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DF" w:rsidRPr="00CF55DF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5DF">
        <w:rPr>
          <w:rFonts w:ascii="Times New Roman" w:hAnsi="Times New Roman" w:cs="Times New Roman"/>
          <w:b/>
        </w:rPr>
        <w:t>MINISTÉRIO DAS RELAÇÕES EXTERIORES</w:t>
      </w:r>
    </w:p>
    <w:p w:rsidR="00CF55DF" w:rsidRPr="00CF55DF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5DF">
        <w:rPr>
          <w:rFonts w:ascii="Times New Roman" w:hAnsi="Times New Roman" w:cs="Times New Roman"/>
          <w:b/>
        </w:rPr>
        <w:t>GABINETE DO MINISTRO</w:t>
      </w:r>
    </w:p>
    <w:p w:rsidR="00CF55DF" w:rsidRPr="00CF55DF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5DF">
        <w:rPr>
          <w:rFonts w:ascii="Times New Roman" w:hAnsi="Times New Roman" w:cs="Times New Roman"/>
          <w:b/>
        </w:rPr>
        <w:t xml:space="preserve">PORTARIA Nº 200, DE 20 DE MARÇO DE </w:t>
      </w:r>
      <w:proofErr w:type="gramStart"/>
      <w:r w:rsidRPr="00CF55DF">
        <w:rPr>
          <w:rFonts w:ascii="Times New Roman" w:hAnsi="Times New Roman" w:cs="Times New Roman"/>
          <w:b/>
        </w:rPr>
        <w:t>2012</w:t>
      </w:r>
      <w:proofErr w:type="gramEnd"/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O MINISTRO DE ESTADO DAS RELAÇÕES EXTERIORES,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no uso da atribuição que lhe confere o Art. 87, parágrafo único,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inciso II, da Constituição Federal, tendo em vista o disposto no Art.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1º, inciso IV, do anexo I do Decreto nº 7.304/2010, considerando os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acordos culturais e educacionais vigentes entre o Brasil e os países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em desenvolvimento, resolve:</w:t>
      </w:r>
    </w:p>
    <w:p w:rsid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1º O Ministério das Relações Exteriores - MRE poderá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conceder bolsas de estudos aos estrangeiros, regular</w:t>
      </w:r>
      <w:bookmarkStart w:id="0" w:name="_GoBack"/>
      <w:bookmarkEnd w:id="0"/>
      <w:r w:rsidRPr="00CF55DF">
        <w:rPr>
          <w:rFonts w:ascii="Times New Roman" w:hAnsi="Times New Roman" w:cs="Times New Roman"/>
        </w:rPr>
        <w:t>mente matriculados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em cursos de graduação no Brasil, participantes do Programa de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Estudantes-Convênio de Graduação - PEC-G, que demonstrem desempenho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acadêmico destacado ou necessidade financeira.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2º As bolsas de estudos referidas no Art. 1º abrangerão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dois títulos: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I - bolsas regulares: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 xml:space="preserve">a) bolsa de incentivo ao mérito; </w:t>
      </w:r>
      <w:proofErr w:type="gramStart"/>
      <w:r w:rsidRPr="00CF55DF">
        <w:rPr>
          <w:rFonts w:ascii="Times New Roman" w:hAnsi="Times New Roman" w:cs="Times New Roman"/>
        </w:rPr>
        <w:t>e</w:t>
      </w:r>
      <w:proofErr w:type="gramEnd"/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b) bolsa MRE.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II - bolsas emergenciais.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3º Todas as bolsas de estudos previstas nesta Portaria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obedecerão às seguintes delimitações: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I - valor mensal de R$ 622,00 (seiscentos e vinte e dois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reais);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II - duração de seis meses, passível de renovação;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III - contemplar unicamente estudantes regularmente matriculados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no semestre subsequente à solicitação;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IV - vedado acumular, ao mesmo tempo, com outros benefícios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financeiros;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V - respeito às normas vigentes do PEC-G e às normas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internas da instituição de ensino superior (IES) onde está matriculado.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4º Semestralmente, a Divisão de Temas Educacionais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(DCE), do Departamento Cultural, abrirá, mediante edital, prazo para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candidaturas de estudantes às bolsas regulares.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5º O estudante estrangeiro interessado, por intermédio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da IES onde está matriculado, deverá apresentar à DCE, estritamente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nos prazos indicados, sem prejuízo de outros documentos: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I - solicitação da bolsa, mediante formulário próprio, datado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 assinado;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II - documento de apresentação da IES;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III - termo de compromisso mediante formulário próprio,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especificando não acumular benefícios;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IV - cópia do histórico escolar;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V - cópia do comprovante de matrícula no semestre subsequente;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VI - cópia do documento referente ao Registro Nacional de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Estrangeiros atualizado.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6º A documentação apresentada será analisada por Comissão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"ad hoc", composta no âmbito do Departamento Cultural, que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poderá solicitar outros documentos.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Parágrafo único. A aprovação da documentação, para consequente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concessão de bolsa de estudos, estará vinculada ao bom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desempenho do estudante beneficiário, sem reprovações, nos seis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meses precedentes à concessão do benefício.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7º Poderá ser concedida bolsa de incentivo ao mérito ao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estudante-convênio que, tendo cursado pelo menos dois semestres em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curso regular em IES brasileira, apresentar desempenho acadêmico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excepcional.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Parágrafo único. A bolsa de incentivo ao mérito será concedida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por um semestre, podendo ser renovada mediante comprovação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de excelência no rendimento acadêmico do beneficiário, nos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períodos subsequentes.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8º Poderá ser concedida bolsa MRE ao estudante-convênio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que, tendo cursado pelo menos dois semestres em curso regular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em IES brasileira, apresentar dificuldade financeira que comprometa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suas condições de moradia e alimentação.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lastRenderedPageBreak/>
        <w:t>§ 1º A concessão da bolsa a título de necessidade financeira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do estudante estará condicionada à comprovação mediante parecer do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Serviço de Assistência Social, ou equivalente, da IES na qual 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estudante estiver regularmente matriculado.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§ 2º A bolsa MRE será concedida por um semestre, podendo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ser renovada mediante comprovação de continuidade da situação de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dificuldade financeira do beneficiário, vinculada ao bom desempenho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acadêmico nos períodos subsequentes.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9º A bolsa emergencial poderá ser concedida a qualquer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tempo para o estudante-convênio que comprove dificuldade de ordem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financeira imprevista, de modo que se veja impedido de custear sua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moradia ou alimentação.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§ 1º A bolsa emergencial poderá ser concedida por período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de até seis meses, prorrogável em caso de que as condições de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excepcionalidade se prolonguem.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§ 2º A concessão de bolsa emergencial, ou de passagem de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retorno, será decidida pela Comissão "ad hoc" indicada no Art. 6º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acima e observará, igualmente, as normas vigentes do PEC-G e 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disponibilidade orçamentária.</w:t>
      </w:r>
    </w:p>
    <w:p w:rsidR="00D442FB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10 Qualquer dos benefícios de que trata a presente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Portaria cessará imediatamente caso o estudante abandone os estudos;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seja desligado do PEC-G; exceda o número de faltas permitido; apresente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baixo rendimento escolar, não conclua o curso dentro dos prazos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regulamentares ou transgrida as normas vigentes do PEC-G ou da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IES onde está matriculado.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11 Caso o estudante-convênio venha a exercer qualquer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atividade, ainda que voltada para fins curriculares, que implique recebimento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de benefício pecuniário, a concessão da bolsa poderá ser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interrompida a partir da data de admissão à atividade. O mesmo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ocorrerá se o estudante vier a receber bolsa de estudos de outra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origem.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12 Poderá ser concedida passagem de retorno ao seu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país de origem, ao fim do curso, para o estudante-convênio que, tendo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colado grau, comprove rendimento acadêmico destacado ou premência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financeira, condicionado à disponibilidade orçamentária.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13 Em caso de doença grave do estudante</w:t>
      </w:r>
      <w:proofErr w:type="gramStart"/>
      <w:r w:rsidRPr="00CF55DF">
        <w:rPr>
          <w:rFonts w:ascii="Times New Roman" w:hAnsi="Times New Roman" w:cs="Times New Roman"/>
        </w:rPr>
        <w:t>, poderá</w:t>
      </w:r>
      <w:proofErr w:type="gramEnd"/>
      <w:r w:rsidRPr="00CF55DF">
        <w:rPr>
          <w:rFonts w:ascii="Times New Roman" w:hAnsi="Times New Roman" w:cs="Times New Roman"/>
        </w:rPr>
        <w:t xml:space="preserve"> ser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custeado o transporte imediato ao país de origem, por razões de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cunho humanitário, desde que comprovada a impossibilidade financeira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do próprio estudante-convênio ou de sua família, condicionado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à disponibilidade orçamentária.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Parágrafo único. Em caso de falecimento do estudante, poderá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ser custeado o repatriamento dos restos mortais, por razões de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 xml:space="preserve">cunho humanitário, se comprovada </w:t>
      </w:r>
      <w:proofErr w:type="gramStart"/>
      <w:r w:rsidRPr="00CF55DF">
        <w:rPr>
          <w:rFonts w:ascii="Times New Roman" w:hAnsi="Times New Roman" w:cs="Times New Roman"/>
        </w:rPr>
        <w:t>a</w:t>
      </w:r>
      <w:proofErr w:type="gramEnd"/>
      <w:r w:rsidRPr="00CF55DF">
        <w:rPr>
          <w:rFonts w:ascii="Times New Roman" w:hAnsi="Times New Roman" w:cs="Times New Roman"/>
        </w:rPr>
        <w:t xml:space="preserve"> impossibilidade financeira dos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familiares no país de origem.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14 As despesas previstas nesta Portaria correrão à conta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do programa de trabalho "Concessão de bolsas de estudos, no sistema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educacional brasileiro, a estudantes estrangeiros", do Departamento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Cultural do Ministério das Relações Exteriores.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15 A Divisão de Temas Educacionais do Departamento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Cultural adotará as medidas necessárias à execução do disposto nesta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Portaria.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16 A presente Portaria substitui a Portaria nº 539, de 24</w:t>
      </w:r>
      <w:r>
        <w:rPr>
          <w:rFonts w:ascii="Times New Roman" w:hAnsi="Times New Roman" w:cs="Times New Roman"/>
        </w:rPr>
        <w:t xml:space="preserve"> </w:t>
      </w:r>
      <w:r w:rsidRPr="00CF55DF">
        <w:rPr>
          <w:rFonts w:ascii="Times New Roman" w:hAnsi="Times New Roman" w:cs="Times New Roman"/>
        </w:rPr>
        <w:t>de junho de 2011.</w:t>
      </w:r>
    </w:p>
    <w:p w:rsidR="00CF55DF" w:rsidRPr="00CF55DF" w:rsidRDefault="00CF55DF" w:rsidP="00CF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5DF">
        <w:rPr>
          <w:rFonts w:ascii="Times New Roman" w:hAnsi="Times New Roman" w:cs="Times New Roman"/>
        </w:rPr>
        <w:t>Art. 17 Esta Portaria entra em vigor na data de sua publicação.</w:t>
      </w:r>
    </w:p>
    <w:p w:rsidR="00CF55DF" w:rsidRPr="00CF55DF" w:rsidRDefault="00CF55DF" w:rsidP="00CF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5DF">
        <w:rPr>
          <w:rFonts w:ascii="Times New Roman" w:hAnsi="Times New Roman" w:cs="Times New Roman"/>
          <w:b/>
        </w:rPr>
        <w:t>ANTONIO DE AGUIAR PATRIOTA</w:t>
      </w:r>
    </w:p>
    <w:p w:rsidR="00CF55DF" w:rsidRDefault="00CF55DF" w:rsidP="00CF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55DF" w:rsidRDefault="00CF55DF" w:rsidP="00CF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55DF" w:rsidRPr="00CF55DF" w:rsidRDefault="00CF55DF" w:rsidP="00CF55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F55DF">
        <w:rPr>
          <w:rFonts w:ascii="Times New Roman" w:hAnsi="Times New Roman" w:cs="Times New Roman"/>
          <w:b/>
          <w:i/>
        </w:rPr>
        <w:t xml:space="preserve">(Publicação no DOU n.º 56, de 21.03.2012, Seção 1, página </w:t>
      </w:r>
      <w:proofErr w:type="gramStart"/>
      <w:r w:rsidRPr="00CF55DF">
        <w:rPr>
          <w:rFonts w:ascii="Times New Roman" w:hAnsi="Times New Roman" w:cs="Times New Roman"/>
          <w:b/>
          <w:i/>
        </w:rPr>
        <w:t>69)</w:t>
      </w:r>
      <w:proofErr w:type="gramEnd"/>
    </w:p>
    <w:sectPr w:rsidR="00CF55DF" w:rsidRPr="00CF55DF" w:rsidSect="00CF55D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DF" w:rsidRDefault="00CF55DF" w:rsidP="00CF55DF">
      <w:pPr>
        <w:spacing w:after="0" w:line="240" w:lineRule="auto"/>
      </w:pPr>
      <w:r>
        <w:separator/>
      </w:r>
    </w:p>
  </w:endnote>
  <w:endnote w:type="continuationSeparator" w:id="0">
    <w:p w:rsidR="00CF55DF" w:rsidRDefault="00CF55DF" w:rsidP="00CF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343656"/>
      <w:docPartObj>
        <w:docPartGallery w:val="Page Numbers (Bottom of Page)"/>
        <w:docPartUnique/>
      </w:docPartObj>
    </w:sdtPr>
    <w:sdtContent>
      <w:p w:rsidR="00CF55DF" w:rsidRDefault="00CF55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55DF" w:rsidRDefault="00CF55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DF" w:rsidRDefault="00CF55DF" w:rsidP="00CF55DF">
      <w:pPr>
        <w:spacing w:after="0" w:line="240" w:lineRule="auto"/>
      </w:pPr>
      <w:r>
        <w:separator/>
      </w:r>
    </w:p>
  </w:footnote>
  <w:footnote w:type="continuationSeparator" w:id="0">
    <w:p w:rsidR="00CF55DF" w:rsidRDefault="00CF55DF" w:rsidP="00CF5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DF"/>
    <w:rsid w:val="00CF55DF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5DF"/>
  </w:style>
  <w:style w:type="paragraph" w:styleId="Rodap">
    <w:name w:val="footer"/>
    <w:basedOn w:val="Normal"/>
    <w:link w:val="RodapChar"/>
    <w:uiPriority w:val="99"/>
    <w:unhideWhenUsed/>
    <w:rsid w:val="00CF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5DF"/>
  </w:style>
  <w:style w:type="paragraph" w:styleId="Rodap">
    <w:name w:val="footer"/>
    <w:basedOn w:val="Normal"/>
    <w:link w:val="RodapChar"/>
    <w:uiPriority w:val="99"/>
    <w:unhideWhenUsed/>
    <w:rsid w:val="00CF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2012-03-21T12:00:00Z</dcterms:created>
  <dcterms:modified xsi:type="dcterms:W3CDTF">2012-03-21T12:05:00Z</dcterms:modified>
</cp:coreProperties>
</file>