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26D" w:rsidRPr="003D126D" w:rsidRDefault="003D126D" w:rsidP="003D12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126D">
        <w:rPr>
          <w:rFonts w:ascii="Times New Roman" w:hAnsi="Times New Roman" w:cs="Times New Roman"/>
          <w:b/>
        </w:rPr>
        <w:t>MINISTÉRIO DA EDUCAÇÃO</w:t>
      </w:r>
    </w:p>
    <w:p w:rsidR="003D126D" w:rsidRPr="003D126D" w:rsidRDefault="003D126D" w:rsidP="003D12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126D">
        <w:rPr>
          <w:rFonts w:ascii="Times New Roman" w:hAnsi="Times New Roman" w:cs="Times New Roman"/>
          <w:b/>
        </w:rPr>
        <w:t>SECRETARIA DE EDUCAÇÃO BÁSICA</w:t>
      </w:r>
    </w:p>
    <w:p w:rsidR="003D126D" w:rsidRPr="003D126D" w:rsidRDefault="003D126D" w:rsidP="003D12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126D">
        <w:rPr>
          <w:rFonts w:ascii="Times New Roman" w:hAnsi="Times New Roman" w:cs="Times New Roman"/>
          <w:b/>
        </w:rPr>
        <w:t xml:space="preserve">PORTARIA Nº 7, DE 27 DE MARÇO DE </w:t>
      </w:r>
      <w:proofErr w:type="gramStart"/>
      <w:r w:rsidRPr="003D126D">
        <w:rPr>
          <w:rFonts w:ascii="Times New Roman" w:hAnsi="Times New Roman" w:cs="Times New Roman"/>
          <w:b/>
        </w:rPr>
        <w:t>2012</w:t>
      </w:r>
      <w:proofErr w:type="gramEnd"/>
    </w:p>
    <w:p w:rsidR="003D126D" w:rsidRPr="003D126D" w:rsidRDefault="003D126D" w:rsidP="003D12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O SECRETÁRIO DE EDUCAÇÃO BÁSICA, no uso de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suas atribuições, resolve:</w:t>
      </w:r>
    </w:p>
    <w:p w:rsidR="003D126D" w:rsidRPr="003D126D" w:rsidRDefault="003D126D" w:rsidP="003D12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Art. 1º Divulgar a relação das obras aprovadas no âmbito do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Programa Nacional do Livro Didático, conforme Edital de Convocação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para Inscrição de Obras Didáticas para o Programa Nacional do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Livro Didático - PNLD 2013.</w:t>
      </w:r>
    </w:p>
    <w:p w:rsidR="003D126D" w:rsidRPr="003D126D" w:rsidRDefault="003D126D" w:rsidP="003D12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Art. 2º Em atendimento ao Decreto Nº 7.084, de 27 de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 xml:space="preserve">janeiro de 2010 e ao subitem 6.4. </w:t>
      </w:r>
      <w:proofErr w:type="gramStart"/>
      <w:r w:rsidRPr="003D126D">
        <w:rPr>
          <w:rFonts w:ascii="Times New Roman" w:hAnsi="Times New Roman" w:cs="Times New Roman"/>
        </w:rPr>
        <w:t>do</w:t>
      </w:r>
      <w:proofErr w:type="gramEnd"/>
      <w:r w:rsidRPr="003D126D">
        <w:rPr>
          <w:rFonts w:ascii="Times New Roman" w:hAnsi="Times New Roman" w:cs="Times New Roman"/>
        </w:rPr>
        <w:t xml:space="preserve"> Edital referido no Art.1º desta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Portaria, as obras avaliadas receberam pareceres indicando:</w:t>
      </w:r>
    </w:p>
    <w:p w:rsidR="003D126D" w:rsidRPr="003D126D" w:rsidRDefault="003D126D" w:rsidP="003D12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I - a aprovação da obra;</w:t>
      </w:r>
    </w:p>
    <w:p w:rsidR="003D126D" w:rsidRPr="003D126D" w:rsidRDefault="003D126D" w:rsidP="003D12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II - a aprovação da obra condicionada à correção de falhas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pontuais;</w:t>
      </w:r>
    </w:p>
    <w:p w:rsidR="003D126D" w:rsidRPr="003D126D" w:rsidRDefault="003D126D" w:rsidP="003D12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III - a reprovação da obra.</w:t>
      </w:r>
    </w:p>
    <w:p w:rsidR="003D126D" w:rsidRPr="003D126D" w:rsidRDefault="003D126D" w:rsidP="003D12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Art. 3º Todos os pareceres estarão disponíveis após a publicação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desta Portaria no endereço www.simec.gov.br, no módulo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PNLD.</w:t>
      </w:r>
    </w:p>
    <w:p w:rsidR="003D126D" w:rsidRPr="003D126D" w:rsidRDefault="003D126D" w:rsidP="003D12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§ 1° Os pareceres poderão ser acessados apenas pelo detentor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de direito autoral de cada editora inscrito no Sistema de Material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Didático - SIMAD, do Fundo Nacional de Desenvolvimento da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Educação (FNDE).</w:t>
      </w:r>
    </w:p>
    <w:p w:rsidR="003D126D" w:rsidRPr="003D126D" w:rsidRDefault="003D126D" w:rsidP="003D12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§ 2° O detentor de direito autoral inscrito no SIMAD deverá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solicitar, no Módulo PNLD, cadastro e senha à Secretaria de Educação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Básica pelo endereço www.simec.gov.br.</w:t>
      </w:r>
    </w:p>
    <w:p w:rsidR="003D126D" w:rsidRPr="003D126D" w:rsidRDefault="003D126D" w:rsidP="003D12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Art. 4º A obra condicionada à correção de falhas pontuais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poderá ser reapresentada pelo titular de direito autoral com as devidas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correções apontadas no parecer de aprovação da obra condicionada à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correção de falhas pontuais, no prazo de quinze dias a contar da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publicação desta Portaria.</w:t>
      </w:r>
    </w:p>
    <w:p w:rsidR="003D126D" w:rsidRPr="003D126D" w:rsidRDefault="003D126D" w:rsidP="003D12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§ 1º Os detentores de direito autoral das obras aprovadas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condicionadas à correção de falhas pontuais deverão entregar três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exemplares de cada volume da obra corrigidos, no Instituto de Pesquisas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Tecnológicas do Estado de São Paulo - IPT, localizado na Av.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Professor Almeida Prado, 532 - Cidade Universitária - 05508-901 -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São Paulo/ Laboratório de Papel e Celulose - Prédio 62, até o décimo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quinto dia a contar da publicação desta Portaria.</w:t>
      </w:r>
    </w:p>
    <w:p w:rsidR="003D126D" w:rsidRPr="003D126D" w:rsidRDefault="003D126D" w:rsidP="003D12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§ 2º As obras corrigidas deverão ser entregues em edição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finalizada, com todos os textos, imagens, diagramação, cores e número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de páginas definitivas, inclusive com acabamento e matéria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 xml:space="preserve">prima definitiva (papel, grampo, cola, </w:t>
      </w:r>
      <w:proofErr w:type="spellStart"/>
      <w:r w:rsidRPr="003D126D">
        <w:rPr>
          <w:rFonts w:ascii="Times New Roman" w:hAnsi="Times New Roman" w:cs="Times New Roman"/>
        </w:rPr>
        <w:t>etc</w:t>
      </w:r>
      <w:proofErr w:type="spellEnd"/>
      <w:r w:rsidRPr="003D126D">
        <w:rPr>
          <w:rFonts w:ascii="Times New Roman" w:hAnsi="Times New Roman" w:cs="Times New Roman"/>
        </w:rPr>
        <w:t>), e deverão manter conformidade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com a obra anteriormente avaliada, exceto no que diz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respeito às correções das falhas pontuais apontadas no parecer.</w:t>
      </w:r>
    </w:p>
    <w:p w:rsidR="003D126D" w:rsidRPr="003D126D" w:rsidRDefault="003D126D" w:rsidP="003D12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§ 3º As obras deverão ser entregues acompanhadas da Declaração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de Correção de Falhas Pontuais, Anexo II e da Ficha de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Correção, Anexo III desta Portaria.</w:t>
      </w:r>
    </w:p>
    <w:p w:rsidR="003D126D" w:rsidRPr="003D126D" w:rsidRDefault="003D126D" w:rsidP="003D12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Art. 5º Caso a obra tenha sido reprovada, o parecer indicativo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de reprovação poderá ser objeto de recurso fundamentado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por parte do detentor de direito autoral, no prazo de 10 dias a contar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desta Portaria, vedados pedidos genéricos de revisão da avaliação.</w:t>
      </w:r>
    </w:p>
    <w:p w:rsidR="003D126D" w:rsidRPr="003D126D" w:rsidRDefault="003D126D" w:rsidP="003D12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§ 1º O recurso deverá ser dirigido à Secretaria de Educação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Básica do Ministério da Educação e ser apresentado em formato PDF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 xml:space="preserve">a ser anexado em campo próprio no endereço </w:t>
      </w:r>
      <w:r w:rsidRPr="009141B7">
        <w:rPr>
          <w:rFonts w:ascii="Times New Roman" w:hAnsi="Times New Roman" w:cs="Times New Roman"/>
        </w:rPr>
        <w:t>www.simec.gov.br</w:t>
      </w:r>
      <w:r w:rsidRPr="003D126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módulo PNLD.</w:t>
      </w:r>
    </w:p>
    <w:p w:rsidR="003D126D" w:rsidRPr="003D126D" w:rsidRDefault="003D126D" w:rsidP="003D12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 xml:space="preserve">§ 2° O detentor de direito autoral poderá interpor somente </w:t>
      </w:r>
      <w:proofErr w:type="gramStart"/>
      <w:r w:rsidRPr="003D126D">
        <w:rPr>
          <w:rFonts w:ascii="Times New Roman" w:hAnsi="Times New Roman" w:cs="Times New Roman"/>
        </w:rPr>
        <w:t>1</w:t>
      </w:r>
      <w:proofErr w:type="gramEnd"/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(um) recurso por obra reprovada.</w:t>
      </w:r>
    </w:p>
    <w:p w:rsidR="003D126D" w:rsidRPr="003D126D" w:rsidRDefault="003D126D" w:rsidP="003D12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§ 3° O recurso apresentado em formato PDF deverá conter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obrigatoriamente o papel timbrado da editora e a assinatura eletrônica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do detentor de direito autoral cadastrado no SIMAD.</w:t>
      </w:r>
    </w:p>
    <w:p w:rsidR="003D126D" w:rsidRPr="003D126D" w:rsidRDefault="003D126D" w:rsidP="003D12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§ 4º A Secretaria de Educação Básica proferirá decisão sobre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os recursos apresentados pelos detentores de direito autoral no prazo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de 30 dias, no endereço www.simec.gov.br, módulo PNLD e, posteriormente,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divulgará o resultado final do processo de avaliação do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PNLD 2013.</w:t>
      </w:r>
    </w:p>
    <w:p w:rsidR="003D126D" w:rsidRPr="003D126D" w:rsidRDefault="003D126D" w:rsidP="003D12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§ 5° A Secretaria de Educação Básica não analisará recurso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impresso ou encaminhado em formato incompatível ao disposto nessa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Portaria.</w:t>
      </w:r>
    </w:p>
    <w:p w:rsidR="003D126D" w:rsidRPr="003D126D" w:rsidRDefault="003D126D" w:rsidP="003D12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Art. 6° A SEB não se responsabilizará por cadastramentos,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acessos e inserção de documentos que não forem concretizados por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 xml:space="preserve">motivos de ordem técnica dos sistemas informatizados e </w:t>
      </w:r>
      <w:r w:rsidRPr="003D126D">
        <w:rPr>
          <w:rFonts w:ascii="Times New Roman" w:hAnsi="Times New Roman" w:cs="Times New Roman"/>
        </w:rPr>
        <w:lastRenderedPageBreak/>
        <w:t>dos computadores,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falhas de comunicação, congestionamento das linhas de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comunicação ou outros fatores de ordem técnica que impossibilitem a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transferência de dados.</w:t>
      </w:r>
    </w:p>
    <w:p w:rsidR="003D126D" w:rsidRPr="003D126D" w:rsidRDefault="003D126D" w:rsidP="003D12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Art. 7º Anexos a esta Portaria, seguem a Relação das Obras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Aprovadas (Anexo I), o modelo da Declaração de Correção de Falhas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Pontuais (Anexo II) e o modelo da Ficha de Correção, (Anexo III)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previstos no § 3º do Artigo 4º desta Portaria.</w:t>
      </w:r>
    </w:p>
    <w:p w:rsidR="003D126D" w:rsidRPr="003D126D" w:rsidRDefault="003D126D" w:rsidP="003D126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Art. 8° Esta Portaria entra em vigor na data de sua publicação.</w:t>
      </w:r>
    </w:p>
    <w:p w:rsidR="003D126D" w:rsidRDefault="003D126D" w:rsidP="003D12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D126D">
        <w:rPr>
          <w:rFonts w:ascii="Times New Roman" w:hAnsi="Times New Roman" w:cs="Times New Roman"/>
          <w:b/>
        </w:rPr>
        <w:t>CESAR CALLEGARI</w:t>
      </w:r>
    </w:p>
    <w:p w:rsidR="003D126D" w:rsidRPr="009141B7" w:rsidRDefault="003D126D" w:rsidP="003D12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126D" w:rsidRPr="009141B7" w:rsidRDefault="003D126D" w:rsidP="003D12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41B7">
        <w:rPr>
          <w:rFonts w:ascii="Times New Roman" w:hAnsi="Times New Roman" w:cs="Times New Roman"/>
        </w:rPr>
        <w:t>ANEXO I</w:t>
      </w:r>
    </w:p>
    <w:p w:rsidR="003D126D" w:rsidRPr="009141B7" w:rsidRDefault="003D126D" w:rsidP="003D12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126D" w:rsidRPr="009141B7" w:rsidRDefault="003D126D" w:rsidP="003D12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41B7">
        <w:rPr>
          <w:rFonts w:ascii="Times New Roman" w:hAnsi="Times New Roman" w:cs="Times New Roman"/>
        </w:rPr>
        <w:t>RELAÇÃO DAS OBRAS APROVADAS</w:t>
      </w:r>
    </w:p>
    <w:p w:rsidR="003D126D" w:rsidRPr="009141B7" w:rsidRDefault="003D126D" w:rsidP="003D12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126D" w:rsidRPr="009141B7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141B7">
        <w:rPr>
          <w:rFonts w:ascii="Times New Roman" w:hAnsi="Times New Roman" w:cs="Times New Roman"/>
        </w:rPr>
        <w:t>Ciências</w:t>
      </w:r>
    </w:p>
    <w:p w:rsid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126D" w:rsidRPr="009141B7" w:rsidRDefault="009141B7" w:rsidP="003D126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141B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Alfabetização Matemática e Matemática</w:t>
      </w: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1B7" w:rsidRPr="009141B7" w:rsidRDefault="009141B7" w:rsidP="009141B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141B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Alfabetização e Letramento e Língua Portuguesa</w:t>
      </w:r>
    </w:p>
    <w:p w:rsid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1B7" w:rsidRPr="009141B7" w:rsidRDefault="009141B7" w:rsidP="009141B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141B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História</w:t>
      </w:r>
    </w:p>
    <w:p w:rsid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1B7" w:rsidRPr="009141B7" w:rsidRDefault="009141B7" w:rsidP="009141B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141B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História Regional</w:t>
      </w:r>
    </w:p>
    <w:p w:rsid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1B7" w:rsidRPr="009141B7" w:rsidRDefault="009141B7" w:rsidP="009141B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141B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Geografia</w:t>
      </w:r>
    </w:p>
    <w:p w:rsid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1B7" w:rsidRPr="009141B7" w:rsidRDefault="009141B7" w:rsidP="009141B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141B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Geografia Regional</w:t>
      </w:r>
    </w:p>
    <w:p w:rsid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1B7" w:rsidRPr="009141B7" w:rsidRDefault="009141B7" w:rsidP="009141B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141B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126D" w:rsidRPr="009141B7" w:rsidRDefault="003D126D" w:rsidP="003D12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41B7">
        <w:rPr>
          <w:rFonts w:ascii="Times New Roman" w:hAnsi="Times New Roman" w:cs="Times New Roman"/>
        </w:rPr>
        <w:t>ANEXO II</w:t>
      </w:r>
    </w:p>
    <w:p w:rsidR="003D126D" w:rsidRPr="009141B7" w:rsidRDefault="003D126D" w:rsidP="003D126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126D" w:rsidRPr="009141B7" w:rsidRDefault="003D126D" w:rsidP="003D12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41B7">
        <w:rPr>
          <w:rFonts w:ascii="Times New Roman" w:hAnsi="Times New Roman" w:cs="Times New Roman"/>
        </w:rPr>
        <w:t>MODELO DE DECLARAÇÃO DE CORREÇÃO DE FALHAS PONTUAIS</w:t>
      </w:r>
    </w:p>
    <w:p w:rsidR="003D126D" w:rsidRPr="009141B7" w:rsidRDefault="003D126D" w:rsidP="009141B7">
      <w:pPr>
        <w:spacing w:after="0" w:line="240" w:lineRule="auto"/>
        <w:rPr>
          <w:rFonts w:ascii="Times New Roman" w:hAnsi="Times New Roman" w:cs="Times New Roman"/>
        </w:rPr>
      </w:pPr>
    </w:p>
    <w:p w:rsidR="003D126D" w:rsidRPr="009141B7" w:rsidRDefault="003D126D" w:rsidP="009141B7">
      <w:pPr>
        <w:spacing w:after="0" w:line="240" w:lineRule="auto"/>
        <w:rPr>
          <w:rFonts w:ascii="Times New Roman" w:hAnsi="Times New Roman" w:cs="Times New Roman"/>
        </w:rPr>
      </w:pPr>
      <w:r w:rsidRPr="009141B7">
        <w:rPr>
          <w:rFonts w:ascii="Times New Roman" w:hAnsi="Times New Roman" w:cs="Times New Roman"/>
        </w:rPr>
        <w:t>(PAPEL TIMBRADO DA EMPRESA)</w:t>
      </w: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Declaro, sob as penas da Lei, que</w:t>
      </w:r>
      <w:r w:rsidR="009141B7"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__________________________________</w:t>
      </w:r>
      <w:r w:rsidR="009141B7"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(detentor de direito autoral) procedeu à correção das falhas pontuais,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referente à Coleção/volume ___________________ apontadas no parecer</w:t>
      </w:r>
      <w:r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de aprovação condicionada à correção de falhas pontuais.</w:t>
      </w: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 xml:space="preserve">Brasília, </w:t>
      </w:r>
      <w:proofErr w:type="gramStart"/>
      <w:r w:rsidRPr="003D126D">
        <w:rPr>
          <w:rFonts w:ascii="Times New Roman" w:hAnsi="Times New Roman" w:cs="Times New Roman"/>
        </w:rPr>
        <w:t xml:space="preserve">de </w:t>
      </w:r>
      <w:proofErr w:type="spellStart"/>
      <w:r w:rsidRPr="003D126D">
        <w:rPr>
          <w:rFonts w:ascii="Times New Roman" w:hAnsi="Times New Roman" w:cs="Times New Roman"/>
        </w:rPr>
        <w:t>de</w:t>
      </w:r>
      <w:proofErr w:type="spellEnd"/>
      <w:proofErr w:type="gramEnd"/>
      <w:r w:rsidRPr="003D126D">
        <w:rPr>
          <w:rFonts w:ascii="Times New Roman" w:hAnsi="Times New Roman" w:cs="Times New Roman"/>
        </w:rPr>
        <w:t xml:space="preserve"> 20XX</w:t>
      </w: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Assinatura do Editor ou seu procurador</w:t>
      </w: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Nome legível e cargo</w:t>
      </w: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(Firma reconhecida em cartório)</w:t>
      </w: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126D" w:rsidRDefault="003D126D" w:rsidP="009141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ANEXO III</w:t>
      </w:r>
    </w:p>
    <w:p w:rsidR="009141B7" w:rsidRPr="003D126D" w:rsidRDefault="009141B7" w:rsidP="009141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126D" w:rsidRDefault="003D126D" w:rsidP="009141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lastRenderedPageBreak/>
        <w:t>MODELO DE FICHA DE CORREÇÃO DE FALHAS PONTUAIS</w:t>
      </w:r>
    </w:p>
    <w:p w:rsidR="009141B7" w:rsidRPr="003D126D" w:rsidRDefault="009141B7" w:rsidP="009141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126D" w:rsidRDefault="003D126D" w:rsidP="009141B7">
      <w:pPr>
        <w:spacing w:after="0" w:line="240" w:lineRule="auto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(PAPEL TIMBRADO DA EMPRESA)</w:t>
      </w: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Esta ficha deverá expressar de forma clara e precisa as correções</w:t>
      </w:r>
      <w:r w:rsidR="009141B7"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feitas na obra, pelo detentor de direito autoral, descrevendo os problemas</w:t>
      </w:r>
      <w:r w:rsidR="009141B7"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e suas respectivas correções.</w:t>
      </w:r>
    </w:p>
    <w:p w:rsidR="009141B7" w:rsidRDefault="009141B7" w:rsidP="003D1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1B7" w:rsidRPr="009141B7" w:rsidRDefault="009141B7" w:rsidP="009141B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141B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9141B7" w:rsidRDefault="009141B7" w:rsidP="003D1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 xml:space="preserve">Brasília, </w:t>
      </w:r>
      <w:proofErr w:type="gramStart"/>
      <w:r w:rsidRPr="003D126D">
        <w:rPr>
          <w:rFonts w:ascii="Times New Roman" w:hAnsi="Times New Roman" w:cs="Times New Roman"/>
        </w:rPr>
        <w:t xml:space="preserve">de </w:t>
      </w:r>
      <w:proofErr w:type="spellStart"/>
      <w:r w:rsidRPr="003D126D">
        <w:rPr>
          <w:rFonts w:ascii="Times New Roman" w:hAnsi="Times New Roman" w:cs="Times New Roman"/>
        </w:rPr>
        <w:t>de</w:t>
      </w:r>
      <w:proofErr w:type="spellEnd"/>
      <w:proofErr w:type="gramEnd"/>
      <w:r w:rsidRPr="003D126D">
        <w:rPr>
          <w:rFonts w:ascii="Times New Roman" w:hAnsi="Times New Roman" w:cs="Times New Roman"/>
        </w:rPr>
        <w:t xml:space="preserve"> 20XX</w:t>
      </w: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Assinatura do Editor ou seu procurador</w:t>
      </w: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Nome legível e cargo</w:t>
      </w:r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(Firma reconhecida em cartório)</w:t>
      </w:r>
    </w:p>
    <w:p w:rsid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126D" w:rsidRPr="009141B7" w:rsidRDefault="009141B7" w:rsidP="003D126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141B7">
        <w:rPr>
          <w:rFonts w:ascii="Times New Roman" w:hAnsi="Times New Roman" w:cs="Times New Roman"/>
          <w:b/>
          <w:i/>
        </w:rPr>
        <w:t>(Publicação no DOU n.º 61, de 28.03.2012, Seção 1, página 18/</w:t>
      </w:r>
      <w:r>
        <w:rPr>
          <w:rFonts w:ascii="Times New Roman" w:hAnsi="Times New Roman" w:cs="Times New Roman"/>
          <w:b/>
          <w:i/>
        </w:rPr>
        <w:t>20</w:t>
      </w:r>
      <w:proofErr w:type="gramStart"/>
      <w:r w:rsidRPr="009141B7">
        <w:rPr>
          <w:rFonts w:ascii="Times New Roman" w:hAnsi="Times New Roman" w:cs="Times New Roman"/>
          <w:b/>
          <w:i/>
        </w:rPr>
        <w:t>)</w:t>
      </w:r>
      <w:proofErr w:type="gramEnd"/>
    </w:p>
    <w:p w:rsidR="003D126D" w:rsidRP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1B7" w:rsidRDefault="009141B7" w:rsidP="009141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3D126D" w:rsidRPr="009141B7" w:rsidRDefault="003D126D" w:rsidP="009141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41B7">
        <w:rPr>
          <w:rFonts w:ascii="Times New Roman" w:hAnsi="Times New Roman" w:cs="Times New Roman"/>
          <w:b/>
        </w:rPr>
        <w:t>SECRETARIA DE REGULAÇÃO E SUPERVISÃO DA EDUCAÇÃO SUPERIOR</w:t>
      </w:r>
    </w:p>
    <w:p w:rsidR="003D126D" w:rsidRPr="009141B7" w:rsidRDefault="003D126D" w:rsidP="009141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41B7">
        <w:rPr>
          <w:rFonts w:ascii="Times New Roman" w:hAnsi="Times New Roman" w:cs="Times New Roman"/>
          <w:b/>
        </w:rPr>
        <w:t xml:space="preserve">PORTARIA Nº 29, DE 26 DE MARÇO DE </w:t>
      </w:r>
      <w:proofErr w:type="gramStart"/>
      <w:r w:rsidRPr="009141B7">
        <w:rPr>
          <w:rFonts w:ascii="Times New Roman" w:hAnsi="Times New Roman" w:cs="Times New Roman"/>
          <w:b/>
        </w:rPr>
        <w:t>2012</w:t>
      </w:r>
      <w:proofErr w:type="gramEnd"/>
    </w:p>
    <w:p w:rsidR="003D126D" w:rsidRPr="003D126D" w:rsidRDefault="003D126D" w:rsidP="009141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 xml:space="preserve">O Secretário de Regulação e Supervisão da Educação Superior - no uso da competência que lhe foi conferida pelo Decreto nº 7.480 - de 16 de maio de 2011 - tendo em vista o Decreto nº 5.773 - de </w:t>
      </w:r>
      <w:proofErr w:type="gramStart"/>
      <w:r w:rsidRPr="003D126D">
        <w:rPr>
          <w:rFonts w:ascii="Times New Roman" w:hAnsi="Times New Roman" w:cs="Times New Roman"/>
        </w:rPr>
        <w:t>9</w:t>
      </w:r>
      <w:proofErr w:type="gramEnd"/>
      <w:r w:rsidRPr="003D126D">
        <w:rPr>
          <w:rFonts w:ascii="Times New Roman" w:hAnsi="Times New Roman" w:cs="Times New Roman"/>
        </w:rPr>
        <w:t xml:space="preserve"> de</w:t>
      </w:r>
      <w:r w:rsidR="009141B7"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maio de 2006 - e suas alterações - e a Portaria Normativa nº 40 - de 12 de dezembro de 2007 - republicada em 29 de dezembro de 2010 - do Ministério da Educação - resolve:</w:t>
      </w:r>
    </w:p>
    <w:p w:rsidR="003D126D" w:rsidRPr="003D126D" w:rsidRDefault="003D126D" w:rsidP="009141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Art. 1° Renovar o reconhecimento dos cursos superiores de graduação - conforme planilha anexa - ministrados pelas Instituições de Ensino Superior - nos termos do disposto no artigo 35 - do Decreto nº 5.773</w:t>
      </w:r>
      <w:r w:rsidR="009141B7"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 xml:space="preserve">- de </w:t>
      </w:r>
      <w:proofErr w:type="gramStart"/>
      <w:r w:rsidRPr="003D126D">
        <w:rPr>
          <w:rFonts w:ascii="Times New Roman" w:hAnsi="Times New Roman" w:cs="Times New Roman"/>
        </w:rPr>
        <w:t>9</w:t>
      </w:r>
      <w:proofErr w:type="gramEnd"/>
      <w:r w:rsidRPr="003D126D">
        <w:rPr>
          <w:rFonts w:ascii="Times New Roman" w:hAnsi="Times New Roman" w:cs="Times New Roman"/>
        </w:rPr>
        <w:t xml:space="preserve"> de maio de 2006 - alterado pelo Decreto nº 6.303 - de 12 de dezembro de 2007.</w:t>
      </w:r>
    </w:p>
    <w:p w:rsidR="003D126D" w:rsidRPr="003D126D" w:rsidRDefault="003D126D" w:rsidP="009141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Parágrafo único. As renovações de reconhecimento a que se refere esta Portaria são válidas exclusivamente para os cursos ministrados nos endereços citados na planilha anexa.</w:t>
      </w:r>
    </w:p>
    <w:p w:rsidR="003D126D" w:rsidRPr="003D126D" w:rsidRDefault="003D126D" w:rsidP="009141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Art. 2° Esta Portaria entra em vigor na data de sua publicação.</w:t>
      </w:r>
    </w:p>
    <w:p w:rsidR="003D126D" w:rsidRPr="009141B7" w:rsidRDefault="003D126D" w:rsidP="009141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41B7">
        <w:rPr>
          <w:rFonts w:ascii="Times New Roman" w:hAnsi="Times New Roman" w:cs="Times New Roman"/>
          <w:b/>
        </w:rPr>
        <w:t>LUÍS FERNANDO MASSONETTO</w:t>
      </w:r>
    </w:p>
    <w:p w:rsidR="009141B7" w:rsidRPr="009141B7" w:rsidRDefault="009141B7" w:rsidP="009141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D126D" w:rsidRPr="009141B7" w:rsidRDefault="003D126D" w:rsidP="009141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41B7">
        <w:rPr>
          <w:rFonts w:ascii="Times New Roman" w:hAnsi="Times New Roman" w:cs="Times New Roman"/>
          <w:b/>
        </w:rPr>
        <w:t>ANEXO</w:t>
      </w:r>
    </w:p>
    <w:p w:rsidR="009141B7" w:rsidRPr="003D126D" w:rsidRDefault="009141B7" w:rsidP="009141B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D126D" w:rsidRPr="003D126D" w:rsidRDefault="003D126D" w:rsidP="009141B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 xml:space="preserve">RENOVAÇÕES DE RECONHECIMENTO DE CURSOS SUPERIORES DE GRADUAÇÃO </w:t>
      </w:r>
      <w:r w:rsidRPr="003D126D">
        <w:rPr>
          <w:rFonts w:ascii="Times New Roman" w:hAnsi="Times New Roman" w:cs="Times New Roman"/>
        </w:rPr>
        <w:t>–</w:t>
      </w:r>
      <w:r w:rsidRPr="003D126D">
        <w:rPr>
          <w:rFonts w:ascii="Times New Roman" w:hAnsi="Times New Roman" w:cs="Times New Roman"/>
        </w:rPr>
        <w:t xml:space="preserve"> PRESENCIAIS</w:t>
      </w:r>
    </w:p>
    <w:p w:rsid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1B7" w:rsidRPr="009141B7" w:rsidRDefault="009141B7" w:rsidP="009141B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9141B7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D126D" w:rsidRDefault="003D126D" w:rsidP="003D126D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141B7" w:rsidRPr="009141B7" w:rsidRDefault="009141B7" w:rsidP="009141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141B7">
        <w:rPr>
          <w:rFonts w:ascii="Times New Roman" w:hAnsi="Times New Roman" w:cs="Times New Roman"/>
          <w:b/>
          <w:i/>
        </w:rPr>
        <w:t xml:space="preserve">(Publicação no DOU n.º 61, de 28.03.2012, Seção 1, página </w:t>
      </w:r>
      <w:r>
        <w:rPr>
          <w:rFonts w:ascii="Times New Roman" w:hAnsi="Times New Roman" w:cs="Times New Roman"/>
          <w:b/>
          <w:i/>
        </w:rPr>
        <w:t>20/23</w:t>
      </w:r>
      <w:proofErr w:type="gramStart"/>
      <w:r w:rsidRPr="009141B7">
        <w:rPr>
          <w:rFonts w:ascii="Times New Roman" w:hAnsi="Times New Roman" w:cs="Times New Roman"/>
          <w:b/>
          <w:i/>
        </w:rPr>
        <w:t>)</w:t>
      </w:r>
      <w:proofErr w:type="gramEnd"/>
    </w:p>
    <w:p w:rsidR="009141B7" w:rsidRPr="003D126D" w:rsidRDefault="009141B7" w:rsidP="003D126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126D" w:rsidRPr="009141B7" w:rsidRDefault="003D126D" w:rsidP="009141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41B7">
        <w:rPr>
          <w:rFonts w:ascii="Times New Roman" w:hAnsi="Times New Roman" w:cs="Times New Roman"/>
          <w:b/>
        </w:rPr>
        <w:t>RETIFICAÇÃO</w:t>
      </w:r>
    </w:p>
    <w:p w:rsidR="003D126D" w:rsidRDefault="003D126D" w:rsidP="009141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3D126D">
        <w:rPr>
          <w:rFonts w:ascii="Times New Roman" w:hAnsi="Times New Roman" w:cs="Times New Roman"/>
        </w:rPr>
        <w:t>No Diário Oficial da União Nº 113, de 14/06/2006, Seção 1,</w:t>
      </w:r>
      <w:r w:rsidR="009141B7"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página 7, na Portaria SESU nº 243, de 13 de junho de 2006, onde se</w:t>
      </w:r>
      <w:r w:rsidR="009141B7"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lê: "concluintes", leia-se: "ingressantes", conforme Nota Técnica nº</w:t>
      </w:r>
      <w:r w:rsidR="009141B7"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 xml:space="preserve">137/DIREG/SERES/MEC, de 26/03/2012. (Registro </w:t>
      </w:r>
      <w:proofErr w:type="spellStart"/>
      <w:r w:rsidRPr="003D126D">
        <w:rPr>
          <w:rFonts w:ascii="Times New Roman" w:hAnsi="Times New Roman" w:cs="Times New Roman"/>
        </w:rPr>
        <w:t>e-MEC</w:t>
      </w:r>
      <w:proofErr w:type="spellEnd"/>
      <w:r w:rsidRPr="003D126D">
        <w:rPr>
          <w:rFonts w:ascii="Times New Roman" w:hAnsi="Times New Roman" w:cs="Times New Roman"/>
        </w:rPr>
        <w:t xml:space="preserve"> Nº</w:t>
      </w:r>
      <w:r w:rsidR="009141B7">
        <w:rPr>
          <w:rFonts w:ascii="Times New Roman" w:hAnsi="Times New Roman" w:cs="Times New Roman"/>
        </w:rPr>
        <w:t xml:space="preserve"> </w:t>
      </w:r>
      <w:r w:rsidRPr="003D126D">
        <w:rPr>
          <w:rFonts w:ascii="Times New Roman" w:hAnsi="Times New Roman" w:cs="Times New Roman"/>
        </w:rPr>
        <w:t>20050008857).</w:t>
      </w:r>
    </w:p>
    <w:p w:rsidR="009141B7" w:rsidRDefault="009141B7" w:rsidP="009141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141B7" w:rsidRDefault="009141B7" w:rsidP="009141B7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141B7" w:rsidRPr="009141B7" w:rsidRDefault="009141B7" w:rsidP="009141B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9141B7">
        <w:rPr>
          <w:rFonts w:ascii="Times New Roman" w:hAnsi="Times New Roman" w:cs="Times New Roman"/>
          <w:b/>
          <w:i/>
        </w:rPr>
        <w:t xml:space="preserve">(Publicação no DOU n.º 61, de 28.03.2012, Seção 1, página </w:t>
      </w:r>
      <w:proofErr w:type="gramStart"/>
      <w:r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3</w:t>
      </w:r>
      <w:r w:rsidRPr="009141B7">
        <w:rPr>
          <w:rFonts w:ascii="Times New Roman" w:hAnsi="Times New Roman" w:cs="Times New Roman"/>
          <w:b/>
          <w:i/>
        </w:rPr>
        <w:t>)</w:t>
      </w:r>
      <w:proofErr w:type="gramEnd"/>
    </w:p>
    <w:sectPr w:rsidR="009141B7" w:rsidRPr="009141B7" w:rsidSect="003D126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6D" w:rsidRDefault="003D126D" w:rsidP="003D126D">
      <w:pPr>
        <w:spacing w:after="0" w:line="240" w:lineRule="auto"/>
      </w:pPr>
      <w:r>
        <w:separator/>
      </w:r>
    </w:p>
  </w:endnote>
  <w:endnote w:type="continuationSeparator" w:id="0">
    <w:p w:rsidR="003D126D" w:rsidRDefault="003D126D" w:rsidP="003D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868494"/>
      <w:docPartObj>
        <w:docPartGallery w:val="Page Numbers (Bottom of Page)"/>
        <w:docPartUnique/>
      </w:docPartObj>
    </w:sdtPr>
    <w:sdtContent>
      <w:p w:rsidR="003D126D" w:rsidRDefault="003D126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1B7">
          <w:rPr>
            <w:noProof/>
          </w:rPr>
          <w:t>3</w:t>
        </w:r>
        <w:r>
          <w:fldChar w:fldCharType="end"/>
        </w:r>
      </w:p>
    </w:sdtContent>
  </w:sdt>
  <w:p w:rsidR="003D126D" w:rsidRDefault="003D126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6D" w:rsidRDefault="003D126D" w:rsidP="003D126D">
      <w:pPr>
        <w:spacing w:after="0" w:line="240" w:lineRule="auto"/>
      </w:pPr>
      <w:r>
        <w:separator/>
      </w:r>
    </w:p>
  </w:footnote>
  <w:footnote w:type="continuationSeparator" w:id="0">
    <w:p w:rsidR="003D126D" w:rsidRDefault="003D126D" w:rsidP="003D1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6D"/>
    <w:rsid w:val="003D126D"/>
    <w:rsid w:val="009141B7"/>
    <w:rsid w:val="00D44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26D"/>
  </w:style>
  <w:style w:type="paragraph" w:styleId="Rodap">
    <w:name w:val="footer"/>
    <w:basedOn w:val="Normal"/>
    <w:link w:val="RodapChar"/>
    <w:uiPriority w:val="99"/>
    <w:unhideWhenUsed/>
    <w:rsid w:val="003D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126D"/>
  </w:style>
  <w:style w:type="character" w:styleId="Hyperlink">
    <w:name w:val="Hyperlink"/>
    <w:basedOn w:val="Fontepargpadro"/>
    <w:uiPriority w:val="99"/>
    <w:unhideWhenUsed/>
    <w:rsid w:val="003D12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126D"/>
  </w:style>
  <w:style w:type="paragraph" w:styleId="Rodap">
    <w:name w:val="footer"/>
    <w:basedOn w:val="Normal"/>
    <w:link w:val="RodapChar"/>
    <w:uiPriority w:val="99"/>
    <w:unhideWhenUsed/>
    <w:rsid w:val="003D12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126D"/>
  </w:style>
  <w:style w:type="character" w:styleId="Hyperlink">
    <w:name w:val="Hyperlink"/>
    <w:basedOn w:val="Fontepargpadro"/>
    <w:uiPriority w:val="99"/>
    <w:unhideWhenUsed/>
    <w:rsid w:val="003D1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1189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2012-03-28T10:55:00Z</dcterms:created>
  <dcterms:modified xsi:type="dcterms:W3CDTF">2012-03-28T11:13:00Z</dcterms:modified>
</cp:coreProperties>
</file>