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05" w:rsidRP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05">
        <w:rPr>
          <w:rFonts w:ascii="Times New Roman" w:hAnsi="Times New Roman" w:cs="Times New Roman"/>
          <w:b/>
        </w:rPr>
        <w:t>MINISTÉRIO DA EDUCAÇÃO</w:t>
      </w:r>
    </w:p>
    <w:p w:rsidR="00117B05" w:rsidRP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05">
        <w:rPr>
          <w:rFonts w:ascii="Times New Roman" w:hAnsi="Times New Roman" w:cs="Times New Roman"/>
          <w:b/>
        </w:rPr>
        <w:t>GABINETE DO MINISTRO</w:t>
      </w:r>
    </w:p>
    <w:p w:rsidR="00117B05" w:rsidRP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05">
        <w:rPr>
          <w:rFonts w:ascii="Times New Roman" w:hAnsi="Times New Roman" w:cs="Times New Roman"/>
          <w:b/>
        </w:rPr>
        <w:t>DESPACHOS DO MINISTRO</w:t>
      </w:r>
    </w:p>
    <w:p w:rsidR="00117B05" w:rsidRP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05">
        <w:rPr>
          <w:rFonts w:ascii="Times New Roman" w:hAnsi="Times New Roman" w:cs="Times New Roman"/>
          <w:b/>
        </w:rPr>
        <w:t>Em 21 de março de 2012</w:t>
      </w:r>
    </w:p>
    <w:p w:rsid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7B05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117B05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117B05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 xml:space="preserve">1995, o Ministro de Estado da Educação, HOMOLOGA o </w:t>
      </w:r>
      <w:r>
        <w:rPr>
          <w:rFonts w:ascii="Times New Roman" w:hAnsi="Times New Roman" w:cs="Times New Roman"/>
        </w:rPr>
        <w:t xml:space="preserve">Parecer nº </w:t>
      </w:r>
      <w:r w:rsidRPr="00117B05">
        <w:rPr>
          <w:rFonts w:ascii="Times New Roman" w:hAnsi="Times New Roman" w:cs="Times New Roman"/>
        </w:rPr>
        <w:t>386/2011,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Educação,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5.773/2006, que conhece do recurso para, no mérito, dar-lhe provimento,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reformando a decisão da Secretaria de Educação Superior do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Ministério da Educação, expressa na Portaria nº 84/2011, para autorizar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o funcionamento do curso de Direito Bacharelado, a ser oferecido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pela Faculdade de Tecnologia de Teresina, instalada na Rua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Firmino Pires nº 527, Bairro Centro, no Município de Teresina, Estado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do Piauí, mantida pelo Centro de Educação Tecnológica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Teresina - CET - Francisco Alves de Araújo Ltda., com sede na Av.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João XXIII, 4.500 Bairro São Cristóvão, no Município de Teresina,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 xml:space="preserve">no Estado do Piauí,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117B05">
        <w:rPr>
          <w:rFonts w:ascii="Times New Roman" w:hAnsi="Times New Roman" w:cs="Times New Roman"/>
        </w:rPr>
        <w:t>200901475.</w:t>
      </w:r>
    </w:p>
    <w:p w:rsidR="00117B05" w:rsidRP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7B05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117B05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117B05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 xml:space="preserve">1995, o Ministro de Estado da Educação, HOMOLOGA o </w:t>
      </w:r>
      <w:r>
        <w:rPr>
          <w:rFonts w:ascii="Times New Roman" w:hAnsi="Times New Roman" w:cs="Times New Roman"/>
        </w:rPr>
        <w:t xml:space="preserve">Parecer nº </w:t>
      </w:r>
      <w:r w:rsidRPr="00117B05">
        <w:rPr>
          <w:rFonts w:ascii="Times New Roman" w:hAnsi="Times New Roman" w:cs="Times New Roman"/>
        </w:rPr>
        <w:t>4/2012, da Câmara de Educação Básica do Conselho Nacional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Educação, que responde consulta de interesse do Comando da Aeronáutica/Terceiro Comando Aéreo Regional (COMAER), no sentido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de que o Colégio Brigadeiro Newton Braga (CBNB), como colégio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vinculado ao sistema de ensino da Aeronáutica, regulado pela Lei n°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12.464/2011, nos termos do art. 83 da Lei n° 9.394/96, é regido por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lei específica e subordinado ao sistema de ensino da Aeronáutica.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Neste sentido, reafirma-se a conclusão do Parecer CFE n° 829/81,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quando à subordinação do Colégio Brigadeiro Newton Braga ao sistema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de ensino da Aeronáutica, "não porque ministre ensino militar,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mas pela sua condição jurídica de estabelecimento militar de Ensino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Médio". Entretanto, para garantir a plena equivalência dos estudos ali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realizados aos do sistema nacional de ensino, nos termos da Lei n°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9.394/96 (LDB), deve o referido estabelecimento de ensino se orientar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e cumprir o que é determinado pelas Diretrizes Curriculares Nacionais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definidas pelo Conselho Nacional de Educação, bem como as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respectivas normas educacionais complementares, conforme consta do</w:t>
      </w:r>
      <w:r>
        <w:rPr>
          <w:rFonts w:ascii="Times New Roman" w:hAnsi="Times New Roman" w:cs="Times New Roman"/>
        </w:rPr>
        <w:t xml:space="preserve"> Processo nº </w:t>
      </w:r>
      <w:r w:rsidRPr="00117B05">
        <w:rPr>
          <w:rFonts w:ascii="Times New Roman" w:hAnsi="Times New Roman" w:cs="Times New Roman"/>
        </w:rPr>
        <w:t>23001.000019/2012-93.</w:t>
      </w:r>
    </w:p>
    <w:p w:rsidR="00117B05" w:rsidRP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7B05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117B05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117B05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 xml:space="preserve">1995, o Ministro de Estado da Educação, HOMOLOGA o </w:t>
      </w:r>
      <w:r>
        <w:rPr>
          <w:rFonts w:ascii="Times New Roman" w:hAnsi="Times New Roman" w:cs="Times New Roman"/>
        </w:rPr>
        <w:t xml:space="preserve">Parecer nº </w:t>
      </w:r>
      <w:r w:rsidRPr="00117B05">
        <w:rPr>
          <w:rFonts w:ascii="Times New Roman" w:hAnsi="Times New Roman" w:cs="Times New Roman"/>
        </w:rPr>
        <w:t>406/2011,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Educação, nos termos do artigo 6°, inciso VIII, do Decreto n°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5.773/2006, que conhece do recurso para, no mérito, dar-lhe provimento,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reformando a decisão da Secretária de Educação Superior do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Ministério da Educação, expressa no Despacho nº 25/2010 -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MEC/SESu/DESUP/CGSUP, publicado no DOU de 7/4/2010, para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restituir o número de 100 (cem) vagas totais anuais do curso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Medicina, bacharelado, ministrado pela Faculdade São Lucas, instalada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na Rua Alexandre Guimarães, nº 1.927, Areal, no Município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Porto Velho, Estado de Rondônia, mantida pelo Centro de Ensino São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Lucas Ltda., com sede no Município de Porto Velho, Estado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 xml:space="preserve">Rondônia, conforme consta do </w:t>
      </w:r>
      <w:r>
        <w:rPr>
          <w:rFonts w:ascii="Times New Roman" w:hAnsi="Times New Roman" w:cs="Times New Roman"/>
        </w:rPr>
        <w:t xml:space="preserve">Processo nº </w:t>
      </w:r>
      <w:r w:rsidRPr="00117B05">
        <w:rPr>
          <w:rFonts w:ascii="Times New Roman" w:hAnsi="Times New Roman" w:cs="Times New Roman"/>
        </w:rPr>
        <w:t>23000.000703/2010-13.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Após, retornem os autos à SERES para que dê prosseguimento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aos demais processos de supervisão porventura em trâmite face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à IES.</w:t>
      </w:r>
    </w:p>
    <w:p w:rsid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05">
        <w:rPr>
          <w:rFonts w:ascii="Times New Roman" w:hAnsi="Times New Roman" w:cs="Times New Roman"/>
          <w:b/>
        </w:rPr>
        <w:t>ALOIZIO MERCADANTE OLIVA</w:t>
      </w:r>
    </w:p>
    <w:p w:rsid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17B05" w:rsidRPr="00117B05" w:rsidRDefault="00117B05" w:rsidP="00117B0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17B05">
        <w:rPr>
          <w:rFonts w:ascii="Times New Roman" w:hAnsi="Times New Roman" w:cs="Times New Roman"/>
          <w:b/>
          <w:i/>
        </w:rPr>
        <w:t xml:space="preserve">(Publicação no DOU n.º 57, de 22.03.2012, Seção 1, página </w:t>
      </w:r>
      <w:r>
        <w:rPr>
          <w:rFonts w:ascii="Times New Roman" w:hAnsi="Times New Roman" w:cs="Times New Roman"/>
          <w:b/>
          <w:i/>
        </w:rPr>
        <w:t>08</w:t>
      </w:r>
      <w:r w:rsidRPr="00117B05">
        <w:rPr>
          <w:rFonts w:ascii="Times New Roman" w:hAnsi="Times New Roman" w:cs="Times New Roman"/>
          <w:b/>
          <w:i/>
        </w:rPr>
        <w:t>)</w:t>
      </w:r>
    </w:p>
    <w:p w:rsid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17B05" w:rsidRDefault="00117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7B05" w:rsidRP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05">
        <w:rPr>
          <w:rFonts w:ascii="Times New Roman" w:hAnsi="Times New Roman" w:cs="Times New Roman"/>
          <w:b/>
        </w:rPr>
        <w:lastRenderedPageBreak/>
        <w:t>MINISTÉRIO DA EDUCAÇÃO</w:t>
      </w:r>
    </w:p>
    <w:p w:rsidR="00117B05" w:rsidRP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05">
        <w:rPr>
          <w:rFonts w:ascii="Times New Roman" w:hAnsi="Times New Roman" w:cs="Times New Roman"/>
          <w:b/>
        </w:rPr>
        <w:t>GABINETE DO MINISTRO</w:t>
      </w:r>
    </w:p>
    <w:p w:rsidR="00117B05" w:rsidRP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05">
        <w:rPr>
          <w:rFonts w:ascii="Times New Roman" w:hAnsi="Times New Roman" w:cs="Times New Roman"/>
          <w:b/>
        </w:rPr>
        <w:t>DESPACHOS DO MINISTRO</w:t>
      </w:r>
    </w:p>
    <w:p w:rsidR="00117B05" w:rsidRP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05">
        <w:rPr>
          <w:rFonts w:ascii="Times New Roman" w:hAnsi="Times New Roman" w:cs="Times New Roman"/>
          <w:b/>
        </w:rPr>
        <w:t>Em 21 de março de 2012</w:t>
      </w:r>
    </w:p>
    <w:p w:rsid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7B05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117B05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117B05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 xml:space="preserve">1995, o Ministro de Estado da Educação, HOMOLOGA o </w:t>
      </w:r>
      <w:r>
        <w:rPr>
          <w:rFonts w:ascii="Times New Roman" w:hAnsi="Times New Roman" w:cs="Times New Roman"/>
        </w:rPr>
        <w:t xml:space="preserve">Parecer nº </w:t>
      </w:r>
      <w:r w:rsidRPr="00117B05">
        <w:rPr>
          <w:rFonts w:ascii="Times New Roman" w:hAnsi="Times New Roman" w:cs="Times New Roman"/>
        </w:rPr>
        <w:t>417/2011,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Educação, que é favorável à autorização, em caráter excepcional, para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que Gabriela Azevedo Foinquinos realize o Estágio Curricular Supervisionado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(internato) no Hospital Universitário vinculado à Universidade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de Pernambuco, mantida pela Fundação Universidade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Pernambuco, com sede no Município do Recife, Estado de Pernambuco,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portanto, fora da Unidade Federativa da sede da IES onde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possui vínculo acadêmico, Faculdade de Medicina Nova Esperança -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FAMENE, no Município de João Pessoa, Estado da Paraíba. Determina,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outrossim, que a IES receptora passe a responder pela supervisão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do referido estágio, a ser realizado conforme previsto em seu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 xml:space="preserve">projeto pedagógico, conforme consta do </w:t>
      </w:r>
      <w:r>
        <w:rPr>
          <w:rFonts w:ascii="Times New Roman" w:hAnsi="Times New Roman" w:cs="Times New Roman"/>
        </w:rPr>
        <w:t xml:space="preserve">Processo nº </w:t>
      </w:r>
      <w:r w:rsidRPr="00117B05">
        <w:rPr>
          <w:rFonts w:ascii="Times New Roman" w:hAnsi="Times New Roman" w:cs="Times New Roman"/>
        </w:rPr>
        <w:t>23001.000067/ 2011- 09.</w:t>
      </w:r>
    </w:p>
    <w:p w:rsidR="00117B05" w:rsidRP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42FB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7B05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117B05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117B05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 xml:space="preserve">1995, o Ministro de Estado da Educação, HOMOLOGA o </w:t>
      </w:r>
      <w:r>
        <w:rPr>
          <w:rFonts w:ascii="Times New Roman" w:hAnsi="Times New Roman" w:cs="Times New Roman"/>
        </w:rPr>
        <w:t xml:space="preserve">Parecer nº </w:t>
      </w:r>
      <w:r w:rsidRPr="00117B05">
        <w:rPr>
          <w:rFonts w:ascii="Times New Roman" w:hAnsi="Times New Roman" w:cs="Times New Roman"/>
        </w:rPr>
        <w:t>418/2011,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Educação,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5.773/2006, que conhece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mantendo os efeitos da decisão do Secretário de Regulação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e Supervisão da Educação Superior exarada no Despacho s/nº, de 1º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de junho de 2011, publicado no Diário Oficial da União de 2 de junho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de 2011, que reduziu 80 (oitenta) vagas na oferta do curso de Direito,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ministrado pela Faculdade Padrão, localizada na Rua Arapongas, nº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70, Jardim Vila Boa, Município de Goiânia, Estado de Goiás, mantida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pela Sociedade de Educação e Cultura de Goiânia Ltda., com sede 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 xml:space="preserve">foro no mesmo Município e Estado, conforme consta do </w:t>
      </w:r>
      <w:r>
        <w:rPr>
          <w:rFonts w:ascii="Times New Roman" w:hAnsi="Times New Roman" w:cs="Times New Roman"/>
        </w:rPr>
        <w:t xml:space="preserve">Processo nº </w:t>
      </w:r>
      <w:r w:rsidRPr="00117B05">
        <w:rPr>
          <w:rFonts w:ascii="Times New Roman" w:hAnsi="Times New Roman" w:cs="Times New Roman"/>
        </w:rPr>
        <w:t>23000.008502/ 2011- 45.</w:t>
      </w:r>
    </w:p>
    <w:p w:rsid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17B05" w:rsidRPr="00117B05" w:rsidRDefault="00117B05" w:rsidP="00117B0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17B05">
        <w:rPr>
          <w:rFonts w:ascii="Times New Roman" w:hAnsi="Times New Roman" w:cs="Times New Roman"/>
          <w:b/>
          <w:i/>
        </w:rPr>
        <w:t xml:space="preserve">(Publicação no DOU n.º 57, de 22.03.2012, Seção 1, página </w:t>
      </w:r>
      <w:r>
        <w:rPr>
          <w:rFonts w:ascii="Times New Roman" w:hAnsi="Times New Roman" w:cs="Times New Roman"/>
          <w:b/>
          <w:i/>
        </w:rPr>
        <w:t>08</w:t>
      </w:r>
      <w:r w:rsidRPr="00117B05">
        <w:rPr>
          <w:rFonts w:ascii="Times New Roman" w:hAnsi="Times New Roman" w:cs="Times New Roman"/>
          <w:b/>
          <w:i/>
        </w:rPr>
        <w:t>)</w:t>
      </w:r>
    </w:p>
    <w:p w:rsidR="00117B05" w:rsidRP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7B05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117B05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117B05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 xml:space="preserve">1995, o Ministro de Estado da Educação, HOMOLOGA o </w:t>
      </w:r>
      <w:r>
        <w:rPr>
          <w:rFonts w:ascii="Times New Roman" w:hAnsi="Times New Roman" w:cs="Times New Roman"/>
        </w:rPr>
        <w:t xml:space="preserve">Parecer nº </w:t>
      </w:r>
      <w:r w:rsidRPr="00117B05">
        <w:rPr>
          <w:rFonts w:ascii="Times New Roman" w:hAnsi="Times New Roman" w:cs="Times New Roman"/>
        </w:rPr>
        <w:t>511/2011,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Educação, que é favorável à autorização para que Raíssa Cardoso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Fernandes, portadora da cédula de Identidade R.G. nº 0891675388,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inscrita no CPF sob o nº 009.560.285-27, aluna do curso de Medicina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da Faculdades Unidas Norte de Minas, situada no Município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Montes Claros, Estado de Minas Gerais, realize, em caráter excepcional,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100% (cem por cento) do Estágio Curricular Supervisionado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(Internato), no Hospital Santo Antônio, no Município de Salvador,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Estado da Bahia, devendo a requerente cumprir as atividades do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estágio curricular previstas no projeto pedagógico do curso de Medicina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da Faculdades Unidas Norte de Minas, cabendo a esta a responsabilidade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pela supervisão do referido estágio, conforme consta do</w:t>
      </w:r>
      <w:r>
        <w:rPr>
          <w:rFonts w:ascii="Times New Roman" w:hAnsi="Times New Roman" w:cs="Times New Roman"/>
        </w:rPr>
        <w:t xml:space="preserve"> Processo nº </w:t>
      </w:r>
      <w:r w:rsidRPr="00117B05">
        <w:rPr>
          <w:rFonts w:ascii="Times New Roman" w:hAnsi="Times New Roman" w:cs="Times New Roman"/>
        </w:rPr>
        <w:t>23001.000086/ 2011- 27.</w:t>
      </w:r>
    </w:p>
    <w:p w:rsidR="00117B05" w:rsidRP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17B05" w:rsidRP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7B05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117B05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117B05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 xml:space="preserve">1995, o Ministro de Estado da Educação, HOMOLOGA o </w:t>
      </w:r>
      <w:r>
        <w:rPr>
          <w:rFonts w:ascii="Times New Roman" w:hAnsi="Times New Roman" w:cs="Times New Roman"/>
        </w:rPr>
        <w:t xml:space="preserve">Parecer nº </w:t>
      </w:r>
      <w:r w:rsidRPr="00117B05">
        <w:rPr>
          <w:rFonts w:ascii="Times New Roman" w:hAnsi="Times New Roman" w:cs="Times New Roman"/>
        </w:rPr>
        <w:t>520/2011,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Educação, nos termos do artigo 6°, inciso VIII, do Decreto n°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5.773/2006, que conhece do recurso para, no mérito, negar-lhe provimento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mantendo os efeitos da Portaria SESu, n° 800/2010, de 30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de junho de 2010, que indeferiu o pedido de autorização para funcionamento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do curso de Direito, bacharelado, que seria ministrado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pelas Faculdades Integradas de Ariquemes (FIAR), localizada na Av.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Guaporé, n° 3.577, Setor Institucional, bairro Setor 6, no Município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de Ariquemes, no Estado de Rondônia, mantida pelo Centro de Ensino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Superior de Ariquemes (CESUAR), com sede no mesmo endereço,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 xml:space="preserve">conforme consta do </w:t>
      </w:r>
      <w:r>
        <w:rPr>
          <w:rFonts w:ascii="Times New Roman" w:hAnsi="Times New Roman" w:cs="Times New Roman"/>
        </w:rPr>
        <w:t xml:space="preserve">Processo nº </w:t>
      </w:r>
      <w:r w:rsidRPr="00117B05">
        <w:rPr>
          <w:rFonts w:ascii="Times New Roman" w:hAnsi="Times New Roman" w:cs="Times New Roman"/>
        </w:rPr>
        <w:t>23001.000147/2010-75.</w:t>
      </w:r>
    </w:p>
    <w:p w:rsid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05">
        <w:rPr>
          <w:rFonts w:ascii="Times New Roman" w:hAnsi="Times New Roman" w:cs="Times New Roman"/>
          <w:b/>
        </w:rPr>
        <w:t>ALOIZIO MERCADANTE OLIVA</w:t>
      </w:r>
    </w:p>
    <w:p w:rsid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B05" w:rsidRPr="00117B05" w:rsidRDefault="00117B05" w:rsidP="00117B0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17B05">
        <w:rPr>
          <w:rFonts w:ascii="Times New Roman" w:hAnsi="Times New Roman" w:cs="Times New Roman"/>
          <w:b/>
          <w:i/>
        </w:rPr>
        <w:t xml:space="preserve">(Publicação no DOU n.º 57, de 22.03.2012, Seção 1, página </w:t>
      </w:r>
      <w:r>
        <w:rPr>
          <w:rFonts w:ascii="Times New Roman" w:hAnsi="Times New Roman" w:cs="Times New Roman"/>
          <w:b/>
          <w:i/>
        </w:rPr>
        <w:t>09</w:t>
      </w:r>
      <w:r w:rsidRPr="00117B05">
        <w:rPr>
          <w:rFonts w:ascii="Times New Roman" w:hAnsi="Times New Roman" w:cs="Times New Roman"/>
          <w:b/>
          <w:i/>
        </w:rPr>
        <w:t>)</w:t>
      </w:r>
    </w:p>
    <w:p w:rsid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B05" w:rsidRDefault="00117B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17B05" w:rsidRPr="00117B05" w:rsidRDefault="002E47CE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  <w:bookmarkStart w:id="0" w:name="_GoBack"/>
      <w:bookmarkEnd w:id="0"/>
    </w:p>
    <w:p w:rsidR="00117B05" w:rsidRP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05">
        <w:rPr>
          <w:rFonts w:ascii="Times New Roman" w:hAnsi="Times New Roman" w:cs="Times New Roman"/>
          <w:b/>
        </w:rPr>
        <w:t>SECRETARIA DE EDUCAÇÃO BÁSICA</w:t>
      </w:r>
    </w:p>
    <w:p w:rsidR="00117B05" w:rsidRP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0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17B05">
        <w:rPr>
          <w:rFonts w:ascii="Times New Roman" w:hAnsi="Times New Roman" w:cs="Times New Roman"/>
          <w:b/>
        </w:rPr>
        <w:t xml:space="preserve"> 6, DE 16 DE MARÇO DE 2012</w:t>
      </w:r>
    </w:p>
    <w:p w:rsidR="00117B05" w:rsidRP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7B05">
        <w:rPr>
          <w:rFonts w:ascii="Times New Roman" w:hAnsi="Times New Roman" w:cs="Times New Roman"/>
        </w:rPr>
        <w:t>O SECRETÁRIO DE EDUCAÇÃO BÁSICA, no uso de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suas atribuições, resolve:</w:t>
      </w:r>
    </w:p>
    <w:p w:rsidR="00117B05" w:rsidRP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7B05">
        <w:rPr>
          <w:rFonts w:ascii="Times New Roman" w:hAnsi="Times New Roman" w:cs="Times New Roman"/>
        </w:rPr>
        <w:t>Art. 1º Divulgar o resultado da avaliação pedagógica das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 xml:space="preserve">obras inscritas para o Programa Nacional do Livro Didático </w:t>
      </w:r>
      <w:r>
        <w:rPr>
          <w:rFonts w:ascii="Times New Roman" w:hAnsi="Times New Roman" w:cs="Times New Roman"/>
        </w:rPr>
        <w:t>–</w:t>
      </w:r>
      <w:r w:rsidRPr="00117B05">
        <w:rPr>
          <w:rFonts w:ascii="Times New Roman" w:hAnsi="Times New Roman" w:cs="Times New Roman"/>
        </w:rPr>
        <w:t xml:space="preserve"> PNLD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Dicionários 2012, conforme o Edital de Convocação - 01/2011 CGPLI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- para o processo de inscrição e avaliação de Dicionários Brasileiros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de Língua Portuguesa para o Programa Nacional do Livro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Didático - PNLD.</w:t>
      </w:r>
    </w:p>
    <w:p w:rsidR="00117B05" w:rsidRP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7B05">
        <w:rPr>
          <w:rFonts w:ascii="Times New Roman" w:hAnsi="Times New Roman" w:cs="Times New Roman"/>
        </w:rPr>
        <w:t>Art. 2º As obras selecionadas, contidas na relação anexa a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esta Portaria, serão distribuídas às escolas públicas federais e das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redes de ensino municipais, estaduais e do Distrito Federal que ofereçam</w:t>
      </w:r>
      <w:r>
        <w:rPr>
          <w:rFonts w:ascii="Times New Roman" w:hAnsi="Times New Roman" w:cs="Times New Roman"/>
        </w:rPr>
        <w:t xml:space="preserve"> </w:t>
      </w:r>
      <w:r w:rsidRPr="00117B05">
        <w:rPr>
          <w:rFonts w:ascii="Times New Roman" w:hAnsi="Times New Roman" w:cs="Times New Roman"/>
        </w:rPr>
        <w:t>o ensino fundamental e o ensino médio.</w:t>
      </w:r>
    </w:p>
    <w:p w:rsidR="00117B05" w:rsidRPr="00117B05" w:rsidRDefault="00117B05" w:rsidP="00117B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7B05">
        <w:rPr>
          <w:rFonts w:ascii="Times New Roman" w:hAnsi="Times New Roman" w:cs="Times New Roman"/>
        </w:rPr>
        <w:t>Art. 3º Esta Portaria entra em vigor na data de sua publicação.</w:t>
      </w:r>
    </w:p>
    <w:p w:rsidR="00117B05" w:rsidRPr="00117B05" w:rsidRDefault="00117B05" w:rsidP="00117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05">
        <w:rPr>
          <w:rFonts w:ascii="Times New Roman" w:hAnsi="Times New Roman" w:cs="Times New Roman"/>
          <w:b/>
        </w:rPr>
        <w:t>CESAR CALLEGARI</w:t>
      </w:r>
    </w:p>
    <w:p w:rsidR="00117B05" w:rsidRDefault="00117B05" w:rsidP="00117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B05" w:rsidRDefault="00117B05" w:rsidP="00117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B05" w:rsidRPr="00117B05" w:rsidRDefault="00117B05" w:rsidP="00117B0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17B05">
        <w:rPr>
          <w:rFonts w:ascii="Times New Roman" w:hAnsi="Times New Roman" w:cs="Times New Roman"/>
          <w:b/>
          <w:i/>
        </w:rPr>
        <w:t xml:space="preserve">(Publicação no DOU n.º 57, de 22.03.2012, Seção 1, página </w:t>
      </w:r>
      <w:r w:rsidR="002E47CE">
        <w:rPr>
          <w:rFonts w:ascii="Times New Roman" w:hAnsi="Times New Roman" w:cs="Times New Roman"/>
          <w:b/>
          <w:i/>
        </w:rPr>
        <w:t>10</w:t>
      </w:r>
      <w:r w:rsidRPr="00117B05">
        <w:rPr>
          <w:rFonts w:ascii="Times New Roman" w:hAnsi="Times New Roman" w:cs="Times New Roman"/>
          <w:b/>
          <w:i/>
        </w:rPr>
        <w:t>)</w:t>
      </w:r>
    </w:p>
    <w:sectPr w:rsidR="00117B05" w:rsidRPr="00117B05" w:rsidSect="00117B0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05" w:rsidRDefault="00117B05" w:rsidP="00117B05">
      <w:pPr>
        <w:spacing w:after="0" w:line="240" w:lineRule="auto"/>
      </w:pPr>
      <w:r>
        <w:separator/>
      </w:r>
    </w:p>
  </w:endnote>
  <w:endnote w:type="continuationSeparator" w:id="0">
    <w:p w:rsidR="00117B05" w:rsidRDefault="00117B05" w:rsidP="0011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822488"/>
      <w:docPartObj>
        <w:docPartGallery w:val="Page Numbers (Bottom of Page)"/>
        <w:docPartUnique/>
      </w:docPartObj>
    </w:sdtPr>
    <w:sdtContent>
      <w:p w:rsidR="00117B05" w:rsidRDefault="00117B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7CE">
          <w:rPr>
            <w:noProof/>
          </w:rPr>
          <w:t>3</w:t>
        </w:r>
        <w:r>
          <w:fldChar w:fldCharType="end"/>
        </w:r>
      </w:p>
    </w:sdtContent>
  </w:sdt>
  <w:p w:rsidR="00117B05" w:rsidRDefault="00117B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05" w:rsidRDefault="00117B05" w:rsidP="00117B05">
      <w:pPr>
        <w:spacing w:after="0" w:line="240" w:lineRule="auto"/>
      </w:pPr>
      <w:r>
        <w:separator/>
      </w:r>
    </w:p>
  </w:footnote>
  <w:footnote w:type="continuationSeparator" w:id="0">
    <w:p w:rsidR="00117B05" w:rsidRDefault="00117B05" w:rsidP="00117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05"/>
    <w:rsid w:val="00117B05"/>
    <w:rsid w:val="002E47CE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7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B05"/>
  </w:style>
  <w:style w:type="paragraph" w:styleId="Rodap">
    <w:name w:val="footer"/>
    <w:basedOn w:val="Normal"/>
    <w:link w:val="RodapChar"/>
    <w:uiPriority w:val="99"/>
    <w:unhideWhenUsed/>
    <w:rsid w:val="00117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7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B05"/>
  </w:style>
  <w:style w:type="paragraph" w:styleId="Rodap">
    <w:name w:val="footer"/>
    <w:basedOn w:val="Normal"/>
    <w:link w:val="RodapChar"/>
    <w:uiPriority w:val="99"/>
    <w:unhideWhenUsed/>
    <w:rsid w:val="00117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1255</Words>
  <Characters>6782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2012-03-22T10:59:00Z</dcterms:created>
  <dcterms:modified xsi:type="dcterms:W3CDTF">2012-03-22T11:11:00Z</dcterms:modified>
</cp:coreProperties>
</file>