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03B" w:rsidRPr="0003503B" w:rsidRDefault="0003503B" w:rsidP="0003503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3503B">
        <w:rPr>
          <w:rFonts w:ascii="Times New Roman" w:hAnsi="Times New Roman" w:cs="Times New Roman"/>
          <w:b/>
        </w:rPr>
        <w:t>PRESIDÊNCIA DA REPÚBLICA</w:t>
      </w:r>
    </w:p>
    <w:p w:rsidR="0003503B" w:rsidRPr="0003503B" w:rsidRDefault="0003503B" w:rsidP="0003503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3503B">
        <w:rPr>
          <w:rFonts w:ascii="Times New Roman" w:hAnsi="Times New Roman" w:cs="Times New Roman"/>
          <w:b/>
        </w:rPr>
        <w:t>CASA CIVIL</w:t>
      </w:r>
    </w:p>
    <w:p w:rsidR="0003503B" w:rsidRPr="0003503B" w:rsidRDefault="0003503B" w:rsidP="0003503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3503B">
        <w:rPr>
          <w:rFonts w:ascii="Times New Roman" w:hAnsi="Times New Roman" w:cs="Times New Roman"/>
          <w:b/>
        </w:rPr>
        <w:t xml:space="preserve">PORTARIAS DE </w:t>
      </w:r>
      <w:proofErr w:type="gramStart"/>
      <w:r w:rsidRPr="0003503B">
        <w:rPr>
          <w:rFonts w:ascii="Times New Roman" w:hAnsi="Times New Roman" w:cs="Times New Roman"/>
          <w:b/>
        </w:rPr>
        <w:t>2</w:t>
      </w:r>
      <w:proofErr w:type="gramEnd"/>
      <w:r w:rsidRPr="0003503B">
        <w:rPr>
          <w:rFonts w:ascii="Times New Roman" w:hAnsi="Times New Roman" w:cs="Times New Roman"/>
          <w:b/>
        </w:rPr>
        <w:t xml:space="preserve"> DE MARÇO DE 2012</w:t>
      </w:r>
    </w:p>
    <w:p w:rsidR="0003503B" w:rsidRPr="0003503B" w:rsidRDefault="0003503B" w:rsidP="0003503B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r w:rsidRPr="0003503B">
        <w:rPr>
          <w:rFonts w:ascii="Times New Roman" w:hAnsi="Times New Roman" w:cs="Times New Roman"/>
        </w:rPr>
        <w:t>MINISTÉRIO DA EDUCAÇÃO</w:t>
      </w:r>
    </w:p>
    <w:bookmarkEnd w:id="0"/>
    <w:p w:rsidR="0003503B" w:rsidRDefault="0003503B" w:rsidP="0003503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3503B">
        <w:rPr>
          <w:rFonts w:ascii="Times New Roman" w:hAnsi="Times New Roman" w:cs="Times New Roman"/>
          <w:b/>
        </w:rPr>
        <w:t>A MINISTRA DE ESTADO CHEFE DA CASA CIVIL</w:t>
      </w:r>
      <w:r w:rsidRPr="0003503B">
        <w:rPr>
          <w:rFonts w:ascii="Times New Roman" w:hAnsi="Times New Roman" w:cs="Times New Roman"/>
          <w:b/>
        </w:rPr>
        <w:t xml:space="preserve"> </w:t>
      </w:r>
      <w:r w:rsidRPr="0003503B">
        <w:rPr>
          <w:rFonts w:ascii="Times New Roman" w:hAnsi="Times New Roman" w:cs="Times New Roman"/>
          <w:b/>
        </w:rPr>
        <w:t>DA PRESIDÊNCIA DA REPÚBLICA</w:t>
      </w:r>
      <w:r w:rsidRPr="0003503B">
        <w:rPr>
          <w:rFonts w:ascii="Times New Roman" w:hAnsi="Times New Roman" w:cs="Times New Roman"/>
        </w:rPr>
        <w:t>, no uso de suas atribuições e</w:t>
      </w:r>
      <w:r>
        <w:rPr>
          <w:rFonts w:ascii="Times New Roman" w:hAnsi="Times New Roman" w:cs="Times New Roman"/>
        </w:rPr>
        <w:t xml:space="preserve"> </w:t>
      </w:r>
      <w:r w:rsidRPr="0003503B">
        <w:rPr>
          <w:rFonts w:ascii="Times New Roman" w:hAnsi="Times New Roman" w:cs="Times New Roman"/>
        </w:rPr>
        <w:t>tendo em vista o disposto no art. 1</w:t>
      </w:r>
      <w:r>
        <w:rPr>
          <w:rFonts w:ascii="Times New Roman" w:hAnsi="Times New Roman" w:cs="Times New Roman"/>
        </w:rPr>
        <w:t>º</w:t>
      </w:r>
      <w:r w:rsidRPr="0003503B">
        <w:rPr>
          <w:rFonts w:ascii="Times New Roman" w:hAnsi="Times New Roman" w:cs="Times New Roman"/>
        </w:rPr>
        <w:t xml:space="preserve"> do Decreto n</w:t>
      </w:r>
      <w:r>
        <w:rPr>
          <w:rFonts w:ascii="Times New Roman" w:hAnsi="Times New Roman" w:cs="Times New Roman"/>
        </w:rPr>
        <w:t>º</w:t>
      </w:r>
      <w:r w:rsidRPr="0003503B">
        <w:rPr>
          <w:rFonts w:ascii="Times New Roman" w:hAnsi="Times New Roman" w:cs="Times New Roman"/>
        </w:rPr>
        <w:t xml:space="preserve"> 4.734, de 11 de</w:t>
      </w:r>
      <w:r>
        <w:rPr>
          <w:rFonts w:ascii="Times New Roman" w:hAnsi="Times New Roman" w:cs="Times New Roman"/>
        </w:rPr>
        <w:t xml:space="preserve"> </w:t>
      </w:r>
      <w:r w:rsidRPr="0003503B">
        <w:rPr>
          <w:rFonts w:ascii="Times New Roman" w:hAnsi="Times New Roman" w:cs="Times New Roman"/>
        </w:rPr>
        <w:t>junho de 2003, resolve</w:t>
      </w:r>
      <w:r>
        <w:rPr>
          <w:rFonts w:ascii="Times New Roman" w:hAnsi="Times New Roman" w:cs="Times New Roman"/>
        </w:rPr>
        <w:t>:</w:t>
      </w:r>
    </w:p>
    <w:p w:rsidR="0003503B" w:rsidRPr="0003503B" w:rsidRDefault="0003503B" w:rsidP="000350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3503B" w:rsidRPr="0003503B" w:rsidRDefault="0003503B" w:rsidP="0003503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3503B">
        <w:rPr>
          <w:rFonts w:ascii="Times New Roman" w:hAnsi="Times New Roman" w:cs="Times New Roman"/>
        </w:rPr>
        <w:t xml:space="preserve">Nº 182 </w:t>
      </w:r>
      <w:r>
        <w:rPr>
          <w:rFonts w:ascii="Times New Roman" w:hAnsi="Times New Roman" w:cs="Times New Roman"/>
        </w:rPr>
        <w:t>–</w:t>
      </w:r>
      <w:r w:rsidRPr="0003503B">
        <w:rPr>
          <w:rFonts w:ascii="Times New Roman" w:hAnsi="Times New Roman" w:cs="Times New Roman"/>
        </w:rPr>
        <w:t xml:space="preserve"> </w:t>
      </w:r>
      <w:r w:rsidRPr="0003503B">
        <w:rPr>
          <w:rFonts w:ascii="Times New Roman" w:hAnsi="Times New Roman" w:cs="Times New Roman"/>
          <w:b/>
        </w:rPr>
        <w:t>NOMEAR</w:t>
      </w:r>
    </w:p>
    <w:p w:rsidR="0003503B" w:rsidRPr="0003503B" w:rsidRDefault="0003503B" w:rsidP="000350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3503B" w:rsidRDefault="0003503B" w:rsidP="000350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503B">
        <w:rPr>
          <w:rFonts w:ascii="Times New Roman" w:hAnsi="Times New Roman" w:cs="Times New Roman"/>
        </w:rPr>
        <w:t>MARCO ANTONIO DE OLIVEIRA, para exercer o cargo de Secretário</w:t>
      </w:r>
      <w:r>
        <w:rPr>
          <w:rFonts w:ascii="Times New Roman" w:hAnsi="Times New Roman" w:cs="Times New Roman"/>
        </w:rPr>
        <w:t xml:space="preserve"> </w:t>
      </w:r>
      <w:r w:rsidRPr="0003503B">
        <w:rPr>
          <w:rFonts w:ascii="Times New Roman" w:hAnsi="Times New Roman" w:cs="Times New Roman"/>
        </w:rPr>
        <w:t>de Educação Profissional e Tecnológica do Ministério da</w:t>
      </w:r>
      <w:r>
        <w:rPr>
          <w:rFonts w:ascii="Times New Roman" w:hAnsi="Times New Roman" w:cs="Times New Roman"/>
        </w:rPr>
        <w:t xml:space="preserve"> </w:t>
      </w:r>
      <w:r w:rsidRPr="0003503B">
        <w:rPr>
          <w:rFonts w:ascii="Times New Roman" w:hAnsi="Times New Roman" w:cs="Times New Roman"/>
        </w:rPr>
        <w:t>Educação, código DAS 101.6.</w:t>
      </w:r>
    </w:p>
    <w:p w:rsidR="0003503B" w:rsidRPr="0003503B" w:rsidRDefault="0003503B" w:rsidP="000350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3503B" w:rsidRDefault="0003503B" w:rsidP="000350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503B">
        <w:rPr>
          <w:rFonts w:ascii="Times New Roman" w:hAnsi="Times New Roman" w:cs="Times New Roman"/>
        </w:rPr>
        <w:t xml:space="preserve">Nº 183 </w:t>
      </w:r>
      <w:r>
        <w:rPr>
          <w:rFonts w:ascii="Times New Roman" w:hAnsi="Times New Roman" w:cs="Times New Roman"/>
        </w:rPr>
        <w:t>–</w:t>
      </w:r>
      <w:r w:rsidRPr="0003503B">
        <w:rPr>
          <w:rFonts w:ascii="Times New Roman" w:hAnsi="Times New Roman" w:cs="Times New Roman"/>
        </w:rPr>
        <w:t xml:space="preserve"> </w:t>
      </w:r>
      <w:r w:rsidRPr="0003503B">
        <w:rPr>
          <w:rFonts w:ascii="Times New Roman" w:hAnsi="Times New Roman" w:cs="Times New Roman"/>
          <w:b/>
        </w:rPr>
        <w:t>EXONERAR</w:t>
      </w:r>
    </w:p>
    <w:p w:rsidR="0003503B" w:rsidRPr="0003503B" w:rsidRDefault="0003503B" w:rsidP="000350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3503B" w:rsidRPr="0003503B" w:rsidRDefault="0003503B" w:rsidP="000350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503B">
        <w:rPr>
          <w:rFonts w:ascii="Times New Roman" w:hAnsi="Times New Roman" w:cs="Times New Roman"/>
        </w:rPr>
        <w:t>ELIEZER MOREIRA PACHECO do cargo de Secretário de Educação</w:t>
      </w:r>
      <w:r>
        <w:rPr>
          <w:rFonts w:ascii="Times New Roman" w:hAnsi="Times New Roman" w:cs="Times New Roman"/>
        </w:rPr>
        <w:t xml:space="preserve"> </w:t>
      </w:r>
      <w:r w:rsidRPr="0003503B">
        <w:rPr>
          <w:rFonts w:ascii="Times New Roman" w:hAnsi="Times New Roman" w:cs="Times New Roman"/>
        </w:rPr>
        <w:t>Profissional e Tecnológica do Ministério da Educação, código</w:t>
      </w:r>
      <w:r>
        <w:rPr>
          <w:rFonts w:ascii="Times New Roman" w:hAnsi="Times New Roman" w:cs="Times New Roman"/>
        </w:rPr>
        <w:t xml:space="preserve"> </w:t>
      </w:r>
      <w:r w:rsidRPr="0003503B">
        <w:rPr>
          <w:rFonts w:ascii="Times New Roman" w:hAnsi="Times New Roman" w:cs="Times New Roman"/>
        </w:rPr>
        <w:t>DAS 101.6.</w:t>
      </w:r>
    </w:p>
    <w:p w:rsidR="00D442FB" w:rsidRPr="0003503B" w:rsidRDefault="0003503B" w:rsidP="0003503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3503B">
        <w:rPr>
          <w:rFonts w:ascii="Times New Roman" w:hAnsi="Times New Roman" w:cs="Times New Roman"/>
          <w:b/>
        </w:rPr>
        <w:t>GLEISI HOFFMANN</w:t>
      </w:r>
    </w:p>
    <w:p w:rsidR="0003503B" w:rsidRDefault="0003503B" w:rsidP="000350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3503B" w:rsidRPr="0003503B" w:rsidRDefault="0003503B" w:rsidP="0003503B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03503B">
        <w:rPr>
          <w:rFonts w:ascii="Times New Roman" w:hAnsi="Times New Roman" w:cs="Times New Roman"/>
          <w:b/>
          <w:i/>
        </w:rPr>
        <w:t xml:space="preserve">(Publicação no DOU n.º 44, de 05.03.2012, Seção </w:t>
      </w:r>
      <w:r>
        <w:rPr>
          <w:rFonts w:ascii="Times New Roman" w:hAnsi="Times New Roman" w:cs="Times New Roman"/>
          <w:b/>
          <w:i/>
        </w:rPr>
        <w:t>2</w:t>
      </w:r>
      <w:r w:rsidRPr="0003503B">
        <w:rPr>
          <w:rFonts w:ascii="Times New Roman" w:hAnsi="Times New Roman" w:cs="Times New Roman"/>
          <w:b/>
          <w:i/>
        </w:rPr>
        <w:t xml:space="preserve">, página </w:t>
      </w:r>
      <w:proofErr w:type="gramStart"/>
      <w:r>
        <w:rPr>
          <w:rFonts w:ascii="Times New Roman" w:hAnsi="Times New Roman" w:cs="Times New Roman"/>
          <w:b/>
          <w:i/>
        </w:rPr>
        <w:t>01</w:t>
      </w:r>
      <w:r w:rsidRPr="0003503B">
        <w:rPr>
          <w:rFonts w:ascii="Times New Roman" w:hAnsi="Times New Roman" w:cs="Times New Roman"/>
          <w:b/>
          <w:i/>
        </w:rPr>
        <w:t>)</w:t>
      </w:r>
      <w:proofErr w:type="gramEnd"/>
    </w:p>
    <w:p w:rsidR="0003503B" w:rsidRDefault="0003503B" w:rsidP="0003503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3503B" w:rsidRDefault="0003503B" w:rsidP="0003503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03503B" w:rsidRPr="0003503B" w:rsidRDefault="0003503B" w:rsidP="0003503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3503B">
        <w:rPr>
          <w:rFonts w:ascii="Times New Roman" w:hAnsi="Times New Roman" w:cs="Times New Roman"/>
          <w:b/>
        </w:rPr>
        <w:t>GABINETE DO MINISTRO</w:t>
      </w:r>
    </w:p>
    <w:p w:rsidR="0003503B" w:rsidRPr="0003503B" w:rsidRDefault="0003503B" w:rsidP="0003503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3503B">
        <w:rPr>
          <w:rFonts w:ascii="Times New Roman" w:hAnsi="Times New Roman" w:cs="Times New Roman"/>
          <w:b/>
        </w:rPr>
        <w:t xml:space="preserve">PORTARIAS DE </w:t>
      </w:r>
      <w:proofErr w:type="gramStart"/>
      <w:r w:rsidRPr="0003503B">
        <w:rPr>
          <w:rFonts w:ascii="Times New Roman" w:hAnsi="Times New Roman" w:cs="Times New Roman"/>
          <w:b/>
        </w:rPr>
        <w:t>2</w:t>
      </w:r>
      <w:proofErr w:type="gramEnd"/>
      <w:r w:rsidRPr="0003503B">
        <w:rPr>
          <w:rFonts w:ascii="Times New Roman" w:hAnsi="Times New Roman" w:cs="Times New Roman"/>
          <w:b/>
        </w:rPr>
        <w:t xml:space="preserve"> DE MARÇO DE 2012</w:t>
      </w:r>
    </w:p>
    <w:p w:rsidR="0003503B" w:rsidRDefault="0003503B" w:rsidP="0003503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3503B">
        <w:rPr>
          <w:rFonts w:ascii="Times New Roman" w:hAnsi="Times New Roman" w:cs="Times New Roman"/>
        </w:rPr>
        <w:t>O MINISTRO DE ESTADO DA EDUCAÇÃO, no uso da</w:t>
      </w:r>
      <w:r>
        <w:rPr>
          <w:rFonts w:ascii="Times New Roman" w:hAnsi="Times New Roman" w:cs="Times New Roman"/>
        </w:rPr>
        <w:t xml:space="preserve"> </w:t>
      </w:r>
      <w:r w:rsidRPr="0003503B">
        <w:rPr>
          <w:rFonts w:ascii="Times New Roman" w:hAnsi="Times New Roman" w:cs="Times New Roman"/>
        </w:rPr>
        <w:t>competência que lhe foi subdelegada pelo Inciso I, do Artigo 1º, da</w:t>
      </w:r>
      <w:r>
        <w:rPr>
          <w:rFonts w:ascii="Times New Roman" w:hAnsi="Times New Roman" w:cs="Times New Roman"/>
        </w:rPr>
        <w:t xml:space="preserve"> </w:t>
      </w:r>
      <w:r w:rsidRPr="0003503B">
        <w:rPr>
          <w:rFonts w:ascii="Times New Roman" w:hAnsi="Times New Roman" w:cs="Times New Roman"/>
        </w:rPr>
        <w:t>Portaria nº 1.056/Casa Civil/PR, de 11 de junho de 2003, publicada</w:t>
      </w:r>
      <w:r>
        <w:rPr>
          <w:rFonts w:ascii="Times New Roman" w:hAnsi="Times New Roman" w:cs="Times New Roman"/>
        </w:rPr>
        <w:t xml:space="preserve"> </w:t>
      </w:r>
      <w:r w:rsidRPr="0003503B">
        <w:rPr>
          <w:rFonts w:ascii="Times New Roman" w:hAnsi="Times New Roman" w:cs="Times New Roman"/>
        </w:rPr>
        <w:t>no Diário Oficial da União de 12 de junho de 2003, resolve:</w:t>
      </w:r>
    </w:p>
    <w:p w:rsidR="0003503B" w:rsidRPr="0003503B" w:rsidRDefault="0003503B" w:rsidP="000350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3503B" w:rsidRPr="0003503B" w:rsidRDefault="0003503B" w:rsidP="000350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503B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03503B">
        <w:rPr>
          <w:rFonts w:ascii="Times New Roman" w:hAnsi="Times New Roman" w:cs="Times New Roman"/>
        </w:rPr>
        <w:t xml:space="preserve"> 147 - Exonerar MARIA ISABEL MESSIAS do cargo de Coordenador,</w:t>
      </w:r>
      <w:r>
        <w:rPr>
          <w:rFonts w:ascii="Times New Roman" w:hAnsi="Times New Roman" w:cs="Times New Roman"/>
        </w:rPr>
        <w:t xml:space="preserve"> </w:t>
      </w:r>
      <w:r w:rsidRPr="0003503B">
        <w:rPr>
          <w:rFonts w:ascii="Times New Roman" w:hAnsi="Times New Roman" w:cs="Times New Roman"/>
        </w:rPr>
        <w:t>código DAS-101.3, da Coordenação-Geral de Relações</w:t>
      </w:r>
      <w:r>
        <w:rPr>
          <w:rFonts w:ascii="Times New Roman" w:hAnsi="Times New Roman" w:cs="Times New Roman"/>
        </w:rPr>
        <w:t xml:space="preserve"> </w:t>
      </w:r>
      <w:r w:rsidRPr="0003503B">
        <w:rPr>
          <w:rFonts w:ascii="Times New Roman" w:hAnsi="Times New Roman" w:cs="Times New Roman"/>
        </w:rPr>
        <w:t>Estudantis da Diretoria de Políticas e Programas de Graduação da</w:t>
      </w:r>
      <w:r>
        <w:rPr>
          <w:rFonts w:ascii="Times New Roman" w:hAnsi="Times New Roman" w:cs="Times New Roman"/>
        </w:rPr>
        <w:t xml:space="preserve"> </w:t>
      </w:r>
      <w:r w:rsidRPr="0003503B">
        <w:rPr>
          <w:rFonts w:ascii="Times New Roman" w:hAnsi="Times New Roman" w:cs="Times New Roman"/>
        </w:rPr>
        <w:t xml:space="preserve">Secretaria de Educação Superior, a contar de 25 de fevereiro </w:t>
      </w:r>
      <w:proofErr w:type="gramStart"/>
      <w:r w:rsidRPr="0003503B">
        <w:rPr>
          <w:rFonts w:ascii="Times New Roman" w:hAnsi="Times New Roman" w:cs="Times New Roman"/>
        </w:rPr>
        <w:t>de</w:t>
      </w:r>
      <w:proofErr w:type="gramEnd"/>
    </w:p>
    <w:p w:rsidR="0003503B" w:rsidRPr="0003503B" w:rsidRDefault="0003503B" w:rsidP="000350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503B">
        <w:rPr>
          <w:rFonts w:ascii="Times New Roman" w:hAnsi="Times New Roman" w:cs="Times New Roman"/>
        </w:rPr>
        <w:t>2012.</w:t>
      </w:r>
    </w:p>
    <w:p w:rsidR="0003503B" w:rsidRPr="0003503B" w:rsidRDefault="0003503B" w:rsidP="0003503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3503B">
        <w:rPr>
          <w:rFonts w:ascii="Times New Roman" w:hAnsi="Times New Roman" w:cs="Times New Roman"/>
          <w:b/>
        </w:rPr>
        <w:t>ALOIZIO MERCADANTE OLIVA</w:t>
      </w:r>
    </w:p>
    <w:p w:rsidR="0003503B" w:rsidRDefault="0003503B" w:rsidP="000350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3503B" w:rsidRDefault="0003503B" w:rsidP="000350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3503B" w:rsidRPr="0003503B" w:rsidRDefault="0003503B" w:rsidP="0003503B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03503B">
        <w:rPr>
          <w:rFonts w:ascii="Times New Roman" w:hAnsi="Times New Roman" w:cs="Times New Roman"/>
          <w:b/>
          <w:i/>
        </w:rPr>
        <w:t xml:space="preserve">(Publicação no DOU n.º 44, de 05.03.2012, Seção </w:t>
      </w:r>
      <w:r>
        <w:rPr>
          <w:rFonts w:ascii="Times New Roman" w:hAnsi="Times New Roman" w:cs="Times New Roman"/>
          <w:b/>
          <w:i/>
        </w:rPr>
        <w:t>2</w:t>
      </w:r>
      <w:r w:rsidRPr="0003503B">
        <w:rPr>
          <w:rFonts w:ascii="Times New Roman" w:hAnsi="Times New Roman" w:cs="Times New Roman"/>
          <w:b/>
          <w:i/>
        </w:rPr>
        <w:t xml:space="preserve">, página </w:t>
      </w:r>
      <w:proofErr w:type="gramStart"/>
      <w:r>
        <w:rPr>
          <w:rFonts w:ascii="Times New Roman" w:hAnsi="Times New Roman" w:cs="Times New Roman"/>
          <w:b/>
          <w:i/>
        </w:rPr>
        <w:t>17</w:t>
      </w:r>
      <w:r w:rsidRPr="0003503B">
        <w:rPr>
          <w:rFonts w:ascii="Times New Roman" w:hAnsi="Times New Roman" w:cs="Times New Roman"/>
          <w:b/>
          <w:i/>
        </w:rPr>
        <w:t>)</w:t>
      </w:r>
      <w:proofErr w:type="gramEnd"/>
    </w:p>
    <w:sectPr w:rsidR="0003503B" w:rsidRPr="0003503B" w:rsidSect="0003503B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03B" w:rsidRDefault="0003503B" w:rsidP="0003503B">
      <w:pPr>
        <w:spacing w:after="0" w:line="240" w:lineRule="auto"/>
      </w:pPr>
      <w:r>
        <w:separator/>
      </w:r>
    </w:p>
  </w:endnote>
  <w:endnote w:type="continuationSeparator" w:id="0">
    <w:p w:rsidR="0003503B" w:rsidRDefault="0003503B" w:rsidP="00035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0618255"/>
      <w:docPartObj>
        <w:docPartGallery w:val="Page Numbers (Bottom of Page)"/>
        <w:docPartUnique/>
      </w:docPartObj>
    </w:sdtPr>
    <w:sdtContent>
      <w:p w:rsidR="0003503B" w:rsidRDefault="0003503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3503B" w:rsidRDefault="0003503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03B" w:rsidRDefault="0003503B" w:rsidP="0003503B">
      <w:pPr>
        <w:spacing w:after="0" w:line="240" w:lineRule="auto"/>
      </w:pPr>
      <w:r>
        <w:separator/>
      </w:r>
    </w:p>
  </w:footnote>
  <w:footnote w:type="continuationSeparator" w:id="0">
    <w:p w:rsidR="0003503B" w:rsidRDefault="0003503B" w:rsidP="000350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03B"/>
    <w:rsid w:val="0003503B"/>
    <w:rsid w:val="00D4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350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503B"/>
  </w:style>
  <w:style w:type="paragraph" w:styleId="Rodap">
    <w:name w:val="footer"/>
    <w:basedOn w:val="Normal"/>
    <w:link w:val="RodapChar"/>
    <w:uiPriority w:val="99"/>
    <w:unhideWhenUsed/>
    <w:rsid w:val="000350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350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350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503B"/>
  </w:style>
  <w:style w:type="paragraph" w:styleId="Rodap">
    <w:name w:val="footer"/>
    <w:basedOn w:val="Normal"/>
    <w:link w:val="RodapChar"/>
    <w:uiPriority w:val="99"/>
    <w:unhideWhenUsed/>
    <w:rsid w:val="000350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350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1</cp:revision>
  <dcterms:created xsi:type="dcterms:W3CDTF">2012-03-05T11:09:00Z</dcterms:created>
  <dcterms:modified xsi:type="dcterms:W3CDTF">2012-03-05T11:19:00Z</dcterms:modified>
</cp:coreProperties>
</file>