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15" w:rsidRPr="00500F15" w:rsidRDefault="00500F15" w:rsidP="00500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F15">
        <w:rPr>
          <w:rFonts w:ascii="Times New Roman" w:hAnsi="Times New Roman" w:cs="Times New Roman"/>
          <w:b/>
        </w:rPr>
        <w:t>MINISTÉRIO DA EDUCAÇÃO</w:t>
      </w:r>
    </w:p>
    <w:p w:rsidR="00500F15" w:rsidRPr="00500F15" w:rsidRDefault="00500F15" w:rsidP="00500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F15">
        <w:rPr>
          <w:rFonts w:ascii="Times New Roman" w:hAnsi="Times New Roman" w:cs="Times New Roman"/>
          <w:b/>
        </w:rPr>
        <w:t>GABINETE DO MINISTRO</w:t>
      </w:r>
    </w:p>
    <w:p w:rsidR="00500F15" w:rsidRPr="00500F15" w:rsidRDefault="00500F15" w:rsidP="00500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F15">
        <w:rPr>
          <w:rFonts w:ascii="Times New Roman" w:hAnsi="Times New Roman" w:cs="Times New Roman"/>
          <w:b/>
        </w:rPr>
        <w:t>PORTARIAS DE 22 DE JUNHO DE 2012</w:t>
      </w:r>
    </w:p>
    <w:p w:rsidR="00500F15" w:rsidRDefault="00500F15" w:rsidP="00500F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0F15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2003, resolve:</w:t>
      </w:r>
    </w:p>
    <w:p w:rsidR="00500F15" w:rsidRPr="00500F15" w:rsidRDefault="00500F15" w:rsidP="00500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F15" w:rsidRPr="00500F15" w:rsidRDefault="00500F15" w:rsidP="00500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F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00F15">
        <w:rPr>
          <w:rFonts w:ascii="Times New Roman" w:hAnsi="Times New Roman" w:cs="Times New Roman"/>
        </w:rPr>
        <w:t xml:space="preserve"> 808 - Nomear LILIANE CARNEIRO DOS SANTOS FERREIRA,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Matrícula SIAPE nº 1439665, para exercer o cargo de Coordenador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 xml:space="preserve">de Programas, Cursos e Formação em </w:t>
      </w:r>
      <w:proofErr w:type="spellStart"/>
      <w:proofErr w:type="gramStart"/>
      <w:r w:rsidRPr="00500F15">
        <w:rPr>
          <w:rFonts w:ascii="Times New Roman" w:hAnsi="Times New Roman" w:cs="Times New Roman"/>
        </w:rPr>
        <w:t>EaD</w:t>
      </w:r>
      <w:proofErr w:type="spellEnd"/>
      <w:proofErr w:type="gramEnd"/>
      <w:r w:rsidRPr="00500F15">
        <w:rPr>
          <w:rFonts w:ascii="Times New Roman" w:hAnsi="Times New Roman" w:cs="Times New Roman"/>
        </w:rPr>
        <w:t>, código DAS-101.3, da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Coordenação-Geral de Programas e Cursos em Ensino a Distância, da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Diretoria de Educação a Distâ</w:t>
      </w:r>
      <w:bookmarkStart w:id="0" w:name="_GoBack"/>
      <w:bookmarkEnd w:id="0"/>
      <w:r w:rsidRPr="00500F15">
        <w:rPr>
          <w:rFonts w:ascii="Times New Roman" w:hAnsi="Times New Roman" w:cs="Times New Roman"/>
        </w:rPr>
        <w:t>ncia da Coordenação de Aperfeiçoamento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de Pessoal de Nível Superior - CAPES, ficando exonerada do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cargo que atualmente ocupa.</w:t>
      </w:r>
    </w:p>
    <w:p w:rsidR="00500F15" w:rsidRDefault="00500F15" w:rsidP="00500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F15" w:rsidRPr="00500F15" w:rsidRDefault="00500F15" w:rsidP="00500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F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00F15">
        <w:rPr>
          <w:rFonts w:ascii="Times New Roman" w:hAnsi="Times New Roman" w:cs="Times New Roman"/>
        </w:rPr>
        <w:t xml:space="preserve"> 809 - Nomear MARCELLO FERREIRA, Matrícula SIAPE nº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1663797, para exercer o cargo de Coordenador de Articulação Acadêmica,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código DAS-101.3, da Coordenação-Geral de Programas e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Cursos em Ensino a Distância, da Diretoria de Educação a Distância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500F15">
        <w:rPr>
          <w:rFonts w:ascii="Times New Roman" w:hAnsi="Times New Roman" w:cs="Times New Roman"/>
        </w:rPr>
        <w:t>CAPES.</w:t>
      </w:r>
    </w:p>
    <w:p w:rsidR="00D442FB" w:rsidRPr="00500F15" w:rsidRDefault="00500F15" w:rsidP="00500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F15">
        <w:rPr>
          <w:rFonts w:ascii="Times New Roman" w:hAnsi="Times New Roman" w:cs="Times New Roman"/>
          <w:b/>
        </w:rPr>
        <w:t>ALOIZIO MERCADANTE OLIVA</w:t>
      </w:r>
    </w:p>
    <w:p w:rsidR="00500F15" w:rsidRDefault="00500F15" w:rsidP="00500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F15" w:rsidRPr="00500F15" w:rsidRDefault="00500F15" w:rsidP="00500F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0F15">
        <w:rPr>
          <w:rFonts w:ascii="Times New Roman" w:hAnsi="Times New Roman" w:cs="Times New Roman"/>
          <w:b/>
          <w:i/>
        </w:rPr>
        <w:t xml:space="preserve">(Publicação no DOU n.º 121, de 25.06.2012, Seção 2, página </w:t>
      </w:r>
      <w:proofErr w:type="gramStart"/>
      <w:r w:rsidRPr="00500F15">
        <w:rPr>
          <w:rFonts w:ascii="Times New Roman" w:hAnsi="Times New Roman" w:cs="Times New Roman"/>
          <w:b/>
          <w:i/>
        </w:rPr>
        <w:t>11)</w:t>
      </w:r>
      <w:proofErr w:type="gramEnd"/>
    </w:p>
    <w:sectPr w:rsidR="00500F15" w:rsidRPr="00500F1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15" w:rsidRDefault="00500F15" w:rsidP="00500F15">
      <w:pPr>
        <w:spacing w:after="0" w:line="240" w:lineRule="auto"/>
      </w:pPr>
      <w:r>
        <w:separator/>
      </w:r>
    </w:p>
  </w:endnote>
  <w:endnote w:type="continuationSeparator" w:id="0">
    <w:p w:rsidR="00500F15" w:rsidRDefault="00500F15" w:rsidP="0050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727237"/>
      <w:docPartObj>
        <w:docPartGallery w:val="Page Numbers (Bottom of Page)"/>
        <w:docPartUnique/>
      </w:docPartObj>
    </w:sdtPr>
    <w:sdtContent>
      <w:p w:rsidR="00500F15" w:rsidRDefault="00500F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0F15" w:rsidRDefault="00500F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15" w:rsidRDefault="00500F15" w:rsidP="00500F15">
      <w:pPr>
        <w:spacing w:after="0" w:line="240" w:lineRule="auto"/>
      </w:pPr>
      <w:r>
        <w:separator/>
      </w:r>
    </w:p>
  </w:footnote>
  <w:footnote w:type="continuationSeparator" w:id="0">
    <w:p w:rsidR="00500F15" w:rsidRDefault="00500F15" w:rsidP="0050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5"/>
    <w:rsid w:val="003607FD"/>
    <w:rsid w:val="00500F1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F15"/>
  </w:style>
  <w:style w:type="paragraph" w:styleId="Rodap">
    <w:name w:val="footer"/>
    <w:basedOn w:val="Normal"/>
    <w:link w:val="RodapChar"/>
    <w:uiPriority w:val="99"/>
    <w:unhideWhenUsed/>
    <w:rsid w:val="00500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F15"/>
  </w:style>
  <w:style w:type="paragraph" w:styleId="Rodap">
    <w:name w:val="footer"/>
    <w:basedOn w:val="Normal"/>
    <w:link w:val="RodapChar"/>
    <w:uiPriority w:val="99"/>
    <w:unhideWhenUsed/>
    <w:rsid w:val="00500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2012-06-25T14:06:00Z</dcterms:created>
  <dcterms:modified xsi:type="dcterms:W3CDTF">2012-06-25T14:11:00Z</dcterms:modified>
</cp:coreProperties>
</file>