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0" w:rsidRPr="00E72C90" w:rsidRDefault="00E72C90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MINISTÉRIO DA EDUCAÇÃO</w:t>
      </w:r>
    </w:p>
    <w:p w:rsidR="00E72C90" w:rsidRPr="00E72C90" w:rsidRDefault="00E72C90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GABINETE DO MINISTRO</w:t>
      </w:r>
    </w:p>
    <w:p w:rsidR="00E72C90" w:rsidRPr="00E72C90" w:rsidRDefault="00E72C90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72C90">
        <w:rPr>
          <w:rFonts w:ascii="Times New Roman" w:hAnsi="Times New Roman" w:cs="Times New Roman"/>
          <w:b/>
        </w:rPr>
        <w:t xml:space="preserve"> 745, DE </w:t>
      </w:r>
      <w:proofErr w:type="gramStart"/>
      <w:r w:rsidRPr="00E72C90">
        <w:rPr>
          <w:rFonts w:ascii="Times New Roman" w:hAnsi="Times New Roman" w:cs="Times New Roman"/>
          <w:b/>
        </w:rPr>
        <w:t>5</w:t>
      </w:r>
      <w:proofErr w:type="gramEnd"/>
      <w:r w:rsidRPr="00E72C90">
        <w:rPr>
          <w:rFonts w:ascii="Times New Roman" w:hAnsi="Times New Roman" w:cs="Times New Roman"/>
          <w:b/>
        </w:rPr>
        <w:t xml:space="preserve"> DE JUNHO DE 2012</w:t>
      </w:r>
    </w:p>
    <w:p w:rsidR="00E72C90" w:rsidRDefault="00E72C90" w:rsidP="00E72C9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72C90" w:rsidRDefault="00E72C90" w:rsidP="00E72C9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Estabelece </w:t>
      </w:r>
      <w:proofErr w:type="gramStart"/>
      <w:r w:rsidRPr="00E72C90">
        <w:rPr>
          <w:rFonts w:ascii="Times New Roman" w:hAnsi="Times New Roman" w:cs="Times New Roman"/>
        </w:rPr>
        <w:t>diretrizes para execução do Projeto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Milton Santos</w:t>
      </w:r>
      <w:proofErr w:type="gramEnd"/>
      <w:r w:rsidRPr="00E72C90">
        <w:rPr>
          <w:rFonts w:ascii="Times New Roman" w:hAnsi="Times New Roman" w:cs="Times New Roman"/>
        </w:rPr>
        <w:t xml:space="preserve"> de Acesso ao Ensino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Superior (PROMISAES).</w:t>
      </w:r>
    </w:p>
    <w:p w:rsidR="00E72C90" w:rsidRPr="00E72C90" w:rsidRDefault="00E72C90" w:rsidP="00E72C9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suas atribuições e considerando o disposto no artigo 3º do Decreto nº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4.875, de 11 de novembro de 2003, resolve: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1º Ficam estabelecidas as diretrizes de execução do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Projeto Milton Santos de Acesso ao Ensino Superior - PROMISAES,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instituído pelo Decreto nº 4.875, de 11 de novembro de 2003, a ser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executado pela Secretaria de Educação Superior - </w:t>
      </w:r>
      <w:proofErr w:type="spellStart"/>
      <w:proofErr w:type="gramStart"/>
      <w:r w:rsidRPr="00E72C90">
        <w:rPr>
          <w:rFonts w:ascii="Times New Roman" w:hAnsi="Times New Roman" w:cs="Times New Roman"/>
        </w:rPr>
        <w:t>SESu</w:t>
      </w:r>
      <w:proofErr w:type="spellEnd"/>
      <w:proofErr w:type="gramEnd"/>
      <w:r w:rsidRPr="00E72C90">
        <w:rPr>
          <w:rFonts w:ascii="Times New Roman" w:hAnsi="Times New Roman" w:cs="Times New Roman"/>
        </w:rPr>
        <w:t xml:space="preserve"> e pelas Instituições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Federais de Ensino Superior - IFES.</w:t>
      </w:r>
    </w:p>
    <w:p w:rsidR="00D442FB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2º O PROMISAES consiste na oferta de auxílio financeiro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em moeda corrente brasileira para alunos estrangeiros, regularmente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matriculados em cursos de graduação das IFES, participantes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do Programa Estudante-Convênio de Graduação - PEC-G.</w:t>
      </w:r>
      <w:r>
        <w:rPr>
          <w:rFonts w:ascii="Times New Roman" w:hAnsi="Times New Roman" w:cs="Times New Roman"/>
        </w:rPr>
        <w:t xml:space="preserve"> 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Parágrafo único. O auxílio financeiro a que alude o caput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será de R$ 622,00 seiscentos e vinte e </w:t>
      </w:r>
      <w:proofErr w:type="gramStart"/>
      <w:r w:rsidRPr="00E72C90">
        <w:rPr>
          <w:rFonts w:ascii="Times New Roman" w:hAnsi="Times New Roman" w:cs="Times New Roman"/>
        </w:rPr>
        <w:t>dois reais pago</w:t>
      </w:r>
      <w:proofErr w:type="gramEnd"/>
      <w:r w:rsidRPr="00E72C90">
        <w:rPr>
          <w:rFonts w:ascii="Times New Roman" w:hAnsi="Times New Roman" w:cs="Times New Roman"/>
        </w:rPr>
        <w:t xml:space="preserve"> pelas IFES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diretamente aos estudantes PEC-G selecionados nos termos desta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3º A Instituição Federal de Ensino Superior fará publicar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edital convocando os estudantes-convênio a aderirem ao PROMISAES,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nos termos e obrigações estabelecidos nesta Portaria cabendo-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lhes: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 - Arquivar, para fins de registro, o Termo de Compromisso,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assinado juntamente com o estudante, para acesso ao auxílio financeiro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concedido pelo PROMISAES;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II - Elaborar e encaminhar a </w:t>
      </w:r>
      <w:proofErr w:type="spellStart"/>
      <w:proofErr w:type="gramStart"/>
      <w:r w:rsidRPr="00E72C90">
        <w:rPr>
          <w:rFonts w:ascii="Times New Roman" w:hAnsi="Times New Roman" w:cs="Times New Roman"/>
        </w:rPr>
        <w:t>SESu</w:t>
      </w:r>
      <w:proofErr w:type="spellEnd"/>
      <w:proofErr w:type="gramEnd"/>
      <w:r w:rsidRPr="00E72C90">
        <w:rPr>
          <w:rFonts w:ascii="Times New Roman" w:hAnsi="Times New Roman" w:cs="Times New Roman"/>
        </w:rPr>
        <w:t>, semestralmente, relatórios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referentes a desligamentos, desempenho acadêmico, </w:t>
      </w:r>
      <w:r>
        <w:rPr>
          <w:rFonts w:ascii="Times New Roman" w:hAnsi="Times New Roman" w:cs="Times New Roman"/>
        </w:rPr>
        <w:t xml:space="preserve">frequência </w:t>
      </w:r>
      <w:r w:rsidRPr="00E72C90">
        <w:rPr>
          <w:rFonts w:ascii="Times New Roman" w:hAnsi="Times New Roman" w:cs="Times New Roman"/>
        </w:rPr>
        <w:t>e situação imigratória dos estudantes beneficiados pelo Projeto em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relação às normas de imigração;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III - Informar, imediatamente, à </w:t>
      </w:r>
      <w:proofErr w:type="spellStart"/>
      <w:proofErr w:type="gramStart"/>
      <w:r w:rsidRPr="00E72C90">
        <w:rPr>
          <w:rFonts w:ascii="Times New Roman" w:hAnsi="Times New Roman" w:cs="Times New Roman"/>
        </w:rPr>
        <w:t>SESu</w:t>
      </w:r>
      <w:proofErr w:type="spellEnd"/>
      <w:proofErr w:type="gramEnd"/>
      <w:r w:rsidRPr="00E72C90">
        <w:rPr>
          <w:rFonts w:ascii="Times New Roman" w:hAnsi="Times New Roman" w:cs="Times New Roman"/>
        </w:rPr>
        <w:t xml:space="preserve"> a conclusão do curso,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desligamentos e transferências de estudantes-convênio entre as IFES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atendidas pelo PROMISAES ou Instituições de Ensino Superior </w:t>
      </w:r>
      <w:r>
        <w:rPr>
          <w:rFonts w:ascii="Times New Roman" w:hAnsi="Times New Roman" w:cs="Times New Roman"/>
        </w:rPr>
        <w:t>–</w:t>
      </w:r>
      <w:r w:rsidRPr="00E72C90">
        <w:rPr>
          <w:rFonts w:ascii="Times New Roman" w:hAnsi="Times New Roman" w:cs="Times New Roman"/>
        </w:rPr>
        <w:t xml:space="preserve"> IES</w:t>
      </w:r>
      <w:r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não contempladas pelo Projeto.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IV - Observar o cumprimento das normas contidas no PECG;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4º Ao Estudante-Convênio caberá: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I - Seguir as normas do PEC-G, </w:t>
      </w:r>
      <w:proofErr w:type="gramStart"/>
      <w:r w:rsidRPr="00E72C90">
        <w:rPr>
          <w:rFonts w:ascii="Times New Roman" w:hAnsi="Times New Roman" w:cs="Times New Roman"/>
        </w:rPr>
        <w:t>sob pena</w:t>
      </w:r>
      <w:proofErr w:type="gramEnd"/>
      <w:r w:rsidRPr="00E72C90">
        <w:rPr>
          <w:rFonts w:ascii="Times New Roman" w:hAnsi="Times New Roman" w:cs="Times New Roman"/>
        </w:rPr>
        <w:t xml:space="preserve"> de desligamento ou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suspensão do auxílio;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II - Obter índice de </w:t>
      </w:r>
      <w:proofErr w:type="spellStart"/>
      <w:r w:rsidRPr="00E72C90">
        <w:rPr>
          <w:rFonts w:ascii="Times New Roman" w:hAnsi="Times New Roman" w:cs="Times New Roman"/>
        </w:rPr>
        <w:t>freqüência</w:t>
      </w:r>
      <w:proofErr w:type="spellEnd"/>
      <w:r w:rsidRPr="00E72C90">
        <w:rPr>
          <w:rFonts w:ascii="Times New Roman" w:hAnsi="Times New Roman" w:cs="Times New Roman"/>
        </w:rPr>
        <w:t xml:space="preserve"> às aulas e rendimento acadêmico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conforme as normas da IFES em que está matriculado e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conforme as normas no PEC-G;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III - Manter atualizados os seus dados pessoais junto à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IFES;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IV - Não exercer qualquer atividade remunerada, exceto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aquelas voltadas para fins curriculares e de iniciação científica, </w:t>
      </w:r>
      <w:proofErr w:type="gramStart"/>
      <w:r w:rsidRPr="00E72C90">
        <w:rPr>
          <w:rFonts w:ascii="Times New Roman" w:hAnsi="Times New Roman" w:cs="Times New Roman"/>
        </w:rPr>
        <w:t>sob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pena</w:t>
      </w:r>
      <w:proofErr w:type="gramEnd"/>
      <w:r w:rsidRPr="00E72C90">
        <w:rPr>
          <w:rFonts w:ascii="Times New Roman" w:hAnsi="Times New Roman" w:cs="Times New Roman"/>
        </w:rPr>
        <w:t xml:space="preserve"> de desligamento do PROMISAES, a partir da data de admissão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ao Projeto aqui descrito;</w:t>
      </w:r>
    </w:p>
    <w:p w:rsidR="005F0A77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V - A não observância de quaisquer dos itens acima expostos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implica o ressarcimento ao erário dos valores pagos indevidamente.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5º As seleções para o PROMISAES serão realizadas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pela IFES, anualmente, que definirão a periodicidade dos processos.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O estudante participante do PEC-G poderá inscrever-se sucessivamente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enquanto </w:t>
      </w:r>
      <w:proofErr w:type="gramStart"/>
      <w:r w:rsidRPr="00E72C90">
        <w:rPr>
          <w:rFonts w:ascii="Times New Roman" w:hAnsi="Times New Roman" w:cs="Times New Roman"/>
        </w:rPr>
        <w:t>estiver regularmente matriculados</w:t>
      </w:r>
      <w:proofErr w:type="gramEnd"/>
      <w:r w:rsidRPr="00E72C90">
        <w:rPr>
          <w:rFonts w:ascii="Times New Roman" w:hAnsi="Times New Roman" w:cs="Times New Roman"/>
        </w:rPr>
        <w:t xml:space="preserve"> na graduação, tendo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como limite o tempo máximo de permanência no respectivo curso.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6º A seleção feita pela IFES deverá considerar os seguintes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critérios: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 - Situação do visto junto a Polícia Federal, mediante análise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do Registro Nacional de Estrangeiro (RNE) atualizado ou do protocolo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 prorrogação de visto junto ao referido órgão do Ministério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da Justiça.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II - Análise da condição socioeconômica, feita com base em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critérios estabelecidos pelas IFES, mediante parecer do órgão responsável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 essa atividade na Instituição.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III - Rendimento acadêmico;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IV - </w:t>
      </w:r>
      <w:proofErr w:type="spellStart"/>
      <w:r w:rsidRPr="00E72C90">
        <w:rPr>
          <w:rFonts w:ascii="Times New Roman" w:hAnsi="Times New Roman" w:cs="Times New Roman"/>
        </w:rPr>
        <w:t>Freqüência</w:t>
      </w:r>
      <w:proofErr w:type="spellEnd"/>
      <w:r w:rsidRPr="00E72C90">
        <w:rPr>
          <w:rFonts w:ascii="Times New Roman" w:hAnsi="Times New Roman" w:cs="Times New Roman"/>
        </w:rPr>
        <w:t xml:space="preserve"> escolar;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V - Custo de vida local;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lastRenderedPageBreak/>
        <w:t>VI - Índice de desenvolvimento humano do país de origem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do estudante;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VII - Previsão de envolvimento do aluno em atividades acadêmicas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 ensino, pesquisa e extensão relacionadas com o curso de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graduação, em que pesem, preferencialmente, as contribuições do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contexto cultural e social do país de origem.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7º O estudante-convênio selecionado pela IFES ao PROMISAES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terá seu auxílio financeiro suspenso nos seguintes casos: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 - Conclusão do curso na IFES;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II - Desligamento do PEC-G;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III - Evasão da IFES por parte do beneficiário;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IV - Reprovação por falta no semestre anterior à seleção e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durante a vigência do auxílio;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V - Matrícula em menos de </w:t>
      </w:r>
      <w:proofErr w:type="gramStart"/>
      <w:r w:rsidRPr="00E72C90">
        <w:rPr>
          <w:rFonts w:ascii="Times New Roman" w:hAnsi="Times New Roman" w:cs="Times New Roman"/>
        </w:rPr>
        <w:t>4</w:t>
      </w:r>
      <w:proofErr w:type="gramEnd"/>
      <w:r w:rsidRPr="00E72C90">
        <w:rPr>
          <w:rFonts w:ascii="Times New Roman" w:hAnsi="Times New Roman" w:cs="Times New Roman"/>
        </w:rPr>
        <w:t xml:space="preserve"> disciplinas (ou 16 créditos) por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semestre;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VI - Trancamento geral de matrícula, com exceção de casos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 doença grave do beneficiário ou de familiares;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VII - Falsidade de documento e/ou informação prestada pelo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beneficiário, constatada em qualquer momento pelos coordenadores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do Projeto e (ou) pelos órgãos de controle;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VIII - Substancial mudança de condição socioeconômica do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beneficiário, que comprometa a observância das prioridades do PROMISAES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 seus documentos de referência;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IX - Pedido de desligamento do PROMISAES por parte do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beneficiário;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X - Decisão judicial;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XI - Falecimento do beneficiário;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XII - Se o estudante exercer qualquer atividade remunerada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(exceto as voltadas para fins curriculares e de iniciação científica) ou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passar a receber outro auxílio financeiro do governo brasileiro;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XIII - Transferência para IES não atendida pelo PROMISAES;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XIV - Não atualização de prorrogação de visto anual junto a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Polícia Federal.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8º Esta portaria entra em vigor na data de sua publicação.</w:t>
      </w:r>
    </w:p>
    <w:p w:rsidR="00E72C90" w:rsidRPr="00E72C90" w:rsidRDefault="00E72C90" w:rsidP="00E72C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9° Revogam-se as disposições anteriores sobre o assunto,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especialmente a Portaria nº 3.167, de 13 de setembro de 2005</w:t>
      </w:r>
      <w:r w:rsidR="005F0A77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 a Portaria nº 833, de 03 de abril de 2006.</w:t>
      </w:r>
    </w:p>
    <w:p w:rsidR="00E72C90" w:rsidRDefault="00E72C90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ALOIZIO MERCADANTE OLIVA</w:t>
      </w:r>
    </w:p>
    <w:p w:rsidR="00E72C90" w:rsidRDefault="00E72C90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Default="008A6F19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A77" w:rsidRPr="008A6F19" w:rsidRDefault="008A6F19" w:rsidP="005F0A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>(Publicação no DOU n.º 109, de 06.06.2012, Seção 1, página 41/42</w:t>
      </w:r>
      <w:proofErr w:type="gramStart"/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5F0A77" w:rsidRDefault="005F0A77" w:rsidP="00E72C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A6F19" w:rsidRDefault="008A6F1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8A6F19" w:rsidRPr="00E72C90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lastRenderedPageBreak/>
        <w:t>MINISTÉRIO DA EDUCAÇÃO</w:t>
      </w:r>
    </w:p>
    <w:p w:rsidR="008A6F19" w:rsidRPr="00E72C90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GABINETE DO MINISTRO</w:t>
      </w:r>
    </w:p>
    <w:p w:rsidR="00E72C90" w:rsidRPr="00E72C90" w:rsidRDefault="00E72C90" w:rsidP="00E7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PORTARIA N</w:t>
      </w:r>
      <w:r w:rsidR="008A6F19">
        <w:rPr>
          <w:rFonts w:ascii="Times New Roman" w:hAnsi="Times New Roman" w:cs="Times New Roman"/>
          <w:b/>
        </w:rPr>
        <w:t>º</w:t>
      </w:r>
      <w:r w:rsidRPr="00E72C90">
        <w:rPr>
          <w:rFonts w:ascii="Times New Roman" w:hAnsi="Times New Roman" w:cs="Times New Roman"/>
          <w:b/>
        </w:rPr>
        <w:t xml:space="preserve"> 748, DE </w:t>
      </w:r>
      <w:proofErr w:type="gramStart"/>
      <w:r w:rsidRPr="00E72C90">
        <w:rPr>
          <w:rFonts w:ascii="Times New Roman" w:hAnsi="Times New Roman" w:cs="Times New Roman"/>
          <w:b/>
        </w:rPr>
        <w:t>5</w:t>
      </w:r>
      <w:proofErr w:type="gramEnd"/>
      <w:r w:rsidRPr="00E72C90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MINISTRO DE ESTADO DA EDUCAÇÃO, no uso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suas atribuições, tendo em vista o disposto no Decreto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5.622, de 19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 dezembro de 2005, no Decreto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5.773, de 09 de maio de 2006,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na Portaria Normativa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40, de 12 de dezembro de 2007, e no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Parecer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361/2011, da Câmara de Educação Superior, do Conselho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Nacional de Educação, e diante da conformidade do Regimento da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Instituição e de seu respectivo Plano de Desenvolvimento Institucional,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a legislação aplicável, conforme consta do Processo n</w:t>
      </w:r>
      <w:r w:rsidR="008A6F19">
        <w:rPr>
          <w:rFonts w:ascii="Times New Roman" w:hAnsi="Times New Roman" w:cs="Times New Roman"/>
        </w:rPr>
        <w:t xml:space="preserve">º </w:t>
      </w:r>
      <w:r w:rsidRPr="00E72C90">
        <w:rPr>
          <w:rFonts w:ascii="Times New Roman" w:hAnsi="Times New Roman" w:cs="Times New Roman"/>
        </w:rPr>
        <w:t xml:space="preserve">23000.003133/2008-07, Registro </w:t>
      </w:r>
      <w:proofErr w:type="spellStart"/>
      <w:proofErr w:type="gramStart"/>
      <w:r w:rsidRPr="00E72C90">
        <w:rPr>
          <w:rFonts w:ascii="Times New Roman" w:hAnsi="Times New Roman" w:cs="Times New Roman"/>
        </w:rPr>
        <w:t>SAPIEnS</w:t>
      </w:r>
      <w:proofErr w:type="spellEnd"/>
      <w:proofErr w:type="gramEnd"/>
      <w:r w:rsidRPr="00E72C90">
        <w:rPr>
          <w:rFonts w:ascii="Times New Roman" w:hAnsi="Times New Roman" w:cs="Times New Roman"/>
        </w:rPr>
        <w:t xml:space="preserve">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20070008074, resolve: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1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Fica credenciada a Faculdade de Odontologia São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Leopoldo </w:t>
      </w:r>
      <w:proofErr w:type="spellStart"/>
      <w:r w:rsidRPr="00E72C90">
        <w:rPr>
          <w:rFonts w:ascii="Times New Roman" w:hAnsi="Times New Roman" w:cs="Times New Roman"/>
        </w:rPr>
        <w:t>Mandic</w:t>
      </w:r>
      <w:proofErr w:type="spellEnd"/>
      <w:r w:rsidRPr="00E72C90">
        <w:rPr>
          <w:rFonts w:ascii="Times New Roman" w:hAnsi="Times New Roman" w:cs="Times New Roman"/>
        </w:rPr>
        <w:t>, sediada à Rua José Rocha Junqueira, nº 13, Bairro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Ponte Preta, no Município de Campinas, Estado de São Paulo, mantida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pela Sociedade Regional de Ensino e Saúde S/C Ltda., sediada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mesmo Município, para a oferta de cursos superiores na modalidade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à distância, observados tanto o prazo máximo de </w:t>
      </w:r>
      <w:proofErr w:type="gramStart"/>
      <w:r w:rsidRPr="00E72C90">
        <w:rPr>
          <w:rFonts w:ascii="Times New Roman" w:hAnsi="Times New Roman" w:cs="Times New Roman"/>
        </w:rPr>
        <w:t>3</w:t>
      </w:r>
      <w:proofErr w:type="gramEnd"/>
      <w:r w:rsidRPr="00E72C90">
        <w:rPr>
          <w:rFonts w:ascii="Times New Roman" w:hAnsi="Times New Roman" w:cs="Times New Roman"/>
        </w:rPr>
        <w:t xml:space="preserve"> (três)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anos.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Parágrafo único. Os momentos presenciais obrigatórios dos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cursos superiores </w:t>
      </w:r>
      <w:proofErr w:type="gramStart"/>
      <w:r w:rsidRPr="00E72C90">
        <w:rPr>
          <w:rFonts w:ascii="Times New Roman" w:hAnsi="Times New Roman" w:cs="Times New Roman"/>
        </w:rPr>
        <w:t>a</w:t>
      </w:r>
      <w:proofErr w:type="gramEnd"/>
      <w:r w:rsidRPr="00E72C90">
        <w:rPr>
          <w:rFonts w:ascii="Times New Roman" w:hAnsi="Times New Roman" w:cs="Times New Roman"/>
        </w:rPr>
        <w:t xml:space="preserve"> distância, nos termos do § 2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do Art. 10 do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Decreto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5.622, de 19 de dezembro de 2005, serão realizados no</w:t>
      </w:r>
      <w:r w:rsidR="008A6F19">
        <w:rPr>
          <w:rFonts w:ascii="Times New Roman" w:hAnsi="Times New Roman" w:cs="Times New Roman"/>
        </w:rPr>
        <w:t xml:space="preserve"> </w:t>
      </w:r>
      <w:proofErr w:type="spellStart"/>
      <w:r w:rsidRPr="00E72C90">
        <w:rPr>
          <w:rFonts w:ascii="Times New Roman" w:hAnsi="Times New Roman" w:cs="Times New Roman"/>
        </w:rPr>
        <w:t>pólo</w:t>
      </w:r>
      <w:proofErr w:type="spellEnd"/>
      <w:r w:rsidRPr="00E72C90">
        <w:rPr>
          <w:rFonts w:ascii="Times New Roman" w:hAnsi="Times New Roman" w:cs="Times New Roman"/>
        </w:rPr>
        <w:t xml:space="preserve"> da sede da Instituição e nos seguintes </w:t>
      </w:r>
      <w:proofErr w:type="spellStart"/>
      <w:r w:rsidRPr="00E72C90">
        <w:rPr>
          <w:rFonts w:ascii="Times New Roman" w:hAnsi="Times New Roman" w:cs="Times New Roman"/>
        </w:rPr>
        <w:t>pólos</w:t>
      </w:r>
      <w:proofErr w:type="spellEnd"/>
      <w:r w:rsidRPr="00E72C90">
        <w:rPr>
          <w:rFonts w:ascii="Times New Roman" w:hAnsi="Times New Roman" w:cs="Times New Roman"/>
        </w:rPr>
        <w:t>: Polo São Paulo, à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Rua </w:t>
      </w:r>
      <w:proofErr w:type="spellStart"/>
      <w:r w:rsidRPr="00E72C90">
        <w:rPr>
          <w:rFonts w:ascii="Times New Roman" w:hAnsi="Times New Roman" w:cs="Times New Roman"/>
        </w:rPr>
        <w:t>Caiubi</w:t>
      </w:r>
      <w:proofErr w:type="spellEnd"/>
      <w:r w:rsidRPr="00E72C90">
        <w:rPr>
          <w:rFonts w:ascii="Times New Roman" w:hAnsi="Times New Roman" w:cs="Times New Roman"/>
        </w:rPr>
        <w:t>, n° 181, Bairro Perdizes, no Município de São Paulo, no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Estado de São Paulo e Polo Fortaleza, à Rua Padre </w:t>
      </w:r>
      <w:proofErr w:type="spellStart"/>
      <w:r w:rsidRPr="00E72C90">
        <w:rPr>
          <w:rFonts w:ascii="Times New Roman" w:hAnsi="Times New Roman" w:cs="Times New Roman"/>
        </w:rPr>
        <w:t>Valdevino</w:t>
      </w:r>
      <w:proofErr w:type="spellEnd"/>
      <w:r w:rsidRPr="00E72C90">
        <w:rPr>
          <w:rFonts w:ascii="Times New Roman" w:hAnsi="Times New Roman" w:cs="Times New Roman"/>
        </w:rPr>
        <w:t>, n°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1.415, Bairro Aldeota, no Município de Fortaleza, no Estado do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Ceará.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Nos termos do art. 10, § 7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do Decreto n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5.773,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09 de maio de 2006, os atos autorizativos são válidos até o ciclo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avaliativo seguinte.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Parágrafo único. Caso entre a publicação desta portaria e 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calendário para a realização do ciclo avaliativo citado no caput venha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E72C90">
        <w:rPr>
          <w:rFonts w:ascii="Times New Roman" w:hAnsi="Times New Roman" w:cs="Times New Roman"/>
        </w:rPr>
        <w:t>3</w:t>
      </w:r>
      <w:proofErr w:type="gramEnd"/>
      <w:r w:rsidRPr="00E72C90">
        <w:rPr>
          <w:rFonts w:ascii="Times New Roman" w:hAnsi="Times New Roman" w:cs="Times New Roman"/>
        </w:rPr>
        <w:t xml:space="preserve"> (três) anos, a instituição deverá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solicitar seu recredenciamento, observadas as disposições processuais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pertinentes, tendo em vista o prazo máximo do primeiro credenciamento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estabelecido no art. 13, § 4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>, do mesmo Decreto.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3</w:t>
      </w:r>
      <w:r w:rsidR="008A6F19">
        <w:rPr>
          <w:rFonts w:ascii="Times New Roman" w:hAnsi="Times New Roman" w:cs="Times New Roman"/>
        </w:rPr>
        <w:t>º</w:t>
      </w:r>
      <w:r w:rsidRPr="00E72C90">
        <w:rPr>
          <w:rFonts w:ascii="Times New Roman" w:hAnsi="Times New Roman" w:cs="Times New Roman"/>
        </w:rPr>
        <w:t xml:space="preserve"> Esta Portaria entra em vigor na data de sua publicação.</w:t>
      </w:r>
    </w:p>
    <w:p w:rsidR="00E72C90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ALOIZIO MERCADANTE OLIVA</w:t>
      </w:r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Pr="008A6F19" w:rsidRDefault="008A6F19" w:rsidP="008A6F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 xml:space="preserve">(Publicação no DOU n.º 109, de 06.06.2012, Seção 1, página </w:t>
      </w:r>
      <w:proofErr w:type="gramStart"/>
      <w:r w:rsidRPr="008A6F1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2</w:t>
      </w:r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Pr="00E72C90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MINISTÉRIO DA EDUCAÇÃO</w:t>
      </w:r>
    </w:p>
    <w:p w:rsidR="008A6F19" w:rsidRPr="00E72C90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GABINETE DO MINISTRO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DESPACHOS DO MINISTRO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 xml:space="preserve">Em </w:t>
      </w:r>
      <w:proofErr w:type="gramStart"/>
      <w:r w:rsidRPr="008A6F19">
        <w:rPr>
          <w:rFonts w:ascii="Times New Roman" w:hAnsi="Times New Roman" w:cs="Times New Roman"/>
          <w:b/>
        </w:rPr>
        <w:t>5</w:t>
      </w:r>
      <w:proofErr w:type="gramEnd"/>
      <w:r w:rsidRPr="008A6F19">
        <w:rPr>
          <w:rFonts w:ascii="Times New Roman" w:hAnsi="Times New Roman" w:cs="Times New Roman"/>
          <w:b/>
        </w:rPr>
        <w:t xml:space="preserve"> de junho de 2012</w:t>
      </w:r>
    </w:p>
    <w:p w:rsid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Nos termos do </w:t>
      </w:r>
      <w:r w:rsidR="00800DE0">
        <w:rPr>
          <w:rFonts w:ascii="Times New Roman" w:hAnsi="Times New Roman" w:cs="Times New Roman"/>
        </w:rPr>
        <w:t xml:space="preserve">art. 2º </w:t>
      </w:r>
      <w:r w:rsidRPr="00E72C90">
        <w:rPr>
          <w:rFonts w:ascii="Times New Roman" w:hAnsi="Times New Roman" w:cs="Times New Roman"/>
        </w:rPr>
        <w:t xml:space="preserve">da </w:t>
      </w:r>
      <w:r w:rsidR="00800DE0">
        <w:rPr>
          <w:rFonts w:ascii="Times New Roman" w:hAnsi="Times New Roman" w:cs="Times New Roman"/>
        </w:rPr>
        <w:t xml:space="preserve">Lei nº </w:t>
      </w:r>
      <w:r w:rsidRPr="00E72C90">
        <w:rPr>
          <w:rFonts w:ascii="Times New Roman" w:hAnsi="Times New Roman" w:cs="Times New Roman"/>
        </w:rPr>
        <w:t>9.131, de 24 de novembro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1995, o Ministro de Estado da Educação HOMOLOGA o </w:t>
      </w:r>
      <w:r w:rsidR="00800DE0">
        <w:rPr>
          <w:rFonts w:ascii="Times New Roman" w:hAnsi="Times New Roman" w:cs="Times New Roman"/>
        </w:rPr>
        <w:t xml:space="preserve">Parecer nº </w:t>
      </w:r>
      <w:r w:rsidRPr="00E72C90">
        <w:rPr>
          <w:rFonts w:ascii="Times New Roman" w:hAnsi="Times New Roman" w:cs="Times New Roman"/>
        </w:rPr>
        <w:t>3/2012, da Câmara de Educação Básica, do Conselho Nacional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Educação, nos termos deste Parecer e do anexo Projeto de Resolução,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que aprovam a atualização do Catálogo Nacional de Cursos Técnicos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de Nível Médio e </w:t>
      </w:r>
      <w:proofErr w:type="gramStart"/>
      <w:r w:rsidRPr="00E72C90">
        <w:rPr>
          <w:rFonts w:ascii="Times New Roman" w:hAnsi="Times New Roman" w:cs="Times New Roman"/>
        </w:rPr>
        <w:t>prorrogam</w:t>
      </w:r>
      <w:proofErr w:type="gramEnd"/>
      <w:r w:rsidRPr="00E72C90">
        <w:rPr>
          <w:rFonts w:ascii="Times New Roman" w:hAnsi="Times New Roman" w:cs="Times New Roman"/>
        </w:rPr>
        <w:t xml:space="preserve"> para o dia 31 de dezembro de 2013 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prazo estabelecido pela Resolução CNE/</w:t>
      </w:r>
      <w:r w:rsidR="00800DE0">
        <w:rPr>
          <w:rFonts w:ascii="Times New Roman" w:hAnsi="Times New Roman" w:cs="Times New Roman"/>
        </w:rPr>
        <w:t xml:space="preserve">CEB nº </w:t>
      </w:r>
      <w:r w:rsidRPr="00E72C90">
        <w:rPr>
          <w:rFonts w:ascii="Times New Roman" w:hAnsi="Times New Roman" w:cs="Times New Roman"/>
        </w:rPr>
        <w:t>3/2008, com base no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Parecer CNE/</w:t>
      </w:r>
      <w:r w:rsidR="00800DE0">
        <w:rPr>
          <w:rFonts w:ascii="Times New Roman" w:hAnsi="Times New Roman" w:cs="Times New Roman"/>
        </w:rPr>
        <w:t xml:space="preserve">CEB nº </w:t>
      </w:r>
      <w:r w:rsidRPr="00E72C90">
        <w:rPr>
          <w:rFonts w:ascii="Times New Roman" w:hAnsi="Times New Roman" w:cs="Times New Roman"/>
        </w:rPr>
        <w:t>11/2008, em relação aos cursos experimentais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implantados no âmbito de cada sistema de ensino, conforme consta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do </w:t>
      </w:r>
      <w:r w:rsidR="00800DE0">
        <w:rPr>
          <w:rFonts w:ascii="Times New Roman" w:hAnsi="Times New Roman" w:cs="Times New Roman"/>
        </w:rPr>
        <w:t xml:space="preserve">Processo nº </w:t>
      </w:r>
      <w:r w:rsidRPr="00E72C90">
        <w:rPr>
          <w:rFonts w:ascii="Times New Roman" w:hAnsi="Times New Roman" w:cs="Times New Roman"/>
        </w:rPr>
        <w:t>23001.000020/2012-18.</w:t>
      </w:r>
    </w:p>
    <w:p w:rsidR="00800DE0" w:rsidRDefault="00800DE0" w:rsidP="0080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ALOIZIO MERCADANTE OLIVA</w:t>
      </w:r>
    </w:p>
    <w:p w:rsidR="008A6F19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6F19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6F19" w:rsidRPr="008A6F19" w:rsidRDefault="008A6F19" w:rsidP="008A6F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 xml:space="preserve">(Publicação no DOU n.º 109, de 06.06.2012, Seção 1, página </w:t>
      </w:r>
      <w:proofErr w:type="gramStart"/>
      <w:r w:rsidRPr="008A6F1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2</w:t>
      </w:r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8A6F19" w:rsidRPr="00E72C90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6F19" w:rsidRDefault="008A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6F19" w:rsidRPr="00E72C90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lastRenderedPageBreak/>
        <w:t>MINISTÉRIO DA EDUCAÇÃO</w:t>
      </w:r>
    </w:p>
    <w:p w:rsidR="008A6F19" w:rsidRPr="00E72C90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C90">
        <w:rPr>
          <w:rFonts w:ascii="Times New Roman" w:hAnsi="Times New Roman" w:cs="Times New Roman"/>
          <w:b/>
        </w:rPr>
        <w:t>GABINETE DO MINISTRO</w:t>
      </w:r>
    </w:p>
    <w:p w:rsidR="008A6F19" w:rsidRP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DESPACHOS DO MINISTRO</w:t>
      </w:r>
    </w:p>
    <w:p w:rsidR="008A6F19" w:rsidRP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 xml:space="preserve">Em </w:t>
      </w:r>
      <w:proofErr w:type="gramStart"/>
      <w:r w:rsidRPr="008A6F19">
        <w:rPr>
          <w:rFonts w:ascii="Times New Roman" w:hAnsi="Times New Roman" w:cs="Times New Roman"/>
          <w:b/>
        </w:rPr>
        <w:t>5</w:t>
      </w:r>
      <w:proofErr w:type="gramEnd"/>
      <w:r w:rsidRPr="008A6F19">
        <w:rPr>
          <w:rFonts w:ascii="Times New Roman" w:hAnsi="Times New Roman" w:cs="Times New Roman"/>
          <w:b/>
        </w:rPr>
        <w:t xml:space="preserve"> de junho de 2012</w:t>
      </w:r>
    </w:p>
    <w:p w:rsid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Nos termos do art. 2° da Lei n° 9.131, de 24 de novembro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1995, o Ministro de Estado da Educação HOMOLOGA o Parecer n°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401/2011, da Câmara de Educação Superior, do Conselho Nacional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Educação, nos termos do Artigo 6º, inciso VIII, do Decreto nº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5.773/2006, que conhece do recurso para, no mérito, dar-lhe provimento,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reformando a decisão da Secretaria de Educação Superior do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Ministério da Educação, expressa na Portaria nº 37/2009, para autorizar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o funcionamento do curso de Medicina, bacharelado, a ser</w:t>
      </w:r>
      <w:proofErr w:type="gramStart"/>
      <w:r w:rsidR="008A6F19">
        <w:rPr>
          <w:rFonts w:ascii="Times New Roman" w:hAnsi="Times New Roman" w:cs="Times New Roman"/>
        </w:rPr>
        <w:t xml:space="preserve">  </w:t>
      </w:r>
      <w:proofErr w:type="gramEnd"/>
      <w:r w:rsidRPr="00E72C90">
        <w:rPr>
          <w:rFonts w:ascii="Times New Roman" w:hAnsi="Times New Roman" w:cs="Times New Roman"/>
        </w:rPr>
        <w:t>oferecido pela Faculdade Ceres (FACERES), instalada na Avenida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Anísio Haddad, nº 6.751, Jardim Morumbi, no Município de São José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do Rio Preto, Estado de São Paulo, mantida pela </w:t>
      </w:r>
      <w:proofErr w:type="spellStart"/>
      <w:r w:rsidRPr="00E72C90">
        <w:rPr>
          <w:rFonts w:ascii="Times New Roman" w:hAnsi="Times New Roman" w:cs="Times New Roman"/>
        </w:rPr>
        <w:t>Anbar</w:t>
      </w:r>
      <w:proofErr w:type="spellEnd"/>
      <w:r w:rsidRPr="00E72C90">
        <w:rPr>
          <w:rFonts w:ascii="Times New Roman" w:hAnsi="Times New Roman" w:cs="Times New Roman"/>
        </w:rPr>
        <w:t xml:space="preserve"> S/C Ltda.,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sede no mesmo Município, com 80 (oitenta) vagas totais anuais,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conforme consta do Processo n° 23000.013605/2005-89.</w:t>
      </w:r>
    </w:p>
    <w:p w:rsidR="008A6F19" w:rsidRPr="00E72C90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Nos termos do </w:t>
      </w:r>
      <w:r w:rsidR="00800DE0">
        <w:rPr>
          <w:rFonts w:ascii="Times New Roman" w:hAnsi="Times New Roman" w:cs="Times New Roman"/>
        </w:rPr>
        <w:t xml:space="preserve">art. 2º </w:t>
      </w:r>
      <w:r w:rsidRPr="00E72C90">
        <w:rPr>
          <w:rFonts w:ascii="Times New Roman" w:hAnsi="Times New Roman" w:cs="Times New Roman"/>
        </w:rPr>
        <w:t xml:space="preserve">da </w:t>
      </w:r>
      <w:r w:rsidR="00800DE0">
        <w:rPr>
          <w:rFonts w:ascii="Times New Roman" w:hAnsi="Times New Roman" w:cs="Times New Roman"/>
        </w:rPr>
        <w:t xml:space="preserve">Lei nº </w:t>
      </w:r>
      <w:r w:rsidRPr="00E72C90">
        <w:rPr>
          <w:rFonts w:ascii="Times New Roman" w:hAnsi="Times New Roman" w:cs="Times New Roman"/>
        </w:rPr>
        <w:t>9.131, de 24 de novembro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1995, o Ministro de Estado da Educação HOMOLOGA o </w:t>
      </w:r>
      <w:r w:rsidR="00800DE0">
        <w:rPr>
          <w:rFonts w:ascii="Times New Roman" w:hAnsi="Times New Roman" w:cs="Times New Roman"/>
        </w:rPr>
        <w:t xml:space="preserve">Parecer nº </w:t>
      </w:r>
      <w:r w:rsidRPr="00E72C90">
        <w:rPr>
          <w:rFonts w:ascii="Times New Roman" w:hAnsi="Times New Roman" w:cs="Times New Roman"/>
        </w:rPr>
        <w:t>360/2011, da Câmara de Educação Superior, do Conselho Nacional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Educação, nos termos do artigo 6º, inciso VIII, do Decreto nº 5.773,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de </w:t>
      </w:r>
      <w:proofErr w:type="gramStart"/>
      <w:r w:rsidRPr="00E72C90">
        <w:rPr>
          <w:rFonts w:ascii="Times New Roman" w:hAnsi="Times New Roman" w:cs="Times New Roman"/>
        </w:rPr>
        <w:t>9</w:t>
      </w:r>
      <w:proofErr w:type="gramEnd"/>
      <w:r w:rsidRPr="00E72C90">
        <w:rPr>
          <w:rFonts w:ascii="Times New Roman" w:hAnsi="Times New Roman" w:cs="Times New Roman"/>
        </w:rPr>
        <w:t xml:space="preserve"> de maio de 2006, que conhece do recurso para, no mérito, dar</w:t>
      </w:r>
      <w:r w:rsidR="008A6F19">
        <w:rPr>
          <w:rFonts w:ascii="Times New Roman" w:hAnsi="Times New Roman" w:cs="Times New Roman"/>
        </w:rPr>
        <w:t>-</w:t>
      </w:r>
      <w:r w:rsidRPr="00E72C90">
        <w:rPr>
          <w:rFonts w:ascii="Times New Roman" w:hAnsi="Times New Roman" w:cs="Times New Roman"/>
        </w:rPr>
        <w:t>lhe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provimento, reformando a decisão da Secretaria de Educação à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Distância do Ministério da Educação, expressa na Portaria nº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61/2010, para autorizar o funcionamento do curso de Administração,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bacharelado, na modalidade à distância, a ser oferecido pela Faculdade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de Odontologia São Leopoldo </w:t>
      </w:r>
      <w:proofErr w:type="spellStart"/>
      <w:r w:rsidRPr="00E72C90">
        <w:rPr>
          <w:rFonts w:ascii="Times New Roman" w:hAnsi="Times New Roman" w:cs="Times New Roman"/>
        </w:rPr>
        <w:t>Mandic</w:t>
      </w:r>
      <w:proofErr w:type="spellEnd"/>
      <w:r w:rsidRPr="00E72C90">
        <w:rPr>
          <w:rFonts w:ascii="Times New Roman" w:hAnsi="Times New Roman" w:cs="Times New Roman"/>
        </w:rPr>
        <w:t>, instalada à Rua José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Rocha Junqueira, nº 13, Bairro Ponte Preta, no Município de Campinas,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Estado de São Paulo, mantida pela Sociedade Regional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Ensino e Saúde S/C Ltda., sediada no mesmo Município, com 2.000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(duas mil) vagas anuais, conforme consta do </w:t>
      </w:r>
      <w:r w:rsidR="00800DE0">
        <w:rPr>
          <w:rFonts w:ascii="Times New Roman" w:hAnsi="Times New Roman" w:cs="Times New Roman"/>
        </w:rPr>
        <w:t xml:space="preserve">Processo nº </w:t>
      </w:r>
      <w:r w:rsidRPr="00E72C90">
        <w:rPr>
          <w:rFonts w:ascii="Times New Roman" w:hAnsi="Times New Roman" w:cs="Times New Roman"/>
        </w:rPr>
        <w:t>23001.000150/2010-99.</w:t>
      </w:r>
    </w:p>
    <w:p w:rsidR="008A6F19" w:rsidRPr="00E72C90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Nos termos do </w:t>
      </w:r>
      <w:r w:rsidR="00800DE0">
        <w:rPr>
          <w:rFonts w:ascii="Times New Roman" w:hAnsi="Times New Roman" w:cs="Times New Roman"/>
        </w:rPr>
        <w:t xml:space="preserve">art. 2º </w:t>
      </w:r>
      <w:r w:rsidRPr="00E72C90">
        <w:rPr>
          <w:rFonts w:ascii="Times New Roman" w:hAnsi="Times New Roman" w:cs="Times New Roman"/>
        </w:rPr>
        <w:t xml:space="preserve">da </w:t>
      </w:r>
      <w:r w:rsidR="00800DE0">
        <w:rPr>
          <w:rFonts w:ascii="Times New Roman" w:hAnsi="Times New Roman" w:cs="Times New Roman"/>
        </w:rPr>
        <w:t xml:space="preserve">Lei nº </w:t>
      </w:r>
      <w:r w:rsidRPr="00E72C90">
        <w:rPr>
          <w:rFonts w:ascii="Times New Roman" w:hAnsi="Times New Roman" w:cs="Times New Roman"/>
        </w:rPr>
        <w:t>9.131, de 24 de novembro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1995, o Ministro de Estado da Educação HOMOLOGA o </w:t>
      </w:r>
      <w:r w:rsidR="00800DE0">
        <w:rPr>
          <w:rFonts w:ascii="Times New Roman" w:hAnsi="Times New Roman" w:cs="Times New Roman"/>
        </w:rPr>
        <w:t xml:space="preserve">Parecer nº </w:t>
      </w:r>
      <w:r w:rsidRPr="00E72C90">
        <w:rPr>
          <w:rFonts w:ascii="Times New Roman" w:hAnsi="Times New Roman" w:cs="Times New Roman"/>
        </w:rPr>
        <w:t>361/2011, da Câmara de Educação Superior, do Conselho Nacional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Educação, favorável ao credenciamento da Faculdade de Odontologia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São Leopoldo </w:t>
      </w:r>
      <w:proofErr w:type="spellStart"/>
      <w:r w:rsidRPr="00E72C90">
        <w:rPr>
          <w:rFonts w:ascii="Times New Roman" w:hAnsi="Times New Roman" w:cs="Times New Roman"/>
        </w:rPr>
        <w:t>Mandic</w:t>
      </w:r>
      <w:proofErr w:type="spellEnd"/>
      <w:r w:rsidRPr="00E72C90">
        <w:rPr>
          <w:rFonts w:ascii="Times New Roman" w:hAnsi="Times New Roman" w:cs="Times New Roman"/>
        </w:rPr>
        <w:t>, sediada à Rua José Rocha Junqueira, nº 13,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Bairro Ponte Preta, no Município de Campinas, Estado de São Paulo,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mantida pela Sociedade Regional de Ensino e Saúde S/C Ltda., sediada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mesmo Município, para a oferta de cursos superiores na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modalidade à distância, observados tanto o prazo máximo de </w:t>
      </w:r>
      <w:proofErr w:type="gramStart"/>
      <w:r w:rsidRPr="00E72C90">
        <w:rPr>
          <w:rFonts w:ascii="Times New Roman" w:hAnsi="Times New Roman" w:cs="Times New Roman"/>
        </w:rPr>
        <w:t>3</w:t>
      </w:r>
      <w:proofErr w:type="gramEnd"/>
      <w:r w:rsidRPr="00E72C90">
        <w:rPr>
          <w:rFonts w:ascii="Times New Roman" w:hAnsi="Times New Roman" w:cs="Times New Roman"/>
        </w:rPr>
        <w:t xml:space="preserve"> (três)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anos, conforme o artigo 13, § 4º, do Decreto no 5.773, de 09 de maio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 2006, como a exigência avaliativa prevista no artigo 10, § 7º, do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mesmo Decreto, com abrangência de atuação em sua sede e nos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seguintes polos de apoio presencial: Polo São Paulo, à Rua </w:t>
      </w:r>
      <w:proofErr w:type="spellStart"/>
      <w:r w:rsidRPr="00E72C90">
        <w:rPr>
          <w:rFonts w:ascii="Times New Roman" w:hAnsi="Times New Roman" w:cs="Times New Roman"/>
        </w:rPr>
        <w:t>Caiubi</w:t>
      </w:r>
      <w:proofErr w:type="spellEnd"/>
      <w:r w:rsidRPr="00E72C90">
        <w:rPr>
          <w:rFonts w:ascii="Times New Roman" w:hAnsi="Times New Roman" w:cs="Times New Roman"/>
        </w:rPr>
        <w:t>, n°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181, Bairro Perdizes, no Município de São Paulo, no Estado de São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Paulo e Polo Fortaleza, à Rua Padre </w:t>
      </w:r>
      <w:proofErr w:type="spellStart"/>
      <w:r w:rsidRPr="00E72C90">
        <w:rPr>
          <w:rFonts w:ascii="Times New Roman" w:hAnsi="Times New Roman" w:cs="Times New Roman"/>
        </w:rPr>
        <w:t>Valdevino</w:t>
      </w:r>
      <w:proofErr w:type="spellEnd"/>
      <w:r w:rsidRPr="00E72C90">
        <w:rPr>
          <w:rFonts w:ascii="Times New Roman" w:hAnsi="Times New Roman" w:cs="Times New Roman"/>
        </w:rPr>
        <w:t>, n° 1.415, Bairro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Aldeota, no Município de Fortaleza, no Estado do Ceará, conforme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consta do </w:t>
      </w:r>
      <w:r w:rsidR="00800DE0">
        <w:rPr>
          <w:rFonts w:ascii="Times New Roman" w:hAnsi="Times New Roman" w:cs="Times New Roman"/>
        </w:rPr>
        <w:t xml:space="preserve">Processo nº </w:t>
      </w:r>
      <w:r w:rsidRPr="00E72C90">
        <w:rPr>
          <w:rFonts w:ascii="Times New Roman" w:hAnsi="Times New Roman" w:cs="Times New Roman"/>
        </w:rPr>
        <w:t xml:space="preserve">23000.003133/2008-07, Registro </w:t>
      </w:r>
      <w:proofErr w:type="spellStart"/>
      <w:r w:rsidR="00800DE0">
        <w:rPr>
          <w:rFonts w:ascii="Times New Roman" w:hAnsi="Times New Roman" w:cs="Times New Roman"/>
        </w:rPr>
        <w:t>SAPIEnS</w:t>
      </w:r>
      <w:proofErr w:type="spellEnd"/>
      <w:r w:rsidR="00800DE0">
        <w:rPr>
          <w:rFonts w:ascii="Times New Roman" w:hAnsi="Times New Roman" w:cs="Times New Roman"/>
        </w:rPr>
        <w:t xml:space="preserve"> nº </w:t>
      </w:r>
      <w:r w:rsidRPr="00E72C90">
        <w:rPr>
          <w:rFonts w:ascii="Times New Roman" w:hAnsi="Times New Roman" w:cs="Times New Roman"/>
        </w:rPr>
        <w:t>20070008074.</w:t>
      </w:r>
    </w:p>
    <w:p w:rsidR="00E72C90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ALOIZIO MERCADANTE OLIVA</w:t>
      </w:r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Pr="008A6F19" w:rsidRDefault="008A6F19" w:rsidP="008A6F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 xml:space="preserve">(Publicação no DOU n.º 109, de 06.06.2012, Seção 1, página </w:t>
      </w:r>
      <w:proofErr w:type="gramStart"/>
      <w:r w:rsidRPr="008A6F1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2</w:t>
      </w:r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Default="008A6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6F19" w:rsidRP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COORDENAÇÃO DE APERFEIÇOAMENTO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DE PESSOAL DE NÍVEL SUPERIOR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PORTARIA N</w:t>
      </w:r>
      <w:r w:rsidR="00800DE0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8A6F19">
        <w:rPr>
          <w:rFonts w:ascii="Times New Roman" w:hAnsi="Times New Roman" w:cs="Times New Roman"/>
          <w:b/>
        </w:rPr>
        <w:t xml:space="preserve"> 84, DE 5 DE JUNHO DE 2012</w:t>
      </w:r>
    </w:p>
    <w:p w:rsidR="008A6F19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Outorga o Prêmio Capes de Tese - Edição 2011, teses defendidas em 2010.</w:t>
      </w:r>
    </w:p>
    <w:p w:rsidR="008A6F19" w:rsidRPr="00E72C90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PRESIDENTE DA COORDENAÇÃO DE APERFEIÇOAMENTO DE PESSOAL DE NÍVEL SUPERIOR - CAPES, usando das atribuições que lhes são conferidas pelo Estatuto aprovado pelo Decreto nº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7.692, de 02 de março de 2012, tendo em vista o Edital nº 37, publicado no Diário Oficial da União do dia 24 de outubro de 2011, Seção 3, página 25, que disciplina a edição 2011 do Prêmio Capes de Tese, 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considerando as Decisões tomadas pelas comissões de avaliação do Prêmio Capes de Tese, resolve: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Outorgar o Prêmio </w:t>
      </w:r>
      <w:proofErr w:type="gramStart"/>
      <w:r w:rsidRPr="00E72C90">
        <w:rPr>
          <w:rFonts w:ascii="Times New Roman" w:hAnsi="Times New Roman" w:cs="Times New Roman"/>
        </w:rPr>
        <w:t>Capes</w:t>
      </w:r>
      <w:proofErr w:type="gramEnd"/>
      <w:r w:rsidRPr="00E72C90">
        <w:rPr>
          <w:rFonts w:ascii="Times New Roman" w:hAnsi="Times New Roman" w:cs="Times New Roman"/>
        </w:rPr>
        <w:t xml:space="preserve"> de Tese Edição 2011 aos autores das melhores teses de doutorado defendidas em 2010 e dar distinção aos respectivos orientadores, </w:t>
      </w:r>
      <w:proofErr w:type="spellStart"/>
      <w:r w:rsidRPr="00E72C90">
        <w:rPr>
          <w:rFonts w:ascii="Times New Roman" w:hAnsi="Times New Roman" w:cs="Times New Roman"/>
        </w:rPr>
        <w:t>coorientadores</w:t>
      </w:r>
      <w:proofErr w:type="spellEnd"/>
      <w:r w:rsidRPr="00E72C90">
        <w:rPr>
          <w:rFonts w:ascii="Times New Roman" w:hAnsi="Times New Roman" w:cs="Times New Roman"/>
        </w:rPr>
        <w:t xml:space="preserve"> e Programas de Pós-Graduação,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conforme a área de conhecimento.</w:t>
      </w:r>
    </w:p>
    <w:p w:rsid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6F19" w:rsidRPr="008A6F19" w:rsidRDefault="008A6F19" w:rsidP="008A6F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A6F19" w:rsidRPr="00E72C90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§1° Os orientadores citados no artigo 1° farão jus ao auxílio enunciado nos incisos I, II e IV, do Artigo 8°, do Edital n°56/2010.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§2° Os </w:t>
      </w:r>
      <w:proofErr w:type="spellStart"/>
      <w:r w:rsidRPr="00E72C90">
        <w:rPr>
          <w:rFonts w:ascii="Times New Roman" w:hAnsi="Times New Roman" w:cs="Times New Roman"/>
        </w:rPr>
        <w:t>coorientadores</w:t>
      </w:r>
      <w:proofErr w:type="spellEnd"/>
      <w:r w:rsidRPr="00E72C90">
        <w:rPr>
          <w:rFonts w:ascii="Times New Roman" w:hAnsi="Times New Roman" w:cs="Times New Roman"/>
        </w:rPr>
        <w:t xml:space="preserve"> e Programas de Pós-Graduação receberão um certificado.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Art. 2° - Outorgar Menção Honrosa, no âmbito do Prêmio </w:t>
      </w:r>
      <w:proofErr w:type="gramStart"/>
      <w:r w:rsidRPr="00E72C90">
        <w:rPr>
          <w:rFonts w:ascii="Times New Roman" w:hAnsi="Times New Roman" w:cs="Times New Roman"/>
        </w:rPr>
        <w:t>Capes</w:t>
      </w:r>
      <w:proofErr w:type="gramEnd"/>
      <w:r w:rsidRPr="00E72C90">
        <w:rPr>
          <w:rFonts w:ascii="Times New Roman" w:hAnsi="Times New Roman" w:cs="Times New Roman"/>
        </w:rPr>
        <w:t xml:space="preserve"> de Tese Edição 2010, aos seguintes autores, conforme sua área de conhecimento: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Outorga de Menção Honrosa do Prêmio CAPES de Tese - Edição 2011</w:t>
      </w:r>
    </w:p>
    <w:p w:rsid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6F19" w:rsidRPr="008A6F19" w:rsidRDefault="008A6F19" w:rsidP="008A6F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A6F19" w:rsidRPr="00E72C90" w:rsidRDefault="008A6F19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3º - A cerimônia de entrega dos prêmios ocorrerá na sede da Capes, Brasília, no dia 15 de dezembro de 2011.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Art. 4º - </w:t>
      </w:r>
      <w:proofErr w:type="gramStart"/>
      <w:r w:rsidRPr="00E72C90">
        <w:rPr>
          <w:rFonts w:ascii="Times New Roman" w:hAnsi="Times New Roman" w:cs="Times New Roman"/>
        </w:rPr>
        <w:t>O resultado do Grande Prêmio Capes</w:t>
      </w:r>
      <w:proofErr w:type="gramEnd"/>
      <w:r w:rsidRPr="00E72C90">
        <w:rPr>
          <w:rFonts w:ascii="Times New Roman" w:hAnsi="Times New Roman" w:cs="Times New Roman"/>
        </w:rPr>
        <w:t xml:space="preserve"> de Tese Edição 2010 será divulgado na cerimônia de entrega dos prêmios.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 xml:space="preserve">Parágrafo único. Para os autores premiados com o Grande Prêmio Capes de Tese, </w:t>
      </w:r>
      <w:proofErr w:type="gramStart"/>
      <w:r w:rsidRPr="00E72C90">
        <w:rPr>
          <w:rFonts w:ascii="Times New Roman" w:hAnsi="Times New Roman" w:cs="Times New Roman"/>
        </w:rPr>
        <w:t>a outorga do Prêmio Capes</w:t>
      </w:r>
      <w:proofErr w:type="gramEnd"/>
      <w:r w:rsidRPr="00E72C90">
        <w:rPr>
          <w:rFonts w:ascii="Times New Roman" w:hAnsi="Times New Roman" w:cs="Times New Roman"/>
        </w:rPr>
        <w:t xml:space="preserve"> de Tese se fará apenas para fins de registro.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JORGE ALMEIDA GUIMARÃES</w:t>
      </w:r>
    </w:p>
    <w:p w:rsidR="00E72C90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Pr="008A6F19" w:rsidRDefault="008A6F19" w:rsidP="008A6F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>(Publicação no DOU n.º 109, de 06.06.2012, Seção 1, página 4</w:t>
      </w:r>
      <w:r>
        <w:rPr>
          <w:rFonts w:ascii="Times New Roman" w:hAnsi="Times New Roman" w:cs="Times New Roman"/>
          <w:b/>
          <w:i/>
        </w:rPr>
        <w:t>2/43</w:t>
      </w:r>
      <w:proofErr w:type="gramStart"/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F19" w:rsidRDefault="008A6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6F19" w:rsidRPr="008A6F19" w:rsidRDefault="008A6F19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SECRETARIA DE REGULAÇÃO E SUPERVISÃO</w:t>
      </w:r>
      <w:r w:rsidR="008A6F19">
        <w:rPr>
          <w:rFonts w:ascii="Times New Roman" w:hAnsi="Times New Roman" w:cs="Times New Roman"/>
          <w:b/>
        </w:rPr>
        <w:t xml:space="preserve"> </w:t>
      </w:r>
      <w:r w:rsidRPr="008A6F19">
        <w:rPr>
          <w:rFonts w:ascii="Times New Roman" w:hAnsi="Times New Roman" w:cs="Times New Roman"/>
          <w:b/>
        </w:rPr>
        <w:t>DA EDUCAÇÃO SUPERIOR</w:t>
      </w:r>
    </w:p>
    <w:p w:rsidR="00E72C90" w:rsidRPr="008A6F19" w:rsidRDefault="00E72C90" w:rsidP="008A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 xml:space="preserve">PORTARIA N° 75, DE </w:t>
      </w:r>
      <w:proofErr w:type="gramStart"/>
      <w:r w:rsidRPr="008A6F19">
        <w:rPr>
          <w:rFonts w:ascii="Times New Roman" w:hAnsi="Times New Roman" w:cs="Times New Roman"/>
          <w:b/>
        </w:rPr>
        <w:t>5</w:t>
      </w:r>
      <w:proofErr w:type="gramEnd"/>
      <w:r w:rsidRPr="008A6F19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em 29 de dezembro de 2010, e o Relatório SERES/DIREG/CGCIES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n° 0004/2012, da Secretaria de Regulação e Supervisão da Educação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Superior, conforme consta do Processo n° 23000.015469/2005-61,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Registro </w:t>
      </w:r>
      <w:proofErr w:type="spellStart"/>
      <w:r w:rsidRPr="00E72C90">
        <w:rPr>
          <w:rFonts w:ascii="Times New Roman" w:hAnsi="Times New Roman" w:cs="Times New Roman"/>
        </w:rPr>
        <w:t>SAPIEnS</w:t>
      </w:r>
      <w:proofErr w:type="spellEnd"/>
      <w:r w:rsidRPr="00E72C90">
        <w:rPr>
          <w:rFonts w:ascii="Times New Roman" w:hAnsi="Times New Roman" w:cs="Times New Roman"/>
        </w:rPr>
        <w:t xml:space="preserve"> n° 20050009075, do Ministério da Educação, resolve: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1° Fica autorizado o curso de Medicina, bacharelado,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60 (sessenta) vagas totais anuais, a ser ministrado pelo Centro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Universitário de Votuporanga, na Rua Pernambuco, nº 4.196, térreo,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bairro Centro, no município de Votuporanga, no Estado de São Paulo,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mantida pela Fundação Educacional de Votuporanga, com sede no</w:t>
      </w:r>
      <w:r w:rsidR="008A6F19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município de Votuporanga, no Estado de São Paulo.</w:t>
      </w:r>
    </w:p>
    <w:p w:rsidR="00E72C90" w:rsidRPr="00E72C90" w:rsidRDefault="00E72C90" w:rsidP="008A6F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 Esta Portaria entra em vigor na data de sua publicação.</w:t>
      </w:r>
    </w:p>
    <w:p w:rsidR="00E72C90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76,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em 29 de dezembro de 2010, conforme consta do Processo </w:t>
      </w:r>
      <w:proofErr w:type="spellStart"/>
      <w:r w:rsidRPr="00E72C90">
        <w:rPr>
          <w:rFonts w:ascii="Times New Roman" w:hAnsi="Times New Roman" w:cs="Times New Roman"/>
        </w:rPr>
        <w:t>e-MEC</w:t>
      </w:r>
      <w:proofErr w:type="spellEnd"/>
      <w:r w:rsidRPr="00E72C90">
        <w:rPr>
          <w:rFonts w:ascii="Times New Roman" w:hAnsi="Times New Roman" w:cs="Times New Roman"/>
        </w:rPr>
        <w:t xml:space="preserve">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200914399,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120 (cento e vinte) vagas totais anuais, a ser ministrado pelo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Centro Universitário Maurício de Nassau, na Rua Guilherme Pinto, nº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114, bairro Graças, no município de Recife, no Estado de Pernambuco,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mantida pela Ser Educacional S.A., com sede no município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Recife, no Estado de Pernambuco.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 Esta Portaria entra em vigor na data de sua publicação.</w:t>
      </w: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77,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em 29 de dezembro de 2010, conforme consta do Processo </w:t>
      </w:r>
      <w:proofErr w:type="spellStart"/>
      <w:r w:rsidRPr="00E72C90">
        <w:rPr>
          <w:rFonts w:ascii="Times New Roman" w:hAnsi="Times New Roman" w:cs="Times New Roman"/>
        </w:rPr>
        <w:t>e-MEC</w:t>
      </w:r>
      <w:proofErr w:type="spellEnd"/>
      <w:r w:rsidRPr="00E72C90">
        <w:rPr>
          <w:rFonts w:ascii="Times New Roman" w:hAnsi="Times New Roman" w:cs="Times New Roman"/>
        </w:rPr>
        <w:t xml:space="preserve">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20078666,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120 (cento e vinte) vagas totais anuais, a ser ministrado pela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Faculdade de Minas BH, na Avenida Cristiano Machado, nº 12.001,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bairro Laranjeiras, no município de Belo Horizonte, no Estado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Minas Gerais, mantida pela </w:t>
      </w:r>
      <w:proofErr w:type="spellStart"/>
      <w:r w:rsidRPr="00E72C90">
        <w:rPr>
          <w:rFonts w:ascii="Times New Roman" w:hAnsi="Times New Roman" w:cs="Times New Roman"/>
        </w:rPr>
        <w:t>Lael</w:t>
      </w:r>
      <w:proofErr w:type="spellEnd"/>
      <w:r w:rsidRPr="00E72C90">
        <w:rPr>
          <w:rFonts w:ascii="Times New Roman" w:hAnsi="Times New Roman" w:cs="Times New Roman"/>
        </w:rPr>
        <w:t xml:space="preserve"> Varella Educação e Cultura Ltda.,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sede no município de Belo Horizonte, no Estado de Minas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Gerais.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 Esta Portaria entra em vigor na data de sua publicação.</w:t>
      </w:r>
    </w:p>
    <w:p w:rsidR="00E72C90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4CF" w:rsidRPr="008A6F19" w:rsidRDefault="00FF34CF" w:rsidP="00FF34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 xml:space="preserve">(Publicação no DOU n.º 109, de 06.06.2012, Seção 1, página </w:t>
      </w:r>
      <w:proofErr w:type="gramStart"/>
      <w:r w:rsidRPr="008A6F1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4CF" w:rsidRDefault="00FF34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34CF" w:rsidRPr="008A6F19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F34CF" w:rsidRPr="008A6F19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A6F19">
        <w:rPr>
          <w:rFonts w:ascii="Times New Roman" w:hAnsi="Times New Roman" w:cs="Times New Roman"/>
          <w:b/>
        </w:rPr>
        <w:t>DA EDUCAÇÃO SUPERIOR</w:t>
      </w: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78,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em 29 de dezembro de 2010, conforme consta do Processo </w:t>
      </w:r>
      <w:proofErr w:type="spellStart"/>
      <w:r w:rsidRPr="00E72C90">
        <w:rPr>
          <w:rFonts w:ascii="Times New Roman" w:hAnsi="Times New Roman" w:cs="Times New Roman"/>
        </w:rPr>
        <w:t>e-MEC</w:t>
      </w:r>
      <w:proofErr w:type="spellEnd"/>
      <w:r w:rsidRPr="00E72C90">
        <w:rPr>
          <w:rFonts w:ascii="Times New Roman" w:hAnsi="Times New Roman" w:cs="Times New Roman"/>
        </w:rPr>
        <w:t xml:space="preserve">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200910696,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60 (sessenta) vagas totais anuais, a ser ministrado pela Faculdade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Santa Maria, na BR </w:t>
      </w:r>
      <w:proofErr w:type="gramStart"/>
      <w:r w:rsidRPr="00E72C90">
        <w:rPr>
          <w:rFonts w:ascii="Times New Roman" w:hAnsi="Times New Roman" w:cs="Times New Roman"/>
        </w:rPr>
        <w:t>230 Km</w:t>
      </w:r>
      <w:proofErr w:type="gramEnd"/>
      <w:r w:rsidRPr="00E72C90">
        <w:rPr>
          <w:rFonts w:ascii="Times New Roman" w:hAnsi="Times New Roman" w:cs="Times New Roman"/>
        </w:rPr>
        <w:t>, s/nº, bairro Cristo Rei, no município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Cajazeiras, no Estado da Paraíba, mantida pela Lacerda e </w:t>
      </w:r>
      <w:proofErr w:type="spellStart"/>
      <w:r w:rsidRPr="00E72C90">
        <w:rPr>
          <w:rFonts w:ascii="Times New Roman" w:hAnsi="Times New Roman" w:cs="Times New Roman"/>
        </w:rPr>
        <w:t>Goldfarb</w:t>
      </w:r>
      <w:proofErr w:type="spellEnd"/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Ltda., com sede no município de Cajazeiras, no Estado da Paraíba.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Art.2° Esta Portaria entra em vigor na data de sua publicação.</w:t>
      </w:r>
    </w:p>
    <w:p w:rsidR="00E72C90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79,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em 29 de dezembro de 2010, conforme consta do Processo </w:t>
      </w:r>
      <w:proofErr w:type="spellStart"/>
      <w:r w:rsidRPr="00E72C90">
        <w:rPr>
          <w:rFonts w:ascii="Times New Roman" w:hAnsi="Times New Roman" w:cs="Times New Roman"/>
        </w:rPr>
        <w:t>e-MEC</w:t>
      </w:r>
      <w:proofErr w:type="spellEnd"/>
      <w:r w:rsidRPr="00E72C90">
        <w:rPr>
          <w:rFonts w:ascii="Times New Roman" w:hAnsi="Times New Roman" w:cs="Times New Roman"/>
        </w:rPr>
        <w:t xml:space="preserve">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200809001,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60 (sessenta) vagas totais anuais, a ser ministrado pela Pontifícia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Universidade Católica do Paraná, em campus fora de sede, na Avenida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Jockey Club, nº 485, bairro Vila Hípica, no município de Londrina,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Estado do Paraná, mantida pela Associação Paranaense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Cultura, com sede no município de Curitiba, no Estado do Paraná.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 Esta Portaria entra em vigor na data de sua publicação.</w:t>
      </w:r>
    </w:p>
    <w:p w:rsidR="00E72C90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80,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em 29 de dezembro de 2010, conforme consta do Processo </w:t>
      </w:r>
      <w:proofErr w:type="spellStart"/>
      <w:r w:rsidRPr="00E72C90">
        <w:rPr>
          <w:rFonts w:ascii="Times New Roman" w:hAnsi="Times New Roman" w:cs="Times New Roman"/>
        </w:rPr>
        <w:t>e-MEC</w:t>
      </w:r>
      <w:proofErr w:type="spellEnd"/>
      <w:r w:rsidRPr="00E72C90">
        <w:rPr>
          <w:rFonts w:ascii="Times New Roman" w:hAnsi="Times New Roman" w:cs="Times New Roman"/>
        </w:rPr>
        <w:t xml:space="preserve">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200913862,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120 (cento e vinte) vagas totais anuais, a ser ministrado pela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Pontifícia Universidade Católica de Minas Gerais, em campus fora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sede, na Avenida Arthur da Silva Bernardes, s/nº, bairro Ingá, no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município de Betim, no Estado de Minas Gerais, mantida pela Sociedade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Mineira de Cultura, com sede no município de Belo Horizonte,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Estado de Minas Gerais.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2°Esta Portaria entra em vigor na data de sua publicação.</w:t>
      </w:r>
    </w:p>
    <w:p w:rsidR="00E72C90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4CF" w:rsidRPr="008A6F19" w:rsidRDefault="00FF34CF" w:rsidP="00FF34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 xml:space="preserve">(Publicação no DOU n.º 109, de 06.06.2012, Seção 1, página </w:t>
      </w:r>
      <w:proofErr w:type="gramStart"/>
      <w:r w:rsidRPr="008A6F1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4CF" w:rsidRDefault="00FF34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34CF" w:rsidRPr="008A6F19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F34CF" w:rsidRPr="008A6F19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F1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A6F19">
        <w:rPr>
          <w:rFonts w:ascii="Times New Roman" w:hAnsi="Times New Roman" w:cs="Times New Roman"/>
          <w:b/>
        </w:rPr>
        <w:t>DA EDUCAÇÃO SUPERIOR</w:t>
      </w: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81,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em 29 de dezembro de 2010, e o Relatório SERES/DIREG/CGCIES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n° 0013/2012, da Secretaria de Regulação e Supervisão da Educação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Superior, conforme consta do Processo n° 23000.012111/2006-68,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Registro </w:t>
      </w:r>
      <w:proofErr w:type="spellStart"/>
      <w:r w:rsidRPr="00E72C90">
        <w:rPr>
          <w:rFonts w:ascii="Times New Roman" w:hAnsi="Times New Roman" w:cs="Times New Roman"/>
        </w:rPr>
        <w:t>SAPIEnS</w:t>
      </w:r>
      <w:proofErr w:type="spellEnd"/>
      <w:r w:rsidRPr="00E72C90">
        <w:rPr>
          <w:rFonts w:ascii="Times New Roman" w:hAnsi="Times New Roman" w:cs="Times New Roman"/>
        </w:rPr>
        <w:t xml:space="preserve"> n° 20060003828,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100 (cem) vagas totais anuais, no turno diurno, a ser ministrado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pela Universidade Salvador, na Rua Dr. José Peroba nº 251, Edifício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Civil Empresarial S.A., com sede no município de Salvador, no Estado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da Bahia, mantida pela FACS Serviços Educacionais S.A., com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sede no município de Salvador, no Estado da Bahia.</w:t>
      </w:r>
      <w:r w:rsidR="00FF34CF">
        <w:rPr>
          <w:rFonts w:ascii="Times New Roman" w:hAnsi="Times New Roman" w:cs="Times New Roman"/>
        </w:rPr>
        <w:t xml:space="preserve"> 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Art.2° Esta Portaria entra em vigor na data de sua publicação.</w:t>
      </w: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82,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em 29 de dezembro de 2010, e o Relatório SERES/DIREG/CGCIES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n° 0012/2012, conforme consta do Processo n° 23000.005255/2007-49, Registro </w:t>
      </w:r>
      <w:proofErr w:type="spellStart"/>
      <w:r w:rsidRPr="00E72C90">
        <w:rPr>
          <w:rFonts w:ascii="Times New Roman" w:hAnsi="Times New Roman" w:cs="Times New Roman"/>
        </w:rPr>
        <w:t>SAPIEnS</w:t>
      </w:r>
      <w:proofErr w:type="spellEnd"/>
      <w:r w:rsidRPr="00E72C90">
        <w:rPr>
          <w:rFonts w:ascii="Times New Roman" w:hAnsi="Times New Roman" w:cs="Times New Roman"/>
        </w:rPr>
        <w:t xml:space="preserve"> n° 20060014903, do Ministério da Educação,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80 (sessenta) vagas totais anuais, a ser ministrado pela União das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Faculdades dos </w:t>
      </w:r>
      <w:proofErr w:type="gramStart"/>
      <w:r w:rsidRPr="00E72C90">
        <w:rPr>
          <w:rFonts w:ascii="Times New Roman" w:hAnsi="Times New Roman" w:cs="Times New Roman"/>
        </w:rPr>
        <w:t>Grandes Lagos</w:t>
      </w:r>
      <w:proofErr w:type="gramEnd"/>
      <w:r w:rsidRPr="00E72C90">
        <w:rPr>
          <w:rFonts w:ascii="Times New Roman" w:hAnsi="Times New Roman" w:cs="Times New Roman"/>
        </w:rPr>
        <w:t>, na Rua Eduardo Nielsen, nº 960,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bairro Jardim Aeroporto, com sede no município de São José do Rio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Preto, no Estado de São Paulo, mantida pela Associação Educacional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de Ensino Superior, com sede no município de São José do Rio Preto,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Estado de São Paulo.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 Esta Portaria entra em vigor na data de sua publicação.</w:t>
      </w: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Pr="00FF34CF" w:rsidRDefault="00FF34CF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 xml:space="preserve">PORTARIA N° 83, DE </w:t>
      </w:r>
      <w:proofErr w:type="gramStart"/>
      <w:r w:rsidRPr="00FF34CF">
        <w:rPr>
          <w:rFonts w:ascii="Times New Roman" w:hAnsi="Times New Roman" w:cs="Times New Roman"/>
          <w:b/>
        </w:rPr>
        <w:t>5</w:t>
      </w:r>
      <w:proofErr w:type="gramEnd"/>
      <w:r w:rsidRPr="00FF34CF">
        <w:rPr>
          <w:rFonts w:ascii="Times New Roman" w:hAnsi="Times New Roman" w:cs="Times New Roman"/>
          <w:b/>
        </w:rPr>
        <w:t xml:space="preserve"> DE JUNHO DE 2012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O Secretário de Regulação e Supervisão da Educação Superior,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no uso da competência que lhe foi delegada pelo Decreto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7.690, de </w:t>
      </w:r>
      <w:proofErr w:type="gramStart"/>
      <w:r w:rsidRPr="00E72C90">
        <w:rPr>
          <w:rFonts w:ascii="Times New Roman" w:hAnsi="Times New Roman" w:cs="Times New Roman"/>
        </w:rPr>
        <w:t>2</w:t>
      </w:r>
      <w:proofErr w:type="gramEnd"/>
      <w:r w:rsidRPr="00E72C90">
        <w:rPr>
          <w:rFonts w:ascii="Times New Roman" w:hAnsi="Times New Roman" w:cs="Times New Roman"/>
        </w:rPr>
        <w:t xml:space="preserve"> de março de 2012, tendo em vista o Decreto nº 5.773,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9 de maio de 2006, e suas alterações, e considerando o disposto na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Portaria Normativa n° 40, de 12 de dezembro de 2007, republicada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em 29 de dezembro de 2010, o Parecer CNE/CES n° 401/2011,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homologado em 05 de junho de 2012, publicado no DOU, em 06 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junho de 2012, e a Nota Técnica SERES/DIREG/CGCIES n°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271/2012, conforme consta do Processo n° 23000.013605/2005-89,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Registro </w:t>
      </w:r>
      <w:proofErr w:type="spellStart"/>
      <w:r w:rsidRPr="00E72C90">
        <w:rPr>
          <w:rFonts w:ascii="Times New Roman" w:hAnsi="Times New Roman" w:cs="Times New Roman"/>
        </w:rPr>
        <w:t>SAPIEnS</w:t>
      </w:r>
      <w:proofErr w:type="spellEnd"/>
      <w:r w:rsidRPr="00E72C90">
        <w:rPr>
          <w:rFonts w:ascii="Times New Roman" w:hAnsi="Times New Roman" w:cs="Times New Roman"/>
        </w:rPr>
        <w:t xml:space="preserve"> n° 20050008027, do Ministério da Educação, resolve: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Art.1° Fica autorizado o curso de Medicina, bacharelado,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80 (oitenta) vagas totais anuais, a ser ministrado pela Faculdade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Ceres, na Avenida Anísio Haddad, nº 6.751, bairro Jardim Morumbi,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com sede no município de São José do Rio Preto, no Estado de São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Paulo, mantida pela </w:t>
      </w:r>
      <w:proofErr w:type="spellStart"/>
      <w:r w:rsidRPr="00E72C90">
        <w:rPr>
          <w:rFonts w:ascii="Times New Roman" w:hAnsi="Times New Roman" w:cs="Times New Roman"/>
        </w:rPr>
        <w:t>Anbar</w:t>
      </w:r>
      <w:proofErr w:type="spellEnd"/>
      <w:r w:rsidRPr="00E72C90">
        <w:rPr>
          <w:rFonts w:ascii="Times New Roman" w:hAnsi="Times New Roman" w:cs="Times New Roman"/>
        </w:rPr>
        <w:t xml:space="preserve"> Ensino Técnico e Superior Ltda., com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sede no município de São José do Rio Preto, no Estado de São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Paulo.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2° Tornar sem efeito os termos da Portaria da Secretaria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 xml:space="preserve">de Educação Superior </w:t>
      </w:r>
      <w:proofErr w:type="gramStart"/>
      <w:r w:rsidRPr="00E72C90">
        <w:rPr>
          <w:rFonts w:ascii="Times New Roman" w:hAnsi="Times New Roman" w:cs="Times New Roman"/>
        </w:rPr>
        <w:t>no 37</w:t>
      </w:r>
      <w:proofErr w:type="gramEnd"/>
      <w:r w:rsidRPr="00E72C90">
        <w:rPr>
          <w:rFonts w:ascii="Times New Roman" w:hAnsi="Times New Roman" w:cs="Times New Roman"/>
        </w:rPr>
        <w:t>, de 22 de janeiro de 2009, publicado em</w:t>
      </w:r>
      <w:r w:rsidR="00FF34CF">
        <w:rPr>
          <w:rFonts w:ascii="Times New Roman" w:hAnsi="Times New Roman" w:cs="Times New Roman"/>
        </w:rPr>
        <w:t xml:space="preserve"> </w:t>
      </w:r>
      <w:r w:rsidRPr="00E72C90">
        <w:rPr>
          <w:rFonts w:ascii="Times New Roman" w:hAnsi="Times New Roman" w:cs="Times New Roman"/>
        </w:rPr>
        <w:t>23/01/2009, seção 1, página 26.</w:t>
      </w:r>
    </w:p>
    <w:p w:rsidR="00E72C90" w:rsidRPr="00E72C90" w:rsidRDefault="00E72C90" w:rsidP="00FF34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2C90">
        <w:rPr>
          <w:rFonts w:ascii="Times New Roman" w:hAnsi="Times New Roman" w:cs="Times New Roman"/>
        </w:rPr>
        <w:t>Art. 3° Esta Portaria entra em vigor na data de sua publicação.</w:t>
      </w:r>
    </w:p>
    <w:p w:rsidR="00E72C90" w:rsidRPr="00FF34CF" w:rsidRDefault="00E72C90" w:rsidP="00FF3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4CF">
        <w:rPr>
          <w:rFonts w:ascii="Times New Roman" w:hAnsi="Times New Roman" w:cs="Times New Roman"/>
          <w:b/>
        </w:rPr>
        <w:t>JORGE RODRIGO ARAÚJO MESSIAS</w:t>
      </w:r>
    </w:p>
    <w:p w:rsidR="00FF34CF" w:rsidRDefault="00FF34CF" w:rsidP="00E72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4CF" w:rsidRPr="008A6F19" w:rsidRDefault="00FF34CF" w:rsidP="00FF34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6F19">
        <w:rPr>
          <w:rFonts w:ascii="Times New Roman" w:hAnsi="Times New Roman" w:cs="Times New Roman"/>
          <w:b/>
          <w:i/>
        </w:rPr>
        <w:t xml:space="preserve">(Publicação no DOU n.º 109, de 06.06.2012, Seção 1, página </w:t>
      </w:r>
      <w:proofErr w:type="gramStart"/>
      <w:r w:rsidRPr="008A6F1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8A6F19">
        <w:rPr>
          <w:rFonts w:ascii="Times New Roman" w:hAnsi="Times New Roman" w:cs="Times New Roman"/>
          <w:b/>
          <w:i/>
        </w:rPr>
        <w:t>)</w:t>
      </w:r>
      <w:proofErr w:type="gramEnd"/>
    </w:p>
    <w:sectPr w:rsidR="00FF34CF" w:rsidRPr="008A6F19" w:rsidSect="00E72C9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19" w:rsidRDefault="008A6F19" w:rsidP="00E72C90">
      <w:pPr>
        <w:spacing w:after="0" w:line="240" w:lineRule="auto"/>
      </w:pPr>
      <w:r>
        <w:separator/>
      </w:r>
    </w:p>
  </w:endnote>
  <w:endnote w:type="continuationSeparator" w:id="0">
    <w:p w:rsidR="008A6F19" w:rsidRDefault="008A6F19" w:rsidP="00E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8443"/>
      <w:docPartObj>
        <w:docPartGallery w:val="Page Numbers (Bottom of Page)"/>
        <w:docPartUnique/>
      </w:docPartObj>
    </w:sdtPr>
    <w:sdtEndPr/>
    <w:sdtContent>
      <w:p w:rsidR="008A6F19" w:rsidRDefault="008A6F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E0">
          <w:rPr>
            <w:noProof/>
          </w:rPr>
          <w:t>8</w:t>
        </w:r>
        <w:r>
          <w:fldChar w:fldCharType="end"/>
        </w:r>
      </w:p>
    </w:sdtContent>
  </w:sdt>
  <w:p w:rsidR="008A6F19" w:rsidRDefault="008A6F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19" w:rsidRDefault="008A6F19" w:rsidP="00E72C90">
      <w:pPr>
        <w:spacing w:after="0" w:line="240" w:lineRule="auto"/>
      </w:pPr>
      <w:r>
        <w:separator/>
      </w:r>
    </w:p>
  </w:footnote>
  <w:footnote w:type="continuationSeparator" w:id="0">
    <w:p w:rsidR="008A6F19" w:rsidRDefault="008A6F19" w:rsidP="00E7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90"/>
    <w:rsid w:val="003607FD"/>
    <w:rsid w:val="005F0A77"/>
    <w:rsid w:val="00800DE0"/>
    <w:rsid w:val="008A6F19"/>
    <w:rsid w:val="00D442FB"/>
    <w:rsid w:val="00DC51CB"/>
    <w:rsid w:val="00E72C90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C90"/>
  </w:style>
  <w:style w:type="paragraph" w:styleId="Rodap">
    <w:name w:val="footer"/>
    <w:basedOn w:val="Normal"/>
    <w:link w:val="RodapChar"/>
    <w:uiPriority w:val="99"/>
    <w:unhideWhenUsed/>
    <w:rsid w:val="00E7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C90"/>
  </w:style>
  <w:style w:type="paragraph" w:styleId="Rodap">
    <w:name w:val="footer"/>
    <w:basedOn w:val="Normal"/>
    <w:link w:val="RodapChar"/>
    <w:uiPriority w:val="99"/>
    <w:unhideWhenUsed/>
    <w:rsid w:val="00E7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3594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2012-06-06T11:17:00Z</dcterms:created>
  <dcterms:modified xsi:type="dcterms:W3CDTF">2012-06-06T11:49:00Z</dcterms:modified>
</cp:coreProperties>
</file>