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2" w:rsidRPr="00BE7AF2" w:rsidRDefault="00BE7AF2" w:rsidP="00BE7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AF2">
        <w:rPr>
          <w:rFonts w:ascii="Times New Roman" w:hAnsi="Times New Roman" w:cs="Times New Roman"/>
          <w:b/>
        </w:rPr>
        <w:t>MINISTÉRIO DA EDUCAÇÃO</w:t>
      </w:r>
    </w:p>
    <w:p w:rsidR="00BE7AF2" w:rsidRPr="00BE7AF2" w:rsidRDefault="00BE7AF2" w:rsidP="00BE7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AF2">
        <w:rPr>
          <w:rFonts w:ascii="Times New Roman" w:hAnsi="Times New Roman" w:cs="Times New Roman"/>
          <w:b/>
        </w:rPr>
        <w:t>INSTITUTO NACIONAL DE ESTUDOS E</w:t>
      </w:r>
    </w:p>
    <w:p w:rsidR="00BE7AF2" w:rsidRPr="00BE7AF2" w:rsidRDefault="00BE7AF2" w:rsidP="00BE7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AF2">
        <w:rPr>
          <w:rFonts w:ascii="Times New Roman" w:hAnsi="Times New Roman" w:cs="Times New Roman"/>
          <w:b/>
        </w:rPr>
        <w:t>PESQUISAS EDUCACIONAIS ANÍSIO TEIXEIRA</w:t>
      </w:r>
    </w:p>
    <w:p w:rsidR="00BE7AF2" w:rsidRPr="00BE7AF2" w:rsidRDefault="00BE7AF2" w:rsidP="00BE7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AF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E7AF2">
        <w:rPr>
          <w:rFonts w:ascii="Times New Roman" w:hAnsi="Times New Roman" w:cs="Times New Roman"/>
          <w:b/>
        </w:rPr>
        <w:t xml:space="preserve"> 114, DE 27 DE ABRIL DE 2012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INEP, no uso das atribuições conferidas pelo Art. 16, VI, do Decreto</w:t>
      </w:r>
      <w:r>
        <w:rPr>
          <w:rFonts w:ascii="Times New Roman" w:hAnsi="Times New Roman" w:cs="Times New Roman"/>
        </w:rPr>
        <w:t xml:space="preserve"> nº</w:t>
      </w:r>
      <w:r w:rsidRPr="00BE7AF2">
        <w:rPr>
          <w:rFonts w:ascii="Times New Roman" w:hAnsi="Times New Roman" w:cs="Times New Roman"/>
        </w:rPr>
        <w:t xml:space="preserve"> 6.317 de 20 de dezembro de 2007, resolve: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Art. 1º Estabelecer as datas e os respectivos responsáveis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para as 2 (duas) etapas de coleta e atividades do processo de execução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do Censo Escolar da Educação Básica de 2012, que será realizado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via Internet em todo o território nacional: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I - na 1ª etapa do Censo Escolar, ficam definidas as seguintes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atividades: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a) abertura do Sistema Educacenso na Internet para entrada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de dados.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30/05/12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Diretoria de Tecnologia e Disseminação de Informações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Educacionais - DTDIE/INEP;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b) período de coleta, digitação e exportação dos dados pela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Internet, tendo como data de referência para as informações prestadas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o dia 30 de maio de 2012, denominado Dia Nacional do Censo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Escolar da Educação Básica.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Inicial: 30/05/12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Final: 31/07/12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Responsáveis: Diretor, Responsável pela escola ou pelo Sistema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Educacional Informatizado;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c) envio dos dados preliminares ao Ministério da Educação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para publicação no Diário Oficial da União.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15/08/12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Diretoria de Estatísticas Educacionais - DEED/INEP;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d) envio de ofício aos gestores municipais e estaduais informando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sobre a disponibilização de relatórios por escola no Sistema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Educacenso para conferência.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até, no máximo, 5 dias após a publicação preliminar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dos resultados no Diário Oficial da União.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DEED/INEP;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e) disponibilização dos relatórios por escola no Sistema Educacenso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para conferência dos gestores municipais e estaduais.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a partir da data da publicação dos resultados preliminares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no Diário Oficial da União.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DEED/DTDIE/INEP;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f) reabertura do Sistema "Educacenso" na Internet somente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para conferência e correção, se for o caso, de erros de informações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prestadas no período de coleta definido na alínea b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Inicial: a partir da data da publicação dos resultados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preliminares no Diário Oficial da União.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Final: 30 dias após a publicação dos resultados preliminares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no Diário Oficial da União.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DTDIE/INEP;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g) período para conferência e correção, se for o caso, de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erros de informações diretamente no sistema Educacenso, via Internet.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Inicial: a partir da data da publicação dos resultados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preliminares no Diário Oficial da União.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Final: 30 dias após a publicação dos resultados preliminares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no Diário Oficial da União.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Responsáveis: Diretor, Responsável pela escola ou pelo Sistema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Educacional Informatizado, Municípios, Estados, Distrito Federal;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h) os responsáveis pelas informações, caso não tenham preenchido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os dados no período de coleta, não poderão fazê-lo no período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de retificação, destinado apenas à correção dos erros;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lastRenderedPageBreak/>
        <w:t>i) verificação dos dados processados após a conferência e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correção de inconsistências no sistema Educacenso durante o período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de retificação.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10 dias a contar do prazo final para correções.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Coordenações Estaduais do Censo Escolar;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j) Período de confirmação ou desconsideração de matrículas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duplicadas diretamente no módulo de confirmação de matrícula no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sistema Educacenso, via Internet.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10 dias a contar do prazo final para verificações dos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estados. Responsável: Diretor, Responsável pela escola ou pelo Sistema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Educacional Informatizado, Municípios, Estados, Distrito Federal;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k) verificação final dos dados processados após análise e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correção de inconsistências no sistema Educacenso.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32 dias a contar do prazo final para confirmação de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matrículas.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DEED/INEP;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l) envio dos dados finais resultantes das correções e verificações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do Censo Escolar da Educação Básica/2012 ao Ministério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da Educação para publicação final no Diário Oficial da União.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30/11/12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 : DEED/INEP;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II - na 2ª etapa do Censo Escolar, ficam definidas as seguintes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atividades: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a) abertura do módulo "Situação do Aluno" no Sistema Educacenso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na Internet para entrada de dados de rendimento e movimento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escolar dos alunos declarados ao Censo Escolar 2012.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01/02/13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DTDIE/INEP;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b) período de coleta, digitação e exportação dos dados de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rendimento e movimento escolar pela Internet.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Inicial: 01/02/13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Final: 15/03/13</w:t>
      </w:r>
    </w:p>
    <w:p w:rsidR="00D442FB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Responsáveis: Diretor, Responsável pela escola ou pelo Sistema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Educacional Informatizado;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c) envio de ofício aos gestores municipais e estaduais informando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sobre a disponibilização de relatórios por escola no módulo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"Situação do Aluno"..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até, no máximo, 3 dias após a divulgação dos dados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preliminares no sítio do Inep.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DEED/INEP;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d) disponibilização dos relatórios por escola no módulo "Situação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do Aluno" no sistema Educacenso para conferência dos gestores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municipais e estaduais.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25/03/13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DEED/DTDIE/INEP;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e) reabertura do módulo "Situação do Aluno" na Internet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para conferência e correção,se for o caso, de erros de informações.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Inicial: 25/03/13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Final: 10/04/13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DTDIE/INEP;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f) verificação final dos dados processados após análise e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correção de inconsistências no módulo "Situação do Aluno".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Inicial: 11/04/13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 Final: 19/04/13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DEED/INEP;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g) disponibilização dos relatórios por escola no módulo "Situação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do Aluno" contendo os dados finais de rendimento e movimento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escolar 2012.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Data: 22/04/13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Responsável: DEED/INEP;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Art. 2º Ficará a cargo da Secretaria de Educação do Distrito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Federal, assim como a cada Secretaria Estadual de Educação, em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 xml:space="preserve">cooperação com os órgãos municipais de educação, o </w:t>
      </w:r>
      <w:r w:rsidRPr="00BE7AF2">
        <w:rPr>
          <w:rFonts w:ascii="Times New Roman" w:hAnsi="Times New Roman" w:cs="Times New Roman"/>
        </w:rPr>
        <w:lastRenderedPageBreak/>
        <w:t>cumprimento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dos prazos estipulados nas alíneas dos incisos I e II do art. 1º,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conforme a definição dos responsáveis para cada uma das atividades.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Art. 3º Os casos omissos serão analisados e decididos pelo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INEP.</w:t>
      </w:r>
    </w:p>
    <w:p w:rsidR="00BE7AF2" w:rsidRPr="00BE7AF2" w:rsidRDefault="00BE7AF2" w:rsidP="00BE7AF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7AF2">
        <w:rPr>
          <w:rFonts w:ascii="Times New Roman" w:hAnsi="Times New Roman" w:cs="Times New Roman"/>
        </w:rPr>
        <w:t>Art. 4º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BE7AF2">
        <w:rPr>
          <w:rFonts w:ascii="Times New Roman" w:hAnsi="Times New Roman" w:cs="Times New Roman"/>
        </w:rPr>
        <w:t>revogadas as disposições em contrário.</w:t>
      </w:r>
    </w:p>
    <w:p w:rsidR="00BE7AF2" w:rsidRPr="00BE7AF2" w:rsidRDefault="00BE7AF2" w:rsidP="00BE7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AF2">
        <w:rPr>
          <w:rFonts w:ascii="Times New Roman" w:hAnsi="Times New Roman" w:cs="Times New Roman"/>
          <w:b/>
        </w:rPr>
        <w:t>LUIZ CLÁUDIO COSTA</w:t>
      </w:r>
    </w:p>
    <w:p w:rsidR="00BE7AF2" w:rsidRDefault="00BE7AF2" w:rsidP="00BE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AF2" w:rsidRDefault="00BE7AF2" w:rsidP="00BE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AF2" w:rsidRPr="00BE7AF2" w:rsidRDefault="00BE7AF2" w:rsidP="00BE7A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E7AF2">
        <w:rPr>
          <w:rFonts w:ascii="Times New Roman" w:hAnsi="Times New Roman" w:cs="Times New Roman"/>
          <w:b/>
          <w:i/>
        </w:rPr>
        <w:t>(Publicação no DOU n.º</w:t>
      </w:r>
      <w:r>
        <w:rPr>
          <w:rFonts w:ascii="Times New Roman" w:hAnsi="Times New Roman" w:cs="Times New Roman"/>
          <w:b/>
          <w:i/>
        </w:rPr>
        <w:t xml:space="preserve"> 83</w:t>
      </w:r>
      <w:r w:rsidRPr="00BE7AF2">
        <w:rPr>
          <w:rFonts w:ascii="Times New Roman" w:hAnsi="Times New Roman" w:cs="Times New Roman"/>
          <w:b/>
          <w:i/>
        </w:rPr>
        <w:t xml:space="preserve">, de 30.04.2012, Seção 1, página </w:t>
      </w:r>
      <w:r>
        <w:rPr>
          <w:rFonts w:ascii="Times New Roman" w:hAnsi="Times New Roman" w:cs="Times New Roman"/>
          <w:b/>
          <w:i/>
        </w:rPr>
        <w:t>19</w:t>
      </w:r>
      <w:bookmarkStart w:id="0" w:name="_GoBack"/>
      <w:bookmarkEnd w:id="0"/>
      <w:r w:rsidRPr="00BE7AF2">
        <w:rPr>
          <w:rFonts w:ascii="Times New Roman" w:hAnsi="Times New Roman" w:cs="Times New Roman"/>
          <w:b/>
          <w:i/>
        </w:rPr>
        <w:t>)</w:t>
      </w:r>
    </w:p>
    <w:sectPr w:rsidR="00BE7AF2" w:rsidRPr="00BE7AF2" w:rsidSect="00BE7AF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F2" w:rsidRDefault="00BE7AF2" w:rsidP="00BE7AF2">
      <w:pPr>
        <w:spacing w:after="0" w:line="240" w:lineRule="auto"/>
      </w:pPr>
      <w:r>
        <w:separator/>
      </w:r>
    </w:p>
  </w:endnote>
  <w:endnote w:type="continuationSeparator" w:id="0">
    <w:p w:rsidR="00BE7AF2" w:rsidRDefault="00BE7AF2" w:rsidP="00BE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140174"/>
      <w:docPartObj>
        <w:docPartGallery w:val="Page Numbers (Bottom of Page)"/>
        <w:docPartUnique/>
      </w:docPartObj>
    </w:sdtPr>
    <w:sdtContent>
      <w:p w:rsidR="00BE7AF2" w:rsidRDefault="00BE7A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7AF2" w:rsidRDefault="00BE7A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F2" w:rsidRDefault="00BE7AF2" w:rsidP="00BE7AF2">
      <w:pPr>
        <w:spacing w:after="0" w:line="240" w:lineRule="auto"/>
      </w:pPr>
      <w:r>
        <w:separator/>
      </w:r>
    </w:p>
  </w:footnote>
  <w:footnote w:type="continuationSeparator" w:id="0">
    <w:p w:rsidR="00BE7AF2" w:rsidRDefault="00BE7AF2" w:rsidP="00BE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2"/>
    <w:rsid w:val="003607FD"/>
    <w:rsid w:val="00BE7AF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AF2"/>
  </w:style>
  <w:style w:type="paragraph" w:styleId="Rodap">
    <w:name w:val="footer"/>
    <w:basedOn w:val="Normal"/>
    <w:link w:val="RodapChar"/>
    <w:uiPriority w:val="99"/>
    <w:unhideWhenUsed/>
    <w:rsid w:val="00BE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AF2"/>
  </w:style>
  <w:style w:type="paragraph" w:styleId="Rodap">
    <w:name w:val="footer"/>
    <w:basedOn w:val="Normal"/>
    <w:link w:val="RodapChar"/>
    <w:uiPriority w:val="99"/>
    <w:unhideWhenUsed/>
    <w:rsid w:val="00BE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2012-04-30T11:08:00Z</dcterms:created>
  <dcterms:modified xsi:type="dcterms:W3CDTF">2012-04-30T11:14:00Z</dcterms:modified>
</cp:coreProperties>
</file>