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7E3566" w:rsidRPr="00440308" w:rsidRDefault="007E3566" w:rsidP="00B76F61">
      <w:pPr>
        <w:pStyle w:val="Ttulo1"/>
      </w:pPr>
      <w:r w:rsidRPr="00440308">
        <w:t>MINISTÉRIO DA EDUCAÇÃO</w:t>
      </w:r>
    </w:p>
    <w:p w:rsidR="007E3566" w:rsidRPr="00440308" w:rsidRDefault="007E3566" w:rsidP="00B76F61">
      <w:pPr>
        <w:pStyle w:val="Ttulo1"/>
      </w:pPr>
      <w:r w:rsidRPr="00440308">
        <w:t>INSTITUTO NACIONAL DE ESTUDOS</w:t>
      </w:r>
    </w:p>
    <w:p w:rsidR="007E3566" w:rsidRPr="00440308" w:rsidRDefault="007E3566" w:rsidP="00B76F61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7E3566" w:rsidRPr="00672C8D" w:rsidRDefault="007E3566" w:rsidP="00B76F61">
      <w:pPr>
        <w:pStyle w:val="Ttulo1"/>
      </w:pPr>
      <w:r w:rsidRPr="00672C8D">
        <w:t xml:space="preserve">PORTARIA Nº 261, DE </w:t>
      </w:r>
      <w:proofErr w:type="gramStart"/>
      <w:r w:rsidRPr="00672C8D">
        <w:t>2</w:t>
      </w:r>
      <w:proofErr w:type="gramEnd"/>
      <w:r w:rsidRPr="00672C8D">
        <w:t xml:space="preserve"> DE JUNHO DE 2014</w:t>
      </w:r>
    </w:p>
    <w:p w:rsidR="007E3566" w:rsidRPr="00440308" w:rsidRDefault="007E3566" w:rsidP="00B76F61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A40E74">
        <w:rPr>
          <w:b/>
        </w:rPr>
        <w:t>Área de Matemática</w:t>
      </w:r>
      <w:r w:rsidRPr="00440308">
        <w:t>, nomeada pela Portaria Inep nº 12, de 10 de</w:t>
      </w:r>
      <w:r>
        <w:t xml:space="preserve"> </w:t>
      </w:r>
      <w:r w:rsidRPr="00440308">
        <w:t>janeiro de 2014, resolve:</w:t>
      </w:r>
    </w:p>
    <w:p w:rsidR="007E3566" w:rsidRPr="00440308" w:rsidRDefault="007E3566" w:rsidP="00B76F61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7E3566" w:rsidRPr="00440308" w:rsidRDefault="007E3566" w:rsidP="00B76F61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Matemática.</w:t>
      </w:r>
    </w:p>
    <w:p w:rsidR="007E3566" w:rsidRPr="00440308" w:rsidRDefault="007E3566" w:rsidP="00B76F61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7E3566" w:rsidRPr="00440308" w:rsidRDefault="007E3566" w:rsidP="00B76F61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Matemática, terá por objetivos: aferir o desempenho dos</w:t>
      </w:r>
      <w:r>
        <w:t xml:space="preserve"> </w:t>
      </w:r>
      <w:r w:rsidRPr="00440308">
        <w:t>estudantes em relação aos conteúdos previstos nas Diretrizes Curriculares</w:t>
      </w:r>
      <w:r>
        <w:t xml:space="preserve"> </w:t>
      </w:r>
      <w:r w:rsidRPr="00440308">
        <w:t>para os cursos de Matemática, Bacharelado e Licenciatura,</w:t>
      </w:r>
      <w:r>
        <w:t xml:space="preserve"> </w:t>
      </w:r>
      <w:r w:rsidRPr="00440308">
        <w:t>às habilidades e competências necessárias para o ajustamento às exigências</w:t>
      </w:r>
      <w:r>
        <w:t xml:space="preserve"> </w:t>
      </w:r>
      <w:r w:rsidRPr="00440308">
        <w:t>decorrentes da evolução do conhecimento matemático e de</w:t>
      </w:r>
      <w:r>
        <w:t xml:space="preserve"> </w:t>
      </w:r>
      <w:r w:rsidRPr="00440308">
        <w:t>seu ensino e à compreensão de temas exteriores ao âmbito específico</w:t>
      </w:r>
      <w:r>
        <w:t xml:space="preserve"> </w:t>
      </w:r>
      <w:r w:rsidRPr="00440308">
        <w:t>de sua profissão e de outras áreas do conhecimento.</w:t>
      </w:r>
    </w:p>
    <w:p w:rsidR="007E3566" w:rsidRPr="00440308" w:rsidRDefault="007E3566" w:rsidP="00B76F61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Matemática, tomará como referência o perfil de um profissional</w:t>
      </w:r>
      <w:r>
        <w:t xml:space="preserve"> </w:t>
      </w:r>
      <w:r w:rsidRPr="00440308">
        <w:t>que:</w:t>
      </w:r>
    </w:p>
    <w:p w:rsidR="007E3566" w:rsidRPr="00440308" w:rsidRDefault="007E3566" w:rsidP="00B76F61">
      <w:pPr>
        <w:pStyle w:val="04-TextodeArtigoeIncisos"/>
      </w:pPr>
      <w:r w:rsidRPr="00440308">
        <w:t>I - atua pautado em um corpo de conhecimentos rigoroso e</w:t>
      </w:r>
      <w:r>
        <w:t xml:space="preserve"> </w:t>
      </w:r>
      <w:r w:rsidRPr="00440308">
        <w:t>formal, com raciocínio lógico e capacidade de abstração, tanto em</w:t>
      </w:r>
      <w:r>
        <w:t xml:space="preserve"> </w:t>
      </w:r>
      <w:r w:rsidRPr="00440308">
        <w:t>contextos interdisciplinares, como também em contextos transdisciplinares;</w:t>
      </w:r>
    </w:p>
    <w:p w:rsidR="007E3566" w:rsidRDefault="007E3566" w:rsidP="00B76F61">
      <w:pPr>
        <w:pStyle w:val="04-TextodeArtigoeIncisos"/>
      </w:pPr>
      <w:r w:rsidRPr="00440308">
        <w:lastRenderedPageBreak/>
        <w:t>II - é capaz de identificar e solucionar problemas de forma</w:t>
      </w:r>
      <w:r>
        <w:t xml:space="preserve"> </w:t>
      </w:r>
      <w:r w:rsidRPr="00440308">
        <w:t>prática e eficiente, valorizando a criatividade e a diversidade na elaboração</w:t>
      </w:r>
      <w:r>
        <w:t xml:space="preserve"> </w:t>
      </w:r>
      <w:r w:rsidRPr="00440308">
        <w:t>de hipóteses, de proposições e na solução de problemas;</w:t>
      </w:r>
      <w:r>
        <w:t xml:space="preserve"> </w:t>
      </w:r>
    </w:p>
    <w:p w:rsidR="007E3566" w:rsidRPr="00440308" w:rsidRDefault="007E3566" w:rsidP="00B76F61">
      <w:pPr>
        <w:pStyle w:val="04-TextodeArtigoeIncisos"/>
      </w:pPr>
      <w:r w:rsidRPr="00440308">
        <w:t>III - busca o contínuo aperfeiçoamento e atualização e é</w:t>
      </w:r>
      <w:r>
        <w:t xml:space="preserve"> </w:t>
      </w:r>
      <w:r w:rsidRPr="00440308">
        <w:t>capaz de utilizar os recursos de informática em sua atuação;</w:t>
      </w:r>
    </w:p>
    <w:p w:rsidR="007E3566" w:rsidRPr="00440308" w:rsidRDefault="007E3566" w:rsidP="00B76F61">
      <w:pPr>
        <w:pStyle w:val="04-TextodeArtigoeIncisos"/>
      </w:pPr>
      <w:r w:rsidRPr="00440308">
        <w:t>IV - busca identificar concepções, valores e atitudes em</w:t>
      </w:r>
      <w:r>
        <w:t xml:space="preserve"> </w:t>
      </w:r>
      <w:r w:rsidRPr="00440308">
        <w:t>relação à Matemática e seu ensino, visando à atuação crítica no</w:t>
      </w:r>
      <w:r>
        <w:t xml:space="preserve"> </w:t>
      </w:r>
      <w:r w:rsidRPr="00440308">
        <w:t>desempenho profissional, analisando criticamente a contribuição do</w:t>
      </w:r>
      <w:r>
        <w:t xml:space="preserve"> </w:t>
      </w:r>
      <w:r w:rsidRPr="00440308">
        <w:t>conhecimento matemático na formação de indivíduos e no exercício</w:t>
      </w:r>
      <w:r>
        <w:t xml:space="preserve"> </w:t>
      </w:r>
      <w:r w:rsidRPr="00440308">
        <w:t>da cidadania.</w:t>
      </w:r>
    </w:p>
    <w:p w:rsidR="007E3566" w:rsidRDefault="007E3566" w:rsidP="00B76F61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Matemática, avaliará se o estudante desenvolveu, no processo</w:t>
      </w:r>
      <w:r>
        <w:t xml:space="preserve"> </w:t>
      </w:r>
      <w:r w:rsidRPr="00440308">
        <w:t>de formação, habilidades e competências que lhe possibilite:</w:t>
      </w:r>
      <w:r>
        <w:t xml:space="preserve"> </w:t>
      </w:r>
    </w:p>
    <w:p w:rsidR="007E3566" w:rsidRPr="00440308" w:rsidRDefault="007E3566" w:rsidP="00B76F61">
      <w:pPr>
        <w:pStyle w:val="04-TextodeArtigoeIncisos"/>
      </w:pPr>
      <w:r w:rsidRPr="00440308">
        <w:t>I - estabelecer relações entre os aspectos formais e intuitivos;</w:t>
      </w:r>
    </w:p>
    <w:p w:rsidR="007E3566" w:rsidRPr="00440308" w:rsidRDefault="007E3566" w:rsidP="00B76F61">
      <w:pPr>
        <w:pStyle w:val="04-TextodeArtigoeIncisos"/>
      </w:pPr>
      <w:r w:rsidRPr="00440308">
        <w:t>II - formular conjecturas e generalizações;</w:t>
      </w:r>
    </w:p>
    <w:p w:rsidR="007E3566" w:rsidRPr="00440308" w:rsidRDefault="007E3566" w:rsidP="00B76F61">
      <w:pPr>
        <w:pStyle w:val="04-TextodeArtigoeIncisos"/>
      </w:pPr>
      <w:r w:rsidRPr="00440308">
        <w:t>III - elaborar argumentações e demonstrações matemáticas;</w:t>
      </w:r>
    </w:p>
    <w:p w:rsidR="007E3566" w:rsidRPr="00440308" w:rsidRDefault="007E3566" w:rsidP="00B76F61">
      <w:pPr>
        <w:pStyle w:val="04-TextodeArtigoeIncisos"/>
      </w:pPr>
      <w:r w:rsidRPr="00440308">
        <w:t>IV - utilizar diferentes representações para um conceito matemático,</w:t>
      </w:r>
      <w:r>
        <w:t xml:space="preserve"> </w:t>
      </w:r>
      <w:r w:rsidRPr="00440308">
        <w:t>transitando por representações simbólicas, gráficas e numéricas,</w:t>
      </w:r>
      <w:r>
        <w:t xml:space="preserve"> </w:t>
      </w:r>
      <w:r w:rsidRPr="00440308">
        <w:t>entre outras;</w:t>
      </w:r>
    </w:p>
    <w:p w:rsidR="007E3566" w:rsidRPr="00440308" w:rsidRDefault="007E3566" w:rsidP="00B76F61">
      <w:pPr>
        <w:pStyle w:val="04-TextodeArtigoeIncisos"/>
      </w:pPr>
      <w:r w:rsidRPr="00440308">
        <w:t>V - analisar dados utilizando conceitos e procedimentos matemáticos;</w:t>
      </w:r>
    </w:p>
    <w:p w:rsidR="007E3566" w:rsidRPr="00440308" w:rsidRDefault="007E3566" w:rsidP="00B76F61">
      <w:pPr>
        <w:pStyle w:val="04-TextodeArtigoeIncisos"/>
      </w:pPr>
      <w:r w:rsidRPr="00440308">
        <w:t>VI - resolver problemas utilizando conceitos e procedimentos</w:t>
      </w:r>
      <w:r>
        <w:t xml:space="preserve"> </w:t>
      </w:r>
      <w:r w:rsidRPr="00440308">
        <w:t>matemáticos;</w:t>
      </w:r>
    </w:p>
    <w:p w:rsidR="007E3566" w:rsidRPr="00440308" w:rsidRDefault="007E3566" w:rsidP="00B76F61">
      <w:pPr>
        <w:pStyle w:val="04-TextodeArtigoeIncisos"/>
      </w:pPr>
      <w:r w:rsidRPr="00440308">
        <w:t>VII - elaborar modelos matemáticos utilizando conceitos e</w:t>
      </w:r>
      <w:r>
        <w:t xml:space="preserve"> </w:t>
      </w:r>
      <w:r w:rsidRPr="00440308">
        <w:t>procedimentos matemáticos.</w:t>
      </w:r>
    </w:p>
    <w:p w:rsidR="007E3566" w:rsidRPr="00440308" w:rsidRDefault="007E3566" w:rsidP="00B76F61">
      <w:pPr>
        <w:pStyle w:val="04-TextodeArtigoeIncisos"/>
      </w:pPr>
      <w:r w:rsidRPr="00440308">
        <w:t>Parágrafo único. O Licenciado em Matemática deve também</w:t>
      </w:r>
      <w:r>
        <w:t xml:space="preserve"> </w:t>
      </w:r>
      <w:r w:rsidRPr="00440308">
        <w:t>desenvolver, no processo de formação, habilidades e competências</w:t>
      </w:r>
      <w:r>
        <w:t xml:space="preserve"> </w:t>
      </w:r>
      <w:r w:rsidRPr="00440308">
        <w:t>que lhe possibilite:</w:t>
      </w:r>
    </w:p>
    <w:p w:rsidR="007E3566" w:rsidRPr="00440308" w:rsidRDefault="007E3566" w:rsidP="00B76F61">
      <w:pPr>
        <w:pStyle w:val="04-TextodeArtigoeIncisos"/>
      </w:pPr>
      <w:r w:rsidRPr="00440308">
        <w:t>I - avaliar propostas curriculares de Matemática para a educação</w:t>
      </w:r>
      <w:r>
        <w:t xml:space="preserve"> </w:t>
      </w:r>
      <w:r w:rsidRPr="00440308">
        <w:t>básica;</w:t>
      </w:r>
    </w:p>
    <w:p w:rsidR="007E3566" w:rsidRPr="00440308" w:rsidRDefault="007E3566" w:rsidP="00B76F61">
      <w:pPr>
        <w:pStyle w:val="04-TextodeArtigoeIncisos"/>
      </w:pPr>
      <w:r w:rsidRPr="00440308">
        <w:t xml:space="preserve">II - elaborar e avaliar propostas e metodologias de </w:t>
      </w:r>
      <w:proofErr w:type="spellStart"/>
      <w:r w:rsidRPr="00440308">
        <w:t>ensinoaprendizagem</w:t>
      </w:r>
      <w:proofErr w:type="spellEnd"/>
      <w:r>
        <w:t xml:space="preserve"> </w:t>
      </w:r>
      <w:r w:rsidRPr="00440308">
        <w:t>de Matemática para a educação básica.</w:t>
      </w:r>
    </w:p>
    <w:p w:rsidR="007E3566" w:rsidRPr="00440308" w:rsidRDefault="007E3566" w:rsidP="00B76F61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Matemática, tomará como referencial os seguintes conteúdos</w:t>
      </w:r>
      <w:r>
        <w:t xml:space="preserve"> </w:t>
      </w:r>
      <w:r w:rsidRPr="00440308">
        <w:t>curriculares:</w:t>
      </w:r>
    </w:p>
    <w:p w:rsidR="007E3566" w:rsidRPr="00440308" w:rsidRDefault="007E3566" w:rsidP="00B76F61">
      <w:pPr>
        <w:pStyle w:val="04-TextodeArtigoeIncisos"/>
      </w:pPr>
      <w:r w:rsidRPr="00440308">
        <w:t>I - comuns ao Bacharelado e Licenciatura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a) conteúdos matemáticos da educação básica;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b) geometria analítica: vetores, produtos interno e vetorial,</w:t>
      </w:r>
      <w:r>
        <w:t xml:space="preserve"> </w:t>
      </w:r>
      <w:proofErr w:type="gramStart"/>
      <w:r w:rsidRPr="00440308">
        <w:t>retas e planos, cônicas</w:t>
      </w:r>
      <w:proofErr w:type="gramEnd"/>
      <w:r w:rsidRPr="00440308">
        <w:t xml:space="preserve"> e </w:t>
      </w:r>
      <w:proofErr w:type="spellStart"/>
      <w:r w:rsidRPr="00440308">
        <w:t>quádricas</w:t>
      </w:r>
      <w:proofErr w:type="spellEnd"/>
      <w:r w:rsidRPr="00440308">
        <w:t>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c) cálculo diferencial e integral:</w:t>
      </w:r>
    </w:p>
    <w:p w:rsidR="007E3566" w:rsidRPr="00440308" w:rsidRDefault="007E3566" w:rsidP="00B76F61">
      <w:pPr>
        <w:pStyle w:val="04-TextodeArtigoeIncisos"/>
      </w:pPr>
      <w:r w:rsidRPr="00440308">
        <w:t xml:space="preserve">1. </w:t>
      </w:r>
      <w:proofErr w:type="gramStart"/>
      <w:r w:rsidRPr="00440308">
        <w:t>funções</w:t>
      </w:r>
      <w:proofErr w:type="gramEnd"/>
      <w:r w:rsidRPr="00440308">
        <w:t xml:space="preserve"> de uma variável: limites, continuidade, teorema</w:t>
      </w:r>
      <w:r>
        <w:t xml:space="preserve"> </w:t>
      </w:r>
      <w:r w:rsidRPr="00440308">
        <w:t>do valor intermediário, derivada, interpretações da derivada, teorema</w:t>
      </w:r>
      <w:r>
        <w:t xml:space="preserve"> </w:t>
      </w:r>
      <w:r w:rsidRPr="00440308">
        <w:t>do valor médio, aplicações;</w:t>
      </w:r>
    </w:p>
    <w:p w:rsidR="007E3566" w:rsidRPr="00440308" w:rsidRDefault="007E3566" w:rsidP="00B76F61">
      <w:pPr>
        <w:pStyle w:val="04-TextodeArtigoeIncisos"/>
      </w:pPr>
      <w:r w:rsidRPr="00440308">
        <w:t xml:space="preserve">2. </w:t>
      </w:r>
      <w:proofErr w:type="gramStart"/>
      <w:r w:rsidRPr="00440308">
        <w:t>integrais</w:t>
      </w:r>
      <w:proofErr w:type="gramEnd"/>
      <w:r w:rsidRPr="00440308">
        <w:t>: primitivas, integral definida, teorema fundamental</w:t>
      </w:r>
      <w:r>
        <w:t xml:space="preserve"> </w:t>
      </w:r>
      <w:r w:rsidRPr="00440308">
        <w:t>do cálculo, aplicações;</w:t>
      </w:r>
    </w:p>
    <w:p w:rsidR="007E3566" w:rsidRPr="00440308" w:rsidRDefault="007E3566" w:rsidP="00B76F61">
      <w:pPr>
        <w:pStyle w:val="04-TextodeArtigoeIncisos"/>
      </w:pPr>
      <w:r w:rsidRPr="00440308">
        <w:lastRenderedPageBreak/>
        <w:t xml:space="preserve">3. </w:t>
      </w:r>
      <w:proofErr w:type="gramStart"/>
      <w:r w:rsidRPr="00440308">
        <w:t>funções</w:t>
      </w:r>
      <w:proofErr w:type="gramEnd"/>
      <w:r w:rsidRPr="00440308">
        <w:t xml:space="preserve"> de várias variáveis: derivadas parciais, derivadas</w:t>
      </w:r>
      <w:r>
        <w:t xml:space="preserve"> </w:t>
      </w:r>
      <w:r w:rsidRPr="00440308">
        <w:t xml:space="preserve">direcionais; </w:t>
      </w:r>
      <w:proofErr w:type="spellStart"/>
      <w:r w:rsidRPr="00440308">
        <w:t>diferenciabilidade</w:t>
      </w:r>
      <w:proofErr w:type="spellEnd"/>
      <w:r w:rsidRPr="00440308">
        <w:t>, regra da cadeia, aplicações;</w:t>
      </w:r>
    </w:p>
    <w:p w:rsidR="007E3566" w:rsidRPr="00440308" w:rsidRDefault="007E3566" w:rsidP="00B76F61">
      <w:pPr>
        <w:pStyle w:val="04-TextodeArtigoeIncisos"/>
      </w:pPr>
      <w:r w:rsidRPr="00440308">
        <w:t xml:space="preserve">4. </w:t>
      </w:r>
      <w:proofErr w:type="gramStart"/>
      <w:r w:rsidRPr="00440308">
        <w:t>integrais</w:t>
      </w:r>
      <w:proofErr w:type="gramEnd"/>
      <w:r w:rsidRPr="00440308">
        <w:t xml:space="preserve"> múltiplas: cálculo de áreas e volumes;</w:t>
      </w:r>
    </w:p>
    <w:p w:rsidR="007E3566" w:rsidRPr="00440308" w:rsidRDefault="007E3566" w:rsidP="00B76F61">
      <w:pPr>
        <w:pStyle w:val="04-TextodeArtigoeIncisos"/>
      </w:pPr>
      <w:r w:rsidRPr="00440308">
        <w:t xml:space="preserve">5. </w:t>
      </w:r>
      <w:proofErr w:type="gramStart"/>
      <w:r w:rsidRPr="00440308">
        <w:t>equações</w:t>
      </w:r>
      <w:proofErr w:type="gramEnd"/>
      <w:r w:rsidRPr="00440308">
        <w:t xml:space="preserve"> diferenciais ordinárias.</w:t>
      </w:r>
      <w:r>
        <w:t xml:space="preserve"> 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d) fundamentos de Álgebra:</w:t>
      </w:r>
    </w:p>
    <w:p w:rsidR="007E3566" w:rsidRPr="00440308" w:rsidRDefault="007E3566" w:rsidP="00B76F61">
      <w:pPr>
        <w:pStyle w:val="04-TextodeArtigoeIncisos"/>
      </w:pPr>
      <w:r w:rsidRPr="00440308">
        <w:t xml:space="preserve">1. </w:t>
      </w:r>
      <w:proofErr w:type="gramStart"/>
      <w:r w:rsidRPr="00440308">
        <w:t>princípio</w:t>
      </w:r>
      <w:proofErr w:type="gramEnd"/>
      <w:r w:rsidRPr="00440308">
        <w:t xml:space="preserve"> da indução finita, divisibilidade, números primos,</w:t>
      </w:r>
      <w:r>
        <w:t xml:space="preserve"> </w:t>
      </w:r>
      <w:r w:rsidRPr="00440308">
        <w:t xml:space="preserve">teorema fundamental da aritmética, equações </w:t>
      </w:r>
      <w:proofErr w:type="spellStart"/>
      <w:r w:rsidRPr="00440308">
        <w:t>diofantinas</w:t>
      </w:r>
      <w:proofErr w:type="spellEnd"/>
      <w:r w:rsidRPr="00440308">
        <w:t xml:space="preserve"> lineares,</w:t>
      </w:r>
      <w:r>
        <w:t xml:space="preserve"> </w:t>
      </w:r>
      <w:r w:rsidRPr="00440308">
        <w:t xml:space="preserve">congruências módulo m, pequeno teorema de </w:t>
      </w:r>
      <w:proofErr w:type="spellStart"/>
      <w:r w:rsidRPr="00440308">
        <w:t>Fermat</w:t>
      </w:r>
      <w:proofErr w:type="spellEnd"/>
      <w:r w:rsidRPr="00440308">
        <w:t>;</w:t>
      </w:r>
    </w:p>
    <w:p w:rsidR="007E3566" w:rsidRPr="00440308" w:rsidRDefault="007E3566" w:rsidP="00B76F61">
      <w:pPr>
        <w:pStyle w:val="04-TextodeArtigoeIncisos"/>
      </w:pPr>
      <w:r w:rsidRPr="00440308">
        <w:t xml:space="preserve">2. </w:t>
      </w:r>
      <w:proofErr w:type="gramStart"/>
      <w:r w:rsidRPr="00440308">
        <w:t>grupos</w:t>
      </w:r>
      <w:proofErr w:type="gramEnd"/>
      <w:r w:rsidRPr="00440308">
        <w:t>, anéis e corpos.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e) álgebra linear: soluções de sistemas lineares, espaços vetoriais,</w:t>
      </w:r>
      <w:r>
        <w:t xml:space="preserve"> </w:t>
      </w:r>
      <w:r w:rsidRPr="00440308">
        <w:t>subespaços, bases e dimensão, transformações lineares e matrizes,</w:t>
      </w:r>
      <w:r>
        <w:t xml:space="preserve"> </w:t>
      </w:r>
      <w:r w:rsidRPr="00440308">
        <w:t xml:space="preserve">autovalores e </w:t>
      </w:r>
      <w:proofErr w:type="spellStart"/>
      <w:r w:rsidRPr="00440308">
        <w:t>autovetores</w:t>
      </w:r>
      <w:proofErr w:type="spellEnd"/>
      <w:r w:rsidRPr="00440308">
        <w:t>, produto interno, mudança de coordenadas,</w:t>
      </w:r>
      <w:r>
        <w:t xml:space="preserve"> </w:t>
      </w:r>
      <w:r w:rsidRPr="00440308">
        <w:t>aplicações;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f) fundamentos de análise: números reais, convergência de</w:t>
      </w:r>
      <w:r>
        <w:t xml:space="preserve"> </w:t>
      </w:r>
      <w:r w:rsidRPr="00440308">
        <w:t>sequências e séries numéricas, funções reais de uma variável real,</w:t>
      </w:r>
      <w:r>
        <w:t xml:space="preserve"> </w:t>
      </w:r>
      <w:r w:rsidRPr="00440308">
        <w:t>limites e continuidade, extremos de funções contínuas, derivadas;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g) probabilidade e estatística.</w:t>
      </w:r>
    </w:p>
    <w:p w:rsidR="007E3566" w:rsidRPr="00440308" w:rsidRDefault="007E3566" w:rsidP="00B76F61">
      <w:pPr>
        <w:pStyle w:val="04-TextodeArtigoeIncisos"/>
      </w:pPr>
      <w:r w:rsidRPr="00440308">
        <w:t>II - específicas para o Bacharelado: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a) álgebra: anéis e corpos, ideais, homomorfismos e anéis</w:t>
      </w:r>
      <w:r>
        <w:t xml:space="preserve"> </w:t>
      </w:r>
      <w:r w:rsidRPr="00440308">
        <w:t>quociente, fatoração única em anéis de polinômios, extensões de</w:t>
      </w:r>
      <w:r>
        <w:t xml:space="preserve"> </w:t>
      </w:r>
      <w:r w:rsidRPr="00440308">
        <w:t>corpos, grupos, subgrupos, homomorfismos e quocientes, grupos de</w:t>
      </w:r>
      <w:r>
        <w:t xml:space="preserve"> </w:t>
      </w:r>
      <w:r w:rsidRPr="00440308">
        <w:t xml:space="preserve">permutações, cíclicos, </w:t>
      </w:r>
      <w:proofErr w:type="spellStart"/>
      <w:r w:rsidRPr="00440308">
        <w:t>abelianos</w:t>
      </w:r>
      <w:proofErr w:type="spellEnd"/>
      <w:r w:rsidRPr="00440308">
        <w:t xml:space="preserve"> e solúveis;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b) álgebra linear: espaços vetoriais com produto interno, operadores</w:t>
      </w:r>
      <w:r>
        <w:t xml:space="preserve"> </w:t>
      </w:r>
      <w:proofErr w:type="spellStart"/>
      <w:r w:rsidRPr="00440308">
        <w:t>autoadjuntos</w:t>
      </w:r>
      <w:proofErr w:type="spellEnd"/>
      <w:r w:rsidRPr="00440308">
        <w:t>, operadores normais, teorema espectral, formas</w:t>
      </w:r>
      <w:r>
        <w:t xml:space="preserve"> </w:t>
      </w:r>
      <w:r w:rsidRPr="00440308">
        <w:t>canônicas, aplicações;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c) análise: Fórmula de Taylor, integral, sequências e séries de</w:t>
      </w:r>
      <w:r>
        <w:t xml:space="preserve"> </w:t>
      </w:r>
      <w:r w:rsidRPr="00440308">
        <w:t>funções;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d) cálculo diferencial e integral: integrais de linha e superfície,</w:t>
      </w:r>
      <w:r>
        <w:t xml:space="preserve"> </w:t>
      </w:r>
      <w:r w:rsidRPr="00440308">
        <w:t xml:space="preserve">teoremas de </w:t>
      </w:r>
      <w:proofErr w:type="spellStart"/>
      <w:proofErr w:type="gramStart"/>
      <w:r w:rsidRPr="00440308">
        <w:t>green</w:t>
      </w:r>
      <w:proofErr w:type="spellEnd"/>
      <w:proofErr w:type="gramEnd"/>
      <w:r w:rsidRPr="00440308">
        <w:t>, Gauss e Stokes;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e) análise complexa: funções de variável complexa, equações</w:t>
      </w:r>
      <w:r>
        <w:t xml:space="preserve"> </w:t>
      </w:r>
      <w:r w:rsidRPr="00440308">
        <w:t xml:space="preserve">de </w:t>
      </w:r>
      <w:proofErr w:type="spellStart"/>
      <w:r w:rsidRPr="00440308">
        <w:t>Cauchy-Riemann</w:t>
      </w:r>
      <w:proofErr w:type="spellEnd"/>
      <w:r w:rsidRPr="00440308">
        <w:t xml:space="preserve">, fórmula integral de </w:t>
      </w:r>
      <w:proofErr w:type="spellStart"/>
      <w:r w:rsidRPr="00440308">
        <w:t>Cauchy</w:t>
      </w:r>
      <w:proofErr w:type="spellEnd"/>
      <w:r w:rsidRPr="00440308">
        <w:t>, resíduos, aplicações;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f) geometria diferencial: estudo local de curvas e superfícies,</w:t>
      </w:r>
      <w:r>
        <w:t xml:space="preserve"> </w:t>
      </w:r>
      <w:r w:rsidRPr="00440308">
        <w:t>primeira e segunda forma fundamental, curvatura gaussiana, geodésicas,</w:t>
      </w:r>
      <w:r>
        <w:t xml:space="preserve"> </w:t>
      </w:r>
      <w:r w:rsidRPr="00440308">
        <w:t xml:space="preserve">Teoremas </w:t>
      </w:r>
      <w:proofErr w:type="spellStart"/>
      <w:r w:rsidRPr="00440308">
        <w:t>Egregium</w:t>
      </w:r>
      <w:proofErr w:type="spellEnd"/>
      <w:r w:rsidRPr="00440308">
        <w:t xml:space="preserve"> e de Gauss-</w:t>
      </w:r>
      <w:proofErr w:type="spellStart"/>
      <w:r w:rsidRPr="00440308">
        <w:t>Bonet</w:t>
      </w:r>
      <w:proofErr w:type="spellEnd"/>
      <w:r w:rsidRPr="00440308">
        <w:t>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g) topologia dos espaços métricos.</w:t>
      </w:r>
    </w:p>
    <w:p w:rsidR="007E3566" w:rsidRPr="00440308" w:rsidRDefault="007E3566" w:rsidP="00B76F61">
      <w:pPr>
        <w:pStyle w:val="04-TextodeArtigoeIncisos"/>
      </w:pPr>
      <w:r w:rsidRPr="00440308">
        <w:t>III</w:t>
      </w:r>
      <w:r w:rsidR="00B76F61">
        <w:t xml:space="preserve"> </w:t>
      </w:r>
      <w:r w:rsidRPr="00440308">
        <w:t>- específicas para a Licenciatura: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a) Matemática, história e cultura: conteúdos, métodos e significados</w:t>
      </w:r>
      <w:r>
        <w:t xml:space="preserve"> </w:t>
      </w:r>
      <w:r w:rsidRPr="00440308">
        <w:t>na produção e organização do conhecimento matemático</w:t>
      </w:r>
      <w:r>
        <w:t xml:space="preserve"> </w:t>
      </w:r>
      <w:r w:rsidRPr="00440308">
        <w:t>para a Educação Básica;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b) Matemática, escola e ensino: seleção, organização e tratamento</w:t>
      </w:r>
      <w:r>
        <w:t xml:space="preserve"> </w:t>
      </w:r>
      <w:r w:rsidRPr="00440308">
        <w:t>do conhecimento matemático a ser ensinado;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c) Matemática, linguagem e comunicação na sala de aula:</w:t>
      </w:r>
      <w:r>
        <w:t xml:space="preserve"> </w:t>
      </w:r>
      <w:r w:rsidRPr="00440308">
        <w:t>intenções e atitudes na escolha de procedimentos didáticos; história</w:t>
      </w:r>
      <w:r>
        <w:t xml:space="preserve"> </w:t>
      </w:r>
      <w:r w:rsidRPr="00440308">
        <w:t>da matemática, modelagem e resolução de problemas; uso de tecnologias</w:t>
      </w:r>
      <w:r>
        <w:t xml:space="preserve"> </w:t>
      </w:r>
      <w:r w:rsidRPr="00440308">
        <w:t>e de jogos;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d) Matemática e avaliação: análise de situações de ensino e</w:t>
      </w:r>
      <w:r>
        <w:t xml:space="preserve"> </w:t>
      </w:r>
      <w:r w:rsidRPr="00440308">
        <w:t>aprendizagem em aulas da escola básica; análise de concepções, hipóteses</w:t>
      </w:r>
      <w:r>
        <w:t xml:space="preserve"> </w:t>
      </w:r>
      <w:r w:rsidRPr="00440308">
        <w:t>e erros dos alunos; análise de recursos didáticos.</w:t>
      </w:r>
    </w:p>
    <w:p w:rsidR="007E3566" w:rsidRPr="00440308" w:rsidRDefault="007E3566" w:rsidP="00B76F61">
      <w:pPr>
        <w:pStyle w:val="05-TextodeAlneas"/>
        <w:numPr>
          <w:ilvl w:val="0"/>
          <w:numId w:val="0"/>
        </w:numPr>
        <w:ind w:left="1778"/>
      </w:pPr>
      <w:r w:rsidRPr="00440308">
        <w:t>e) Fundamentos de Geometria.</w:t>
      </w:r>
    </w:p>
    <w:p w:rsidR="007E3566" w:rsidRPr="00440308" w:rsidRDefault="007E3566" w:rsidP="00B76F61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7E3566" w:rsidRPr="00440308" w:rsidRDefault="007E3566" w:rsidP="00B76F61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Matemática,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7E3566" w:rsidRPr="00440308" w:rsidRDefault="007E3566" w:rsidP="00B76F61">
      <w:pPr>
        <w:pStyle w:val="04-TextodeArtigoeIncisos"/>
      </w:pPr>
      <w:r w:rsidRPr="00440308">
        <w:t>Art. 10º Esta Portaria entra em vigor na data de sua publicação.</w:t>
      </w:r>
    </w:p>
    <w:p w:rsidR="007E3566" w:rsidRDefault="007E3566" w:rsidP="00B76F61">
      <w:pPr>
        <w:pStyle w:val="07-AssinaturaeDOU"/>
      </w:pPr>
      <w:r w:rsidRPr="00A40E74">
        <w:t>JOSÉ FRANCISCO SOARES</w:t>
      </w:r>
    </w:p>
    <w:p w:rsidR="007E3566" w:rsidRDefault="007E3566" w:rsidP="00B76F61">
      <w:pPr>
        <w:pStyle w:val="07-AssinaturaeDOU"/>
      </w:pPr>
    </w:p>
    <w:p w:rsidR="00DE5D2C" w:rsidRDefault="007E3566" w:rsidP="00B76F61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36</w:t>
      </w:r>
      <w:r w:rsidRPr="00521E06">
        <w:rPr>
          <w:i/>
        </w:rPr>
        <w:t>)</w:t>
      </w:r>
      <w:bookmarkStart w:id="0" w:name="_GoBack"/>
      <w:bookmarkEnd w:id="0"/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6F61">
            <w:rPr>
              <w:noProof/>
            </w:rPr>
            <w:t>4</w:t>
          </w:r>
          <w:r>
            <w:fldChar w:fldCharType="end"/>
          </w:r>
          <w:r>
            <w:t xml:space="preserve"> de </w:t>
          </w:r>
          <w:r w:rsidR="00B76F61">
            <w:fldChar w:fldCharType="begin"/>
          </w:r>
          <w:r w:rsidR="00B76F61">
            <w:instrText xml:space="preserve"> NUMPAGES  </w:instrText>
          </w:r>
          <w:r w:rsidR="00B76F61">
            <w:fldChar w:fldCharType="separate"/>
          </w:r>
          <w:r w:rsidR="00B76F61">
            <w:rPr>
              <w:noProof/>
            </w:rPr>
            <w:t>4</w:t>
          </w:r>
          <w:r w:rsidR="00B76F61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B76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61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B76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10273E"/>
    <w:rsid w:val="00134553"/>
    <w:rsid w:val="00142743"/>
    <w:rsid w:val="00196396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F693C"/>
    <w:rsid w:val="00711485"/>
    <w:rsid w:val="0073295F"/>
    <w:rsid w:val="007522A4"/>
    <w:rsid w:val="0077690B"/>
    <w:rsid w:val="007E3566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76F61"/>
    <w:rsid w:val="00BC4998"/>
    <w:rsid w:val="00C00A02"/>
    <w:rsid w:val="00C104AE"/>
    <w:rsid w:val="00C2161D"/>
    <w:rsid w:val="00C269DC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64BD-D011-4408-8944-1593595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4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2014-06-04T19:53:00Z</dcterms:created>
  <dcterms:modified xsi:type="dcterms:W3CDTF">2014-06-05T19:03:00Z</dcterms:modified>
</cp:coreProperties>
</file>