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6B49F9" w:rsidRPr="00440308" w:rsidRDefault="006B49F9" w:rsidP="00AB4624">
      <w:pPr>
        <w:pStyle w:val="Ttulo1"/>
      </w:pPr>
      <w:r w:rsidRPr="00440308">
        <w:t>MINISTÉRIO DA EDUCAÇÃO</w:t>
      </w:r>
    </w:p>
    <w:p w:rsidR="006B49F9" w:rsidRPr="00440308" w:rsidRDefault="006B49F9" w:rsidP="00AB4624">
      <w:pPr>
        <w:pStyle w:val="Ttulo1"/>
      </w:pPr>
      <w:r w:rsidRPr="00440308">
        <w:t>INSTITUTO NACIONAL DE ESTUDOS</w:t>
      </w:r>
    </w:p>
    <w:p w:rsidR="006B49F9" w:rsidRPr="00440308" w:rsidRDefault="006B49F9" w:rsidP="00AB4624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6B49F9" w:rsidRPr="0017011C" w:rsidRDefault="006B49F9" w:rsidP="00AB4624">
      <w:pPr>
        <w:pStyle w:val="Ttulo1"/>
      </w:pPr>
      <w:r w:rsidRPr="0017011C">
        <w:t xml:space="preserve">PORTARIA Nº 250, DE </w:t>
      </w:r>
      <w:proofErr w:type="gramStart"/>
      <w:r w:rsidRPr="0017011C">
        <w:t>2</w:t>
      </w:r>
      <w:proofErr w:type="gramEnd"/>
      <w:r w:rsidRPr="0017011C">
        <w:t xml:space="preserve"> DE JUNHO DE 2014</w:t>
      </w:r>
    </w:p>
    <w:p w:rsidR="006B49F9" w:rsidRPr="00440308" w:rsidRDefault="006B49F9" w:rsidP="00AB4624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</w:t>
      </w:r>
      <w:bookmarkStart w:id="0" w:name="_GoBack"/>
      <w:bookmarkEnd w:id="0"/>
      <w:r w:rsidRPr="00440308">
        <w:t>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F31D28">
        <w:rPr>
          <w:b/>
        </w:rPr>
        <w:t>Área de Engenharia Química</w:t>
      </w:r>
      <w:r w:rsidRPr="00440308">
        <w:t>, nomeada pela Portaria Inep nº 12, de</w:t>
      </w:r>
      <w:r>
        <w:t xml:space="preserve"> </w:t>
      </w:r>
      <w:r w:rsidRPr="00440308">
        <w:t>10 de janeiro de 2014, resolve:</w:t>
      </w:r>
    </w:p>
    <w:p w:rsidR="006B49F9" w:rsidRPr="00440308" w:rsidRDefault="006B49F9" w:rsidP="00AB4624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6B49F9" w:rsidRPr="00440308" w:rsidRDefault="006B49F9" w:rsidP="00AB4624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Química.</w:t>
      </w:r>
    </w:p>
    <w:p w:rsidR="006B49F9" w:rsidRPr="00440308" w:rsidRDefault="006B49F9" w:rsidP="00AB4624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6B49F9" w:rsidRPr="00440308" w:rsidRDefault="006B49F9" w:rsidP="00AB4624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6B49F9" w:rsidRPr="00440308" w:rsidRDefault="006B49F9" w:rsidP="00AB4624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6B49F9" w:rsidRPr="00440308" w:rsidRDefault="006B49F9" w:rsidP="00AB4624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Química, terá por objetivos:</w:t>
      </w:r>
    </w:p>
    <w:p w:rsidR="006B49F9" w:rsidRPr="00440308" w:rsidRDefault="006B49F9" w:rsidP="00AB4624">
      <w:pPr>
        <w:pStyle w:val="04-TextodeArtigoeIncisos"/>
      </w:pPr>
      <w:r w:rsidRPr="00440308">
        <w:t>I - avaliar o desempenho dos estudantes em relação aos</w:t>
      </w:r>
      <w:r>
        <w:t xml:space="preserve"> </w:t>
      </w:r>
      <w:r w:rsidRPr="00440308">
        <w:t>conteúdos programáticos específicos dos cursos de Engenharia Química;</w:t>
      </w:r>
    </w:p>
    <w:p w:rsidR="006B49F9" w:rsidRPr="00440308" w:rsidRDefault="006B49F9" w:rsidP="00AB4624">
      <w:pPr>
        <w:pStyle w:val="04-TextodeArtigoeIncisos"/>
      </w:pPr>
      <w:r w:rsidRPr="00440308">
        <w:t>II - verificar o desenvolvimento de competências e habilidades</w:t>
      </w:r>
      <w:r>
        <w:t xml:space="preserve"> </w:t>
      </w:r>
      <w:r w:rsidRPr="00440308">
        <w:t>necessárias ao pleno exercício da profissão, contemplando</w:t>
      </w:r>
      <w:r>
        <w:t xml:space="preserve"> </w:t>
      </w:r>
      <w:r w:rsidRPr="00440308">
        <w:t>aspectos técnicos, éticos e de sustentabilidade;</w:t>
      </w:r>
    </w:p>
    <w:p w:rsidR="006B49F9" w:rsidRPr="00440308" w:rsidRDefault="006B49F9" w:rsidP="00AB4624">
      <w:pPr>
        <w:pStyle w:val="04-TextodeArtigoeIncisos"/>
      </w:pPr>
      <w:r w:rsidRPr="00440308">
        <w:t>III - contribuir para a melhoria contínua da qualidade de</w:t>
      </w:r>
      <w:r>
        <w:t xml:space="preserve"> </w:t>
      </w:r>
      <w:r w:rsidRPr="00440308">
        <w:t>ensino e da aprendizagem.</w:t>
      </w:r>
    </w:p>
    <w:p w:rsidR="006B49F9" w:rsidRPr="00440308" w:rsidRDefault="006B49F9" w:rsidP="00AB4624">
      <w:pPr>
        <w:pStyle w:val="04-TextodeArtigoeIncisos"/>
      </w:pPr>
      <w:r w:rsidRPr="00440308">
        <w:lastRenderedPageBreak/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Química, tomará como referência o seguinte perfil</w:t>
      </w:r>
      <w:r>
        <w:t xml:space="preserve"> </w:t>
      </w:r>
      <w:r w:rsidRPr="00440308">
        <w:t>profissional: engenheiro com formação generalista, humanista e reflexiva,</w:t>
      </w:r>
      <w:r>
        <w:t xml:space="preserve"> </w:t>
      </w:r>
      <w:r w:rsidRPr="00440308">
        <w:t>capacitado a absorver e desenvolver novas tecnologias, estimulando</w:t>
      </w:r>
      <w:r>
        <w:t xml:space="preserve"> </w:t>
      </w:r>
      <w:r w:rsidRPr="00440308">
        <w:t>a sua atuação crítica e criativa na identificação e resolução</w:t>
      </w:r>
      <w:r>
        <w:t xml:space="preserve"> </w:t>
      </w:r>
      <w:r w:rsidRPr="00440308">
        <w:t>de problemas, considerando os aspectos políticos, econômicos, sociais,</w:t>
      </w:r>
      <w:r>
        <w:t xml:space="preserve"> </w:t>
      </w:r>
      <w:r w:rsidRPr="00440308">
        <w:t>ambientais e culturais, com visão ética e humanística, em atendimento</w:t>
      </w:r>
      <w:r>
        <w:t xml:space="preserve"> </w:t>
      </w:r>
      <w:r w:rsidRPr="00440308">
        <w:t>às demandas da sociedade.</w:t>
      </w:r>
    </w:p>
    <w:p w:rsidR="006B49F9" w:rsidRPr="00440308" w:rsidRDefault="006B49F9" w:rsidP="00AB4624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Química, avaliará se o estudante desenvolveu, no</w:t>
      </w:r>
      <w:r>
        <w:t xml:space="preserve"> </w:t>
      </w:r>
      <w:r w:rsidRPr="00440308">
        <w:t>processo de formação, as seguintes habilidades e competências:</w:t>
      </w:r>
    </w:p>
    <w:p w:rsidR="006B49F9" w:rsidRPr="00440308" w:rsidRDefault="006B49F9" w:rsidP="00AB4624">
      <w:pPr>
        <w:pStyle w:val="04-TextodeArtigoeIncisos"/>
      </w:pPr>
      <w:r w:rsidRPr="00440308">
        <w:t>I - habilidades: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a) iniciativa, atitude proativa e capacidade de raciocínio lógico</w:t>
      </w:r>
      <w:r>
        <w:t xml:space="preserve"> </w:t>
      </w:r>
      <w:r w:rsidRPr="00440308">
        <w:t>e abstrato;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b) capacidade de obtenção, análise e síntese de informação</w:t>
      </w:r>
      <w:r>
        <w:t xml:space="preserve"> </w:t>
      </w:r>
      <w:r w:rsidRPr="00440308">
        <w:t>com visão integradora;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c) capacidade de fazer analogias a partir de fundamentação</w:t>
      </w:r>
      <w:r>
        <w:t xml:space="preserve"> </w:t>
      </w:r>
      <w:r w:rsidRPr="00440308">
        <w:t>básica;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d) capacidade de atuar em equipes multidisciplinares;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e) capacidade de gestão de pessoas, empreendimentos e serviços.</w:t>
      </w:r>
    </w:p>
    <w:p w:rsidR="006B49F9" w:rsidRPr="00440308" w:rsidRDefault="006B49F9" w:rsidP="00AB4624">
      <w:pPr>
        <w:pStyle w:val="04-TextodeArtigoeIncisos"/>
      </w:pPr>
      <w:r w:rsidRPr="00440308">
        <w:t>II - competências: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a) aplicar conhecimentos científicos, tecnológicos e instrumentais</w:t>
      </w:r>
      <w:r>
        <w:t xml:space="preserve"> </w:t>
      </w:r>
      <w:r w:rsidRPr="00440308">
        <w:t>à Engenharia;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b) comunicar-se nas formas oral, escrita e gráfica de modo</w:t>
      </w:r>
      <w:r>
        <w:t xml:space="preserve"> </w:t>
      </w:r>
      <w:r w:rsidRPr="00440308">
        <w:t>claro e eficiente;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c) ter visão multidisciplinar e integrada do conhecimento</w:t>
      </w:r>
      <w:r>
        <w:t xml:space="preserve"> </w:t>
      </w:r>
      <w:r w:rsidRPr="00440308">
        <w:t>adquirido;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d) compreender e valorizar a aplicação da ética;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e) planejar e conduzir experimentos e interpretar resultados;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f) identificar, formular e resolver problemas de engenharia;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 xml:space="preserve">g) conceber, projetar, analisar, conduzir a operação e </w:t>
      </w:r>
      <w:proofErr w:type="gramStart"/>
      <w:r w:rsidRPr="00440308">
        <w:t>otimizar</w:t>
      </w:r>
      <w:proofErr w:type="gramEnd"/>
      <w:r>
        <w:t xml:space="preserve"> </w:t>
      </w:r>
      <w:r w:rsidRPr="00440308">
        <w:t>produtos, processos e sistemas;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h) planejar, elaborar, coordenar e supervisionar projetos e</w:t>
      </w:r>
      <w:r>
        <w:t xml:space="preserve"> </w:t>
      </w:r>
      <w:r w:rsidRPr="00440308">
        <w:t>serviços de engenharia;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i) desenvolver e/ou utilizar novas ferramentas e técnicas;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j) avaliar o impacto das atividades de engenharia no contexto</w:t>
      </w:r>
      <w:r>
        <w:t xml:space="preserve"> </w:t>
      </w:r>
      <w:r w:rsidRPr="00440308">
        <w:t>social e ambiental;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k) avaliar a viabilidade econômica de projetos de engenharia</w:t>
      </w:r>
      <w:r>
        <w:t xml:space="preserve"> </w:t>
      </w:r>
      <w:r w:rsidRPr="00440308">
        <w:t>com ênfase na sustentabilidade;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l) utilizar recursos computacionais na resolução de problemas</w:t>
      </w:r>
      <w:r>
        <w:t xml:space="preserve"> </w:t>
      </w:r>
      <w:r w:rsidRPr="00440308">
        <w:t>de engenharia;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m) empregar racionalmente os recursos energéticos disponíveis;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n) analisar a viabilidade de processos alternativos utilizando</w:t>
      </w:r>
      <w:r>
        <w:t xml:space="preserve"> </w:t>
      </w:r>
      <w:r w:rsidRPr="00440308">
        <w:t>matérias-primas de fontes renováveis;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o) identificar demandas da sociedade e propor soluções;</w:t>
      </w:r>
    </w:p>
    <w:p w:rsidR="006B49F9" w:rsidRPr="00440308" w:rsidRDefault="006B49F9" w:rsidP="00AB4624">
      <w:pPr>
        <w:pStyle w:val="05-TextodeAlneas"/>
        <w:numPr>
          <w:ilvl w:val="0"/>
          <w:numId w:val="0"/>
        </w:numPr>
        <w:ind w:left="1778"/>
      </w:pPr>
      <w:r w:rsidRPr="00440308">
        <w:t>p) buscar permanentemente a atualização profissional.</w:t>
      </w:r>
    </w:p>
    <w:p w:rsidR="006B49F9" w:rsidRPr="00440308" w:rsidRDefault="006B49F9" w:rsidP="00AB4624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para a área de Engenharia</w:t>
      </w:r>
      <w:r>
        <w:t xml:space="preserve"> </w:t>
      </w:r>
      <w:r w:rsidRPr="00440308">
        <w:t>Química, será composta por um Núcleo de Conteúdos Básicos e por</w:t>
      </w:r>
      <w:r>
        <w:t xml:space="preserve"> </w:t>
      </w:r>
      <w:r w:rsidRPr="00440308">
        <w:t>um Núcleo de Conteúdos Profissionalizantes, conforme descrito neste</w:t>
      </w:r>
      <w:r>
        <w:t xml:space="preserve"> </w:t>
      </w:r>
      <w:r w:rsidRPr="00440308">
        <w:t>artigo.</w:t>
      </w:r>
    </w:p>
    <w:p w:rsidR="006B49F9" w:rsidRPr="00440308" w:rsidRDefault="006B49F9" w:rsidP="00AB4624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 terá como referencial</w:t>
      </w:r>
      <w:r>
        <w:t xml:space="preserve"> </w:t>
      </w:r>
      <w:r w:rsidRPr="00440308">
        <w:t>os seguintes conteúdos:</w:t>
      </w:r>
    </w:p>
    <w:p w:rsidR="006B49F9" w:rsidRPr="00440308" w:rsidRDefault="006B49F9" w:rsidP="00AB4624">
      <w:pPr>
        <w:pStyle w:val="04-TextodeArtigoeIncisos"/>
      </w:pPr>
      <w:r w:rsidRPr="00440308">
        <w:t>I - Administração e Economia;</w:t>
      </w:r>
    </w:p>
    <w:p w:rsidR="006B49F9" w:rsidRPr="00440308" w:rsidRDefault="006B49F9" w:rsidP="00AB4624">
      <w:pPr>
        <w:pStyle w:val="04-TextodeArtigoeIncisos"/>
      </w:pPr>
      <w:r w:rsidRPr="00440308">
        <w:t>II - Ciências do Ambiente;</w:t>
      </w:r>
    </w:p>
    <w:p w:rsidR="006B49F9" w:rsidRPr="00440308" w:rsidRDefault="006B49F9" w:rsidP="00AB4624">
      <w:pPr>
        <w:pStyle w:val="04-TextodeArtigoeIncisos"/>
      </w:pPr>
      <w:r w:rsidRPr="00440308">
        <w:t>III - Ciência e Tecnologia dos Materiais;</w:t>
      </w:r>
    </w:p>
    <w:p w:rsidR="006B49F9" w:rsidRPr="00440308" w:rsidRDefault="006B49F9" w:rsidP="00AB4624">
      <w:pPr>
        <w:pStyle w:val="04-TextodeArtigoeIncisos"/>
      </w:pPr>
      <w:r w:rsidRPr="00440308">
        <w:t>IV - Eletricidade Aplicada;</w:t>
      </w:r>
    </w:p>
    <w:p w:rsidR="006B49F9" w:rsidRPr="00440308" w:rsidRDefault="006B49F9" w:rsidP="00AB4624">
      <w:pPr>
        <w:pStyle w:val="04-TextodeArtigoeIncisos"/>
      </w:pPr>
      <w:r w:rsidRPr="00440308">
        <w:t>V - Expressão Gráfica;</w:t>
      </w:r>
    </w:p>
    <w:p w:rsidR="006B49F9" w:rsidRPr="00440308" w:rsidRDefault="006B49F9" w:rsidP="00AB4624">
      <w:pPr>
        <w:pStyle w:val="04-TextodeArtigoeIncisos"/>
      </w:pPr>
      <w:r w:rsidRPr="00440308">
        <w:t>VI - Fenômenos de Transporte;</w:t>
      </w:r>
    </w:p>
    <w:p w:rsidR="006B49F9" w:rsidRPr="00440308" w:rsidRDefault="006B49F9" w:rsidP="00AB4624">
      <w:pPr>
        <w:pStyle w:val="04-TextodeArtigoeIncisos"/>
      </w:pPr>
      <w:r w:rsidRPr="00440308">
        <w:t>VII - Física;</w:t>
      </w:r>
    </w:p>
    <w:p w:rsidR="006B49F9" w:rsidRPr="00440308" w:rsidRDefault="006B49F9" w:rsidP="00AB4624">
      <w:pPr>
        <w:pStyle w:val="04-TextodeArtigoeIncisos"/>
      </w:pPr>
      <w:r w:rsidRPr="00440308">
        <w:t>VIII - Informática;</w:t>
      </w:r>
    </w:p>
    <w:p w:rsidR="006B49F9" w:rsidRPr="00440308" w:rsidRDefault="006B49F9" w:rsidP="00AB4624">
      <w:pPr>
        <w:pStyle w:val="04-TextodeArtigoeIncisos"/>
      </w:pPr>
      <w:r w:rsidRPr="00440308">
        <w:t>IX - Matemática e Estatística;</w:t>
      </w:r>
    </w:p>
    <w:p w:rsidR="006B49F9" w:rsidRPr="00440308" w:rsidRDefault="006B49F9" w:rsidP="00AB4624">
      <w:pPr>
        <w:pStyle w:val="04-TextodeArtigoeIncisos"/>
      </w:pPr>
      <w:r w:rsidRPr="00440308">
        <w:t>X - Mecânica dos Sólidos;</w:t>
      </w:r>
    </w:p>
    <w:p w:rsidR="006B49F9" w:rsidRPr="00440308" w:rsidRDefault="006B49F9" w:rsidP="00AB4624">
      <w:pPr>
        <w:pStyle w:val="04-TextodeArtigoeIncisos"/>
      </w:pPr>
      <w:r w:rsidRPr="00440308">
        <w:t>XI - Metodologia Científica e Tecnológica;</w:t>
      </w:r>
    </w:p>
    <w:p w:rsidR="006B49F9" w:rsidRPr="00440308" w:rsidRDefault="006B49F9" w:rsidP="00AB4624">
      <w:pPr>
        <w:pStyle w:val="04-TextodeArtigoeIncisos"/>
      </w:pPr>
      <w:r w:rsidRPr="00440308">
        <w:t>XII - Química.</w:t>
      </w:r>
    </w:p>
    <w:p w:rsidR="006B49F9" w:rsidRPr="00440308" w:rsidRDefault="006B49F9" w:rsidP="00AB4624">
      <w:pPr>
        <w:pStyle w:val="04-TextodeArtigoeIncisos"/>
      </w:pPr>
      <w:r w:rsidRPr="00440308">
        <w:t>§ 2º Núcleo de Conteúdos Profissionalizantes Específicos:</w:t>
      </w:r>
    </w:p>
    <w:p w:rsidR="006B49F9" w:rsidRPr="00440308" w:rsidRDefault="006B49F9" w:rsidP="00AB4624">
      <w:pPr>
        <w:pStyle w:val="04-TextodeArtigoeIncisos"/>
      </w:pPr>
      <w:r w:rsidRPr="00440308">
        <w:t>I - Balanços de massa e de energia;</w:t>
      </w:r>
    </w:p>
    <w:p w:rsidR="006B49F9" w:rsidRPr="00440308" w:rsidRDefault="006B49F9" w:rsidP="00AB4624">
      <w:pPr>
        <w:pStyle w:val="04-TextodeArtigoeIncisos"/>
      </w:pPr>
      <w:r w:rsidRPr="00440308">
        <w:t>II - Transferência de quantidade de movimento, de calor e de</w:t>
      </w:r>
      <w:r>
        <w:t xml:space="preserve"> </w:t>
      </w:r>
      <w:r w:rsidRPr="00440308">
        <w:t>massa;</w:t>
      </w:r>
    </w:p>
    <w:p w:rsidR="006B49F9" w:rsidRPr="00440308" w:rsidRDefault="006B49F9" w:rsidP="00AB4624">
      <w:pPr>
        <w:pStyle w:val="04-TextodeArtigoeIncisos"/>
      </w:pPr>
      <w:r w:rsidRPr="00440308">
        <w:t>III - Termodinâmica da Engenharia Química;</w:t>
      </w:r>
    </w:p>
    <w:p w:rsidR="006B49F9" w:rsidRPr="00440308" w:rsidRDefault="006B49F9" w:rsidP="00AB4624">
      <w:pPr>
        <w:pStyle w:val="04-TextodeArtigoeIncisos"/>
      </w:pPr>
      <w:r w:rsidRPr="00440308">
        <w:t>IV - Engenharia das reações químicas;</w:t>
      </w:r>
    </w:p>
    <w:p w:rsidR="006B49F9" w:rsidRPr="00440308" w:rsidRDefault="006B49F9" w:rsidP="00AB4624">
      <w:pPr>
        <w:pStyle w:val="04-TextodeArtigoeIncisos"/>
      </w:pPr>
      <w:r w:rsidRPr="00440308">
        <w:t xml:space="preserve">V - Engenharia de </w:t>
      </w:r>
      <w:proofErr w:type="spellStart"/>
      <w:r w:rsidRPr="00440308">
        <w:t>bioprocessos</w:t>
      </w:r>
      <w:proofErr w:type="spellEnd"/>
      <w:r w:rsidRPr="00440308">
        <w:t>;</w:t>
      </w:r>
    </w:p>
    <w:p w:rsidR="006B49F9" w:rsidRPr="00440308" w:rsidRDefault="006B49F9" w:rsidP="00AB4624">
      <w:pPr>
        <w:pStyle w:val="04-TextodeArtigoeIncisos"/>
      </w:pPr>
      <w:r w:rsidRPr="00440308">
        <w:t>VI - Operações unitárias envolvendo transferência de quantidade</w:t>
      </w:r>
      <w:r>
        <w:t xml:space="preserve"> </w:t>
      </w:r>
      <w:r w:rsidRPr="00440308">
        <w:t>de movimento, de calor e de massa;</w:t>
      </w:r>
    </w:p>
    <w:p w:rsidR="006B49F9" w:rsidRPr="00440308" w:rsidRDefault="006B49F9" w:rsidP="00AB4624">
      <w:pPr>
        <w:pStyle w:val="04-TextodeArtigoeIncisos"/>
      </w:pPr>
      <w:r w:rsidRPr="00440308">
        <w:t>VII - Operações unitárias envolvendo Sistemas Particulados;</w:t>
      </w:r>
    </w:p>
    <w:p w:rsidR="006B49F9" w:rsidRPr="00440308" w:rsidRDefault="006B49F9" w:rsidP="00AB4624">
      <w:pPr>
        <w:pStyle w:val="04-TextodeArtigoeIncisos"/>
      </w:pPr>
      <w:r w:rsidRPr="00440308">
        <w:t>VIII - Engenharia de meio ambiente;</w:t>
      </w:r>
    </w:p>
    <w:p w:rsidR="006B49F9" w:rsidRPr="00440308" w:rsidRDefault="006B49F9" w:rsidP="00AB4624">
      <w:pPr>
        <w:pStyle w:val="04-TextodeArtigoeIncisos"/>
      </w:pPr>
      <w:r w:rsidRPr="00440308">
        <w:t xml:space="preserve">IX - Simulação, </w:t>
      </w:r>
      <w:proofErr w:type="gramStart"/>
      <w:r w:rsidRPr="00440308">
        <w:t>otimização</w:t>
      </w:r>
      <w:proofErr w:type="gramEnd"/>
      <w:r w:rsidRPr="00440308">
        <w:t xml:space="preserve"> e controle de processos;</w:t>
      </w:r>
    </w:p>
    <w:p w:rsidR="006B49F9" w:rsidRPr="00440308" w:rsidRDefault="006B49F9" w:rsidP="00AB4624">
      <w:pPr>
        <w:pStyle w:val="04-TextodeArtigoeIncisos"/>
      </w:pPr>
      <w:r w:rsidRPr="00440308">
        <w:t>X - Análise, síntese, projeto e segurança de processos.</w:t>
      </w:r>
    </w:p>
    <w:p w:rsidR="006B49F9" w:rsidRPr="00440308" w:rsidRDefault="006B49F9" w:rsidP="00AB4624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>Conteúdos Profissionalizantes Específicos da área de Engenharia Química,</w:t>
      </w:r>
      <w:r>
        <w:t xml:space="preserve"> </w:t>
      </w:r>
      <w:r w:rsidRPr="00440308">
        <w:t xml:space="preserve">sendo </w:t>
      </w:r>
      <w:proofErr w:type="gramStart"/>
      <w:r w:rsidRPr="00440308">
        <w:t>3</w:t>
      </w:r>
      <w:proofErr w:type="gramEnd"/>
      <w:r w:rsidRPr="00440308">
        <w:t xml:space="preserve"> (três) discursivas e 17 (dezessete) de múltipla escolha,</w:t>
      </w:r>
      <w:r>
        <w:t xml:space="preserve"> </w:t>
      </w:r>
      <w:r w:rsidRPr="00440308">
        <w:t>envolvendo situações-problema e estudos de casos.</w:t>
      </w:r>
    </w:p>
    <w:p w:rsidR="006B49F9" w:rsidRPr="00440308" w:rsidRDefault="006B49F9" w:rsidP="00AB4624">
      <w:pPr>
        <w:pStyle w:val="04-TextodeArtigoeIncisos"/>
      </w:pPr>
      <w:r w:rsidRPr="00440308">
        <w:lastRenderedPageBreak/>
        <w:t>Art. 9º Esta Portaria entra em vigor na data de sua publicação.</w:t>
      </w:r>
    </w:p>
    <w:p w:rsidR="006B49F9" w:rsidRDefault="006B49F9" w:rsidP="00AB4624">
      <w:pPr>
        <w:pStyle w:val="07-AssinaturaeDOU"/>
      </w:pPr>
      <w:r w:rsidRPr="00F31D28">
        <w:t>JOSÉ FRANCISCO SOARES</w:t>
      </w:r>
    </w:p>
    <w:p w:rsidR="006B49F9" w:rsidRDefault="006B49F9" w:rsidP="00AB4624">
      <w:pPr>
        <w:pStyle w:val="07-AssinaturaeDOU"/>
      </w:pPr>
    </w:p>
    <w:p w:rsidR="00995DEE" w:rsidRDefault="006B49F9" w:rsidP="00AB4624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31</w:t>
      </w:r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4624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AB4624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B46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624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B46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436D"/>
    <w:rsid w:val="00606484"/>
    <w:rsid w:val="00613D95"/>
    <w:rsid w:val="0061434C"/>
    <w:rsid w:val="006B49F9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B4624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3E5F-9B1E-4F57-A815-1A6B4A3A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2014-06-04T19:04:00Z</dcterms:created>
  <dcterms:modified xsi:type="dcterms:W3CDTF">2014-06-04T19:30:00Z</dcterms:modified>
</cp:coreProperties>
</file>