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4F389F" w:rsidRDefault="004F389F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372E3E" w:rsidRPr="00440308" w:rsidRDefault="00372E3E" w:rsidP="00372E3E">
      <w:pPr>
        <w:pStyle w:val="Ttulo1"/>
      </w:pPr>
      <w:r w:rsidRPr="00440308">
        <w:t>MINISTÉRIO DA EDUCAÇÃO</w:t>
      </w:r>
    </w:p>
    <w:p w:rsidR="00372E3E" w:rsidRPr="00440308" w:rsidRDefault="00372E3E" w:rsidP="00372E3E">
      <w:pPr>
        <w:pStyle w:val="Ttulo1"/>
      </w:pPr>
      <w:r w:rsidRPr="00440308">
        <w:t>INSTITUTO NACIONAL DE ESTUDOS</w:t>
      </w:r>
    </w:p>
    <w:p w:rsidR="00372E3E" w:rsidRPr="00440308" w:rsidRDefault="00372E3E" w:rsidP="00372E3E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372E3E" w:rsidRPr="00D63736" w:rsidRDefault="00372E3E" w:rsidP="00372E3E">
      <w:pPr>
        <w:pStyle w:val="Ttulo1"/>
      </w:pPr>
      <w:r w:rsidRPr="00D63736">
        <w:t xml:space="preserve">PORTARIA Nº 239, DE </w:t>
      </w:r>
      <w:proofErr w:type="gramStart"/>
      <w:r w:rsidRPr="00D63736">
        <w:t>2</w:t>
      </w:r>
      <w:proofErr w:type="gramEnd"/>
      <w:r w:rsidRPr="00D63736">
        <w:t xml:space="preserve"> DE JUNHO DE 2014</w:t>
      </w:r>
    </w:p>
    <w:p w:rsidR="00372E3E" w:rsidRPr="00440308" w:rsidRDefault="00372E3E" w:rsidP="00372E3E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514FD3">
        <w:rPr>
          <w:b/>
        </w:rPr>
        <w:t>Área de Tecnologia em Análise e Desenvolvimento de Sistemas</w:t>
      </w:r>
      <w:r w:rsidRPr="00440308">
        <w:t>,</w:t>
      </w:r>
      <w:r>
        <w:t xml:space="preserve"> </w:t>
      </w:r>
      <w:r w:rsidRPr="00440308">
        <w:t>nomeada pela Portaria Inep nº 12, de 10 de janeiro de 2014, resolve:</w:t>
      </w:r>
      <w:r>
        <w:t xml:space="preserve"> </w:t>
      </w:r>
    </w:p>
    <w:p w:rsidR="00372E3E" w:rsidRPr="00440308" w:rsidRDefault="00372E3E" w:rsidP="00372E3E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372E3E" w:rsidRPr="00440308" w:rsidRDefault="00372E3E" w:rsidP="00372E3E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Tecnologia em Análise e Desenvolvimento de Sistemas.</w:t>
      </w:r>
    </w:p>
    <w:p w:rsidR="00372E3E" w:rsidRPr="00440308" w:rsidRDefault="00372E3E" w:rsidP="00372E3E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372E3E" w:rsidRPr="00440308" w:rsidRDefault="00372E3E" w:rsidP="00372E3E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Análise e Desenvolvimento de Sistemas, terá</w:t>
      </w:r>
      <w:r>
        <w:t xml:space="preserve"> </w:t>
      </w:r>
      <w:r w:rsidRPr="00440308">
        <w:t>por objetivos:</w:t>
      </w:r>
    </w:p>
    <w:p w:rsidR="00372E3E" w:rsidRPr="00440308" w:rsidRDefault="00372E3E" w:rsidP="00372E3E">
      <w:pPr>
        <w:pStyle w:val="04-TextodeArtigoeIncisos"/>
      </w:pPr>
      <w:r w:rsidRPr="00440308">
        <w:t>I - avaliar, por meio de prova escrita, se o estudante demonstra</w:t>
      </w:r>
      <w:r>
        <w:t xml:space="preserve"> </w:t>
      </w:r>
      <w:r w:rsidRPr="00440308">
        <w:t>ter adquirido conhecimentos satisfatórios para o perfil de um</w:t>
      </w:r>
      <w:r>
        <w:t xml:space="preserve"> </w:t>
      </w:r>
      <w:r w:rsidRPr="00440308">
        <w:t>Tecnólogo em Análise e Desenvolvimento de Sistemas;</w:t>
      </w:r>
    </w:p>
    <w:p w:rsidR="00372E3E" w:rsidRPr="00440308" w:rsidRDefault="00372E3E" w:rsidP="00372E3E">
      <w:pPr>
        <w:pStyle w:val="04-TextodeArtigoeIncisos"/>
      </w:pPr>
      <w:r w:rsidRPr="00440308">
        <w:t>II - verificar se o estudante apresenta competências e habilidades</w:t>
      </w:r>
      <w:r>
        <w:t xml:space="preserve"> </w:t>
      </w:r>
      <w:r w:rsidRPr="00440308">
        <w:t>nos conhecimentos correlatos à profissão;</w:t>
      </w:r>
    </w:p>
    <w:p w:rsidR="00372E3E" w:rsidRPr="00440308" w:rsidRDefault="00372E3E" w:rsidP="00372E3E">
      <w:pPr>
        <w:pStyle w:val="04-TextodeArtigoeIncisos"/>
      </w:pPr>
      <w:r w:rsidRPr="00440308">
        <w:t>III - construir uma série histórica de avaliações, visando a</w:t>
      </w:r>
      <w:r>
        <w:t xml:space="preserve"> </w:t>
      </w:r>
      <w:r w:rsidRPr="00440308">
        <w:t>um diagnóstico do ensino na área de Tecnologia em Análise e Desenvolvimento</w:t>
      </w:r>
      <w:r>
        <w:t xml:space="preserve"> </w:t>
      </w:r>
      <w:r w:rsidRPr="00440308">
        <w:t>de Sistemas, para analisar o processo de ensino-aprendizagem</w:t>
      </w:r>
      <w:r>
        <w:t xml:space="preserve"> </w:t>
      </w:r>
      <w:r w:rsidRPr="00440308">
        <w:t>e suas relações com fatores socioeconômicos, ambientais e</w:t>
      </w:r>
      <w:r>
        <w:t xml:space="preserve"> </w:t>
      </w:r>
      <w:r w:rsidRPr="00440308">
        <w:t>culturais;</w:t>
      </w:r>
    </w:p>
    <w:p w:rsidR="00372E3E" w:rsidRPr="00440308" w:rsidRDefault="00372E3E" w:rsidP="00372E3E">
      <w:pPr>
        <w:pStyle w:val="04-TextodeArtigoeIncisos"/>
      </w:pPr>
      <w:r w:rsidRPr="00440308">
        <w:t>IV - identificar as necessidades, demandas e problemas do</w:t>
      </w:r>
      <w:r>
        <w:t xml:space="preserve"> </w:t>
      </w:r>
      <w:r w:rsidRPr="00440308">
        <w:t>processo de formação do Tecnólogo em Análise e Desenvolvimento</w:t>
      </w:r>
      <w:r>
        <w:t xml:space="preserve"> </w:t>
      </w:r>
      <w:r w:rsidRPr="00440308">
        <w:t xml:space="preserve">de Sistemas, considerando-se as exigências </w:t>
      </w:r>
      <w:r w:rsidRPr="00440308">
        <w:lastRenderedPageBreak/>
        <w:t>sociais, econômicas, políticas,</w:t>
      </w:r>
      <w:r>
        <w:t xml:space="preserve"> </w:t>
      </w:r>
      <w:r w:rsidRPr="00440308">
        <w:t>culturais e éticas, assim como os princípios expressos no</w:t>
      </w:r>
      <w:r>
        <w:t xml:space="preserve"> </w:t>
      </w:r>
      <w:r w:rsidRPr="00440308">
        <w:t>catálogo Nacional de Cursos Superiores de Tecnologia.</w:t>
      </w:r>
    </w:p>
    <w:p w:rsidR="00372E3E" w:rsidRPr="00440308" w:rsidRDefault="00372E3E" w:rsidP="00372E3E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Análise e Desenvolvimento de Sistemas, tomará</w:t>
      </w:r>
      <w:r>
        <w:t xml:space="preserve"> </w:t>
      </w:r>
      <w:r w:rsidRPr="00440308">
        <w:t>como referencial o perfil com capacidade para:</w:t>
      </w:r>
    </w:p>
    <w:p w:rsidR="00372E3E" w:rsidRPr="00440308" w:rsidRDefault="00372E3E" w:rsidP="00372E3E">
      <w:pPr>
        <w:pStyle w:val="04-TextodeArtigoeIncisos"/>
      </w:pPr>
      <w:r w:rsidRPr="00440308">
        <w:t>I - compreender o impacto das Tecnologias da Informação e</w:t>
      </w:r>
      <w:r>
        <w:t xml:space="preserve"> </w:t>
      </w:r>
      <w:r w:rsidRPr="00440308">
        <w:t>Comunicação (</w:t>
      </w:r>
      <w:proofErr w:type="spellStart"/>
      <w:r w:rsidRPr="00440308">
        <w:t>TICs</w:t>
      </w:r>
      <w:proofErr w:type="spellEnd"/>
      <w:r w:rsidRPr="00440308">
        <w:t>) no que concerne ao atendimento e à antecipação</w:t>
      </w:r>
      <w:r>
        <w:t xml:space="preserve"> </w:t>
      </w:r>
      <w:r w:rsidRPr="00440308">
        <w:t>estratégica das necessidades da sociedade e das organizações;</w:t>
      </w:r>
    </w:p>
    <w:p w:rsidR="00372E3E" w:rsidRPr="00440308" w:rsidRDefault="00372E3E" w:rsidP="00372E3E">
      <w:pPr>
        <w:pStyle w:val="04-TextodeArtigoeIncisos"/>
      </w:pPr>
      <w:r w:rsidRPr="00440308">
        <w:t>II - agir de forma criativa, crítica e sistêmica na análise,</w:t>
      </w:r>
      <w:r>
        <w:t xml:space="preserve"> </w:t>
      </w:r>
      <w:r w:rsidRPr="00440308">
        <w:t>compreensão e resolução de problemas;</w:t>
      </w:r>
    </w:p>
    <w:p w:rsidR="00372E3E" w:rsidRPr="00440308" w:rsidRDefault="00372E3E" w:rsidP="00372E3E">
      <w:pPr>
        <w:pStyle w:val="04-TextodeArtigoeIncisos"/>
      </w:pPr>
      <w:r w:rsidRPr="00440308">
        <w:t>III - empreender e alavancar a geração de oportunidades de</w:t>
      </w:r>
      <w:r>
        <w:t xml:space="preserve"> </w:t>
      </w:r>
      <w:r w:rsidRPr="00440308">
        <w:t>negócio na área, com ética e responsabilidade perante as questões</w:t>
      </w:r>
      <w:r>
        <w:t xml:space="preserve"> </w:t>
      </w:r>
      <w:r w:rsidRPr="00440308">
        <w:t>sociais, profissionais, ambientais, legais, políticas, humanísticas e tecnológicas;</w:t>
      </w:r>
    </w:p>
    <w:p w:rsidR="00372E3E" w:rsidRPr="00440308" w:rsidRDefault="00372E3E" w:rsidP="00372E3E">
      <w:pPr>
        <w:pStyle w:val="04-TextodeArtigoeIncisos"/>
      </w:pPr>
      <w:r w:rsidRPr="00440308">
        <w:t>IV - atualizar seus conhecimentos, competências e habilidades</w:t>
      </w:r>
      <w:r>
        <w:t xml:space="preserve"> </w:t>
      </w:r>
      <w:r w:rsidRPr="00440308">
        <w:t>constantemente, a fim de acompanhar a evolução da tecnologia,</w:t>
      </w:r>
      <w:r>
        <w:t xml:space="preserve"> </w:t>
      </w:r>
      <w:r w:rsidRPr="00440308">
        <w:t>da sociedade e do mundo do trabalho;</w:t>
      </w:r>
    </w:p>
    <w:p w:rsidR="00372E3E" w:rsidRPr="00440308" w:rsidRDefault="00372E3E" w:rsidP="00372E3E">
      <w:pPr>
        <w:pStyle w:val="04-TextodeArtigoeIncisos"/>
      </w:pPr>
      <w:r w:rsidRPr="00440308">
        <w:t>V - desenvolver atividades de forma colaborativa em equipes</w:t>
      </w:r>
      <w:r>
        <w:t xml:space="preserve"> </w:t>
      </w:r>
      <w:r w:rsidRPr="00440308">
        <w:t>multidisciplinares;</w:t>
      </w:r>
    </w:p>
    <w:p w:rsidR="00372E3E" w:rsidRPr="00440308" w:rsidRDefault="00372E3E" w:rsidP="00372E3E">
      <w:pPr>
        <w:pStyle w:val="04-TextodeArtigoeIncisos"/>
      </w:pPr>
      <w:r w:rsidRPr="00440308">
        <w:t>VI - desenvolver sua comunicação interpessoal, compreensão</w:t>
      </w:r>
      <w:r>
        <w:t xml:space="preserve"> </w:t>
      </w:r>
      <w:r w:rsidRPr="00440308">
        <w:t>e interpretação em situações que envolvam expressão de ideias, negociação,</w:t>
      </w:r>
      <w:r>
        <w:t xml:space="preserve"> </w:t>
      </w:r>
      <w:r w:rsidRPr="00440308">
        <w:t>análise e elaboração de documentos, gráficos, diagramas e</w:t>
      </w:r>
      <w:r>
        <w:t xml:space="preserve"> </w:t>
      </w:r>
      <w:r w:rsidRPr="00440308">
        <w:t>símbolos.</w:t>
      </w:r>
    </w:p>
    <w:p w:rsidR="00372E3E" w:rsidRPr="00440308" w:rsidRDefault="00372E3E" w:rsidP="00372E3E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Análise e Desenvolvimento de Sistemas, avaliará</w:t>
      </w:r>
      <w:r>
        <w:t xml:space="preserve"> </w:t>
      </w:r>
      <w:r w:rsidRPr="00440308">
        <w:t>se o estudante desenvolveu, no processo de formação, as seguintes</w:t>
      </w:r>
      <w:r>
        <w:t xml:space="preserve"> </w:t>
      </w:r>
      <w:r w:rsidRPr="00440308">
        <w:t>competências e habilidades:</w:t>
      </w:r>
    </w:p>
    <w:p w:rsidR="00372E3E" w:rsidRPr="00440308" w:rsidRDefault="00372E3E" w:rsidP="00372E3E">
      <w:pPr>
        <w:pStyle w:val="04-TextodeArtigoeIncisos"/>
      </w:pPr>
      <w:r w:rsidRPr="00440308">
        <w:t xml:space="preserve">I - analisar, projetar, documentar, </w:t>
      </w:r>
      <w:proofErr w:type="gramStart"/>
      <w:r w:rsidRPr="00440308">
        <w:t>implementar</w:t>
      </w:r>
      <w:proofErr w:type="gramEnd"/>
      <w:r w:rsidRPr="00440308">
        <w:t>, testar, implantar</w:t>
      </w:r>
      <w:r>
        <w:t xml:space="preserve"> </w:t>
      </w:r>
      <w:r w:rsidRPr="00440308">
        <w:t>e manter sistemas computacionais;</w:t>
      </w:r>
    </w:p>
    <w:p w:rsidR="00372E3E" w:rsidRPr="00440308" w:rsidRDefault="00372E3E" w:rsidP="00372E3E">
      <w:pPr>
        <w:pStyle w:val="04-TextodeArtigoeIncisos"/>
      </w:pPr>
      <w:r w:rsidRPr="00440308">
        <w:t>II - avaliar, selecionar e utilizar ferramentas, metodologias e</w:t>
      </w:r>
      <w:r>
        <w:t xml:space="preserve"> </w:t>
      </w:r>
      <w:r w:rsidRPr="00440308">
        <w:t>tecnologias adequadas ao problema e ao contexto para a produção de</w:t>
      </w:r>
      <w:r>
        <w:t xml:space="preserve"> </w:t>
      </w:r>
      <w:r w:rsidRPr="00440308">
        <w:t>sistemas computacionais;</w:t>
      </w:r>
    </w:p>
    <w:p w:rsidR="00372E3E" w:rsidRPr="00440308" w:rsidRDefault="00372E3E" w:rsidP="00372E3E">
      <w:pPr>
        <w:pStyle w:val="04-TextodeArtigoeIncisos"/>
      </w:pPr>
      <w:r w:rsidRPr="00440308">
        <w:t>III - empregar linguagens de programação e raciocínio lógico</w:t>
      </w:r>
      <w:r>
        <w:t xml:space="preserve"> </w:t>
      </w:r>
      <w:r w:rsidRPr="00440308">
        <w:t>no desenvolvimento de sistemas computacionais;</w:t>
      </w:r>
      <w:r>
        <w:t xml:space="preserve"> </w:t>
      </w:r>
    </w:p>
    <w:p w:rsidR="00372E3E" w:rsidRPr="00440308" w:rsidRDefault="00372E3E" w:rsidP="00372E3E">
      <w:pPr>
        <w:pStyle w:val="04-TextodeArtigoeIncisos"/>
      </w:pPr>
      <w:r w:rsidRPr="00440308">
        <w:t>IV - aplicar os princípios e métodos da engenharia de</w:t>
      </w:r>
      <w:r>
        <w:t xml:space="preserve"> </w:t>
      </w:r>
      <w:r w:rsidRPr="00440308">
        <w:t>software voltados à garantia da qualidade, tais como usabilidade,</w:t>
      </w:r>
      <w:r>
        <w:t xml:space="preserve"> </w:t>
      </w:r>
      <w:r w:rsidRPr="00440308">
        <w:t>robustez e segurança dos sistemas computacionais e dos processos</w:t>
      </w:r>
      <w:r>
        <w:t xml:space="preserve"> </w:t>
      </w:r>
      <w:r w:rsidRPr="00440308">
        <w:t>envolvidos em sua produção;</w:t>
      </w:r>
    </w:p>
    <w:p w:rsidR="00372E3E" w:rsidRPr="00440308" w:rsidRDefault="00372E3E" w:rsidP="00372E3E">
      <w:pPr>
        <w:pStyle w:val="04-TextodeArtigoeIncisos"/>
      </w:pPr>
      <w:r w:rsidRPr="00440308">
        <w:t>V - conhecer e utilizar adequadamente os princípios de armazenamento</w:t>
      </w:r>
      <w:r>
        <w:t xml:space="preserve"> </w:t>
      </w:r>
      <w:r w:rsidRPr="00440308">
        <w:t>e tratamento dos dados;</w:t>
      </w:r>
    </w:p>
    <w:p w:rsidR="00372E3E" w:rsidRPr="00440308" w:rsidRDefault="00372E3E" w:rsidP="00372E3E">
      <w:pPr>
        <w:pStyle w:val="04-TextodeArtigoeIncisos"/>
      </w:pPr>
      <w:r w:rsidRPr="00440308">
        <w:t>VI - identificar, analisar e modelar processos de negócio,</w:t>
      </w:r>
      <w:r>
        <w:t xml:space="preserve"> </w:t>
      </w:r>
      <w:r w:rsidRPr="00440308">
        <w:t>possibilitando ações empreendedoras;</w:t>
      </w:r>
      <w:r>
        <w:t xml:space="preserve"> </w:t>
      </w:r>
    </w:p>
    <w:p w:rsidR="00372E3E" w:rsidRDefault="00372E3E" w:rsidP="00372E3E">
      <w:pPr>
        <w:pStyle w:val="04-TextodeArtigoeIncisos"/>
      </w:pPr>
      <w:r w:rsidRPr="00440308">
        <w:t>VII - aplicar conhecimentos de gerenciamento de projetos;</w:t>
      </w:r>
      <w:r>
        <w:t xml:space="preserve"> </w:t>
      </w:r>
    </w:p>
    <w:p w:rsidR="00372E3E" w:rsidRPr="00440308" w:rsidRDefault="00372E3E" w:rsidP="00372E3E">
      <w:pPr>
        <w:pStyle w:val="04-TextodeArtigoeIncisos"/>
      </w:pPr>
      <w:r w:rsidRPr="00440308">
        <w:t xml:space="preserve">VIII - definir, </w:t>
      </w:r>
      <w:proofErr w:type="gramStart"/>
      <w:r w:rsidRPr="00440308">
        <w:t>implementar</w:t>
      </w:r>
      <w:proofErr w:type="gramEnd"/>
      <w:r w:rsidRPr="00440308">
        <w:t xml:space="preserve"> e customizar processos de</w:t>
      </w:r>
      <w:r>
        <w:t xml:space="preserve"> </w:t>
      </w:r>
      <w:r w:rsidRPr="00440308">
        <w:t>software;</w:t>
      </w:r>
    </w:p>
    <w:p w:rsidR="00372E3E" w:rsidRPr="00440308" w:rsidRDefault="00372E3E" w:rsidP="00372E3E">
      <w:pPr>
        <w:pStyle w:val="04-TextodeArtigoeIncisos"/>
      </w:pPr>
      <w:r w:rsidRPr="00440308">
        <w:t xml:space="preserve">IX - </w:t>
      </w:r>
      <w:proofErr w:type="spellStart"/>
      <w:r w:rsidRPr="00440308">
        <w:t>elicitar</w:t>
      </w:r>
      <w:proofErr w:type="spellEnd"/>
      <w:r w:rsidRPr="00440308">
        <w:t>, especificar e gerenciar requisitos de software e</w:t>
      </w:r>
      <w:r>
        <w:t xml:space="preserve"> </w:t>
      </w:r>
      <w:r w:rsidRPr="00440308">
        <w:t>o projeto de interfaces;</w:t>
      </w:r>
    </w:p>
    <w:p w:rsidR="00372E3E" w:rsidRPr="00440308" w:rsidRDefault="00372E3E" w:rsidP="00372E3E">
      <w:pPr>
        <w:pStyle w:val="04-TextodeArtigoeIncisos"/>
      </w:pPr>
      <w:r w:rsidRPr="00440308">
        <w:lastRenderedPageBreak/>
        <w:t>X - gerenciar configurações do projeto de software;</w:t>
      </w:r>
    </w:p>
    <w:p w:rsidR="00372E3E" w:rsidRPr="00440308" w:rsidRDefault="00372E3E" w:rsidP="00372E3E">
      <w:pPr>
        <w:pStyle w:val="04-TextodeArtigoeIncisos"/>
      </w:pPr>
      <w:r w:rsidRPr="00440308">
        <w:t>XI - elaborar e manter a documentação pertinente ao processo</w:t>
      </w:r>
      <w:r>
        <w:t xml:space="preserve"> </w:t>
      </w:r>
      <w:r w:rsidRPr="00440308">
        <w:t>de software;</w:t>
      </w:r>
    </w:p>
    <w:p w:rsidR="00372E3E" w:rsidRPr="00440308" w:rsidRDefault="00372E3E" w:rsidP="00372E3E">
      <w:pPr>
        <w:pStyle w:val="04-TextodeArtigoeIncisos"/>
      </w:pPr>
      <w:r w:rsidRPr="00440308">
        <w:t>XII - conhecer e utilizar adequadamente recursos de sistemas</w:t>
      </w:r>
      <w:r>
        <w:t xml:space="preserve"> </w:t>
      </w:r>
      <w:r w:rsidRPr="00440308">
        <w:t>operacionais e redes de computadores;</w:t>
      </w:r>
    </w:p>
    <w:p w:rsidR="00372E3E" w:rsidRPr="00440308" w:rsidRDefault="00372E3E" w:rsidP="00372E3E">
      <w:pPr>
        <w:pStyle w:val="04-TextodeArtigoeIncisos"/>
      </w:pPr>
      <w:r w:rsidRPr="00440308">
        <w:t>XIII - conhecer os conceitos básicos de arquitetura de computadores;</w:t>
      </w:r>
    </w:p>
    <w:p w:rsidR="00372E3E" w:rsidRPr="00440308" w:rsidRDefault="00372E3E" w:rsidP="00372E3E">
      <w:pPr>
        <w:pStyle w:val="04-TextodeArtigoeIncisos"/>
      </w:pPr>
      <w:r w:rsidRPr="00440308">
        <w:t>XIV - aplicar princípios básicos de matemática e estatística</w:t>
      </w:r>
      <w:r>
        <w:t xml:space="preserve"> </w:t>
      </w:r>
      <w:r w:rsidRPr="00440308">
        <w:t>na solução de problemas;</w:t>
      </w:r>
    </w:p>
    <w:p w:rsidR="00372E3E" w:rsidRPr="00440308" w:rsidRDefault="00372E3E" w:rsidP="00372E3E">
      <w:pPr>
        <w:pStyle w:val="04-TextodeArtigoeIncisos"/>
      </w:pPr>
      <w:r w:rsidRPr="00440308">
        <w:t>XV - conhecer a legislação e as normas técnicas pertinentes</w:t>
      </w:r>
      <w:r>
        <w:t xml:space="preserve"> </w:t>
      </w:r>
      <w:r w:rsidRPr="00440308">
        <w:t>à área, agindo com ética e responsabilidade perante as questões sociais,</w:t>
      </w:r>
      <w:r>
        <w:t xml:space="preserve"> </w:t>
      </w:r>
      <w:r w:rsidRPr="00440308">
        <w:t>profissionais, ambientais, legais, políticas, humanísticas e tecnológicas.</w:t>
      </w:r>
    </w:p>
    <w:p w:rsidR="00372E3E" w:rsidRPr="00440308" w:rsidRDefault="00372E3E" w:rsidP="00372E3E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Análise e Desenvolvimento de Sistemas, tomará</w:t>
      </w:r>
      <w:r>
        <w:t xml:space="preserve"> </w:t>
      </w:r>
      <w:r w:rsidRPr="00440308">
        <w:t>como referencial os seguintes conteúdos curriculares:</w:t>
      </w:r>
    </w:p>
    <w:p w:rsidR="00372E3E" w:rsidRPr="00440308" w:rsidRDefault="00372E3E" w:rsidP="00372E3E">
      <w:pPr>
        <w:pStyle w:val="04-TextodeArtigoeIncisos"/>
      </w:pPr>
      <w:r w:rsidRPr="00440308">
        <w:t>I - Algoritmos e Programação;</w:t>
      </w:r>
    </w:p>
    <w:p w:rsidR="00372E3E" w:rsidRPr="00440308" w:rsidRDefault="00372E3E" w:rsidP="00372E3E">
      <w:pPr>
        <w:pStyle w:val="04-TextodeArtigoeIncisos"/>
      </w:pPr>
      <w:r w:rsidRPr="00440308">
        <w:t>II - Estruturas de Dados;</w:t>
      </w:r>
    </w:p>
    <w:p w:rsidR="00372E3E" w:rsidRPr="00440308" w:rsidRDefault="00372E3E" w:rsidP="00372E3E">
      <w:pPr>
        <w:pStyle w:val="04-TextodeArtigoeIncisos"/>
      </w:pPr>
      <w:r w:rsidRPr="00440308">
        <w:t>III - Análise e Projeto de Sistemas Orientados a Objetos;</w:t>
      </w:r>
    </w:p>
    <w:p w:rsidR="00372E3E" w:rsidRPr="00440308" w:rsidRDefault="00372E3E" w:rsidP="00372E3E">
      <w:pPr>
        <w:pStyle w:val="04-TextodeArtigoeIncisos"/>
      </w:pPr>
      <w:r w:rsidRPr="00440308">
        <w:t>IV - Banco de Dados;</w:t>
      </w:r>
    </w:p>
    <w:p w:rsidR="00372E3E" w:rsidRPr="00440308" w:rsidRDefault="00372E3E" w:rsidP="00372E3E">
      <w:pPr>
        <w:pStyle w:val="04-TextodeArtigoeIncisos"/>
      </w:pPr>
      <w:r w:rsidRPr="00440308">
        <w:t>V - Orientação a Objetos;</w:t>
      </w:r>
    </w:p>
    <w:p w:rsidR="00372E3E" w:rsidRPr="00440308" w:rsidRDefault="00372E3E" w:rsidP="00372E3E">
      <w:pPr>
        <w:pStyle w:val="04-TextodeArtigoeIncisos"/>
      </w:pPr>
      <w:r w:rsidRPr="00440308">
        <w:t>VI - Gerência de Projetos;</w:t>
      </w:r>
    </w:p>
    <w:p w:rsidR="00372E3E" w:rsidRPr="00440308" w:rsidRDefault="00372E3E" w:rsidP="00372E3E">
      <w:pPr>
        <w:pStyle w:val="04-TextodeArtigoeIncisos"/>
      </w:pPr>
      <w:r w:rsidRPr="00440308">
        <w:t>VII - Processo de Software;</w:t>
      </w:r>
    </w:p>
    <w:p w:rsidR="00372E3E" w:rsidRPr="00440308" w:rsidRDefault="00372E3E" w:rsidP="00372E3E">
      <w:pPr>
        <w:pStyle w:val="04-TextodeArtigoeIncisos"/>
      </w:pPr>
      <w:r w:rsidRPr="00440308">
        <w:t>VIII - Engenharia de Requisitos;</w:t>
      </w:r>
    </w:p>
    <w:p w:rsidR="00372E3E" w:rsidRPr="00440308" w:rsidRDefault="00372E3E" w:rsidP="00372E3E">
      <w:pPr>
        <w:pStyle w:val="04-TextodeArtigoeIncisos"/>
      </w:pPr>
      <w:r w:rsidRPr="00440308">
        <w:t xml:space="preserve">IX - </w:t>
      </w:r>
      <w:proofErr w:type="gramStart"/>
      <w:r w:rsidRPr="00440308">
        <w:t>Princípios de Interação Humano</w:t>
      </w:r>
      <w:proofErr w:type="gramEnd"/>
      <w:r w:rsidRPr="00440308">
        <w:t>-Computador;</w:t>
      </w:r>
    </w:p>
    <w:p w:rsidR="00372E3E" w:rsidRPr="00440308" w:rsidRDefault="00372E3E" w:rsidP="00372E3E">
      <w:pPr>
        <w:pStyle w:val="04-TextodeArtigoeIncisos"/>
      </w:pPr>
      <w:r w:rsidRPr="00440308">
        <w:t>X - Arquitetura de Software;</w:t>
      </w:r>
    </w:p>
    <w:p w:rsidR="00372E3E" w:rsidRPr="00440308" w:rsidRDefault="00372E3E" w:rsidP="00372E3E">
      <w:pPr>
        <w:pStyle w:val="04-TextodeArtigoeIncisos"/>
      </w:pPr>
      <w:r w:rsidRPr="00440308">
        <w:t>XI - Verificação e Validação de Software;</w:t>
      </w:r>
    </w:p>
    <w:p w:rsidR="00372E3E" w:rsidRPr="00440308" w:rsidRDefault="00372E3E" w:rsidP="00372E3E">
      <w:pPr>
        <w:pStyle w:val="04-TextodeArtigoeIncisos"/>
      </w:pPr>
      <w:r w:rsidRPr="00440308">
        <w:t>XII - Manutenção de Software;</w:t>
      </w:r>
    </w:p>
    <w:p w:rsidR="00372E3E" w:rsidRPr="00440308" w:rsidRDefault="00372E3E" w:rsidP="00372E3E">
      <w:pPr>
        <w:pStyle w:val="04-TextodeArtigoeIncisos"/>
      </w:pPr>
      <w:r w:rsidRPr="00440308">
        <w:t>XIII - Gerência de Configuração;</w:t>
      </w:r>
    </w:p>
    <w:p w:rsidR="00372E3E" w:rsidRPr="00440308" w:rsidRDefault="00372E3E" w:rsidP="00372E3E">
      <w:pPr>
        <w:pStyle w:val="04-TextodeArtigoeIncisos"/>
      </w:pPr>
      <w:r w:rsidRPr="00440308">
        <w:t>XIV - Princípios de Redes de Computadores e Sistemas</w:t>
      </w:r>
      <w:r>
        <w:t xml:space="preserve"> </w:t>
      </w:r>
      <w:r w:rsidRPr="00440308">
        <w:t>Distribuídos;</w:t>
      </w:r>
    </w:p>
    <w:p w:rsidR="00372E3E" w:rsidRPr="00440308" w:rsidRDefault="00372E3E" w:rsidP="00372E3E">
      <w:pPr>
        <w:pStyle w:val="04-TextodeArtigoeIncisos"/>
      </w:pPr>
      <w:r w:rsidRPr="00440308">
        <w:t>XV - Princípios de Segurança da Informação;</w:t>
      </w:r>
    </w:p>
    <w:p w:rsidR="00372E3E" w:rsidRPr="00440308" w:rsidRDefault="00372E3E" w:rsidP="00372E3E">
      <w:pPr>
        <w:pStyle w:val="04-TextodeArtigoeIncisos"/>
      </w:pPr>
      <w:r w:rsidRPr="00440308">
        <w:t>XVI - Princípios de Sistemas Operacionais;</w:t>
      </w:r>
    </w:p>
    <w:p w:rsidR="00372E3E" w:rsidRPr="00440308" w:rsidRDefault="00372E3E" w:rsidP="00372E3E">
      <w:pPr>
        <w:pStyle w:val="04-TextodeArtigoeIncisos"/>
      </w:pPr>
      <w:r w:rsidRPr="00440308">
        <w:t>XVII - Princípios de Arquitetura de Computadores;</w:t>
      </w:r>
    </w:p>
    <w:p w:rsidR="00372E3E" w:rsidRPr="00440308" w:rsidRDefault="00372E3E" w:rsidP="00372E3E">
      <w:pPr>
        <w:pStyle w:val="04-TextodeArtigoeIncisos"/>
      </w:pPr>
      <w:r w:rsidRPr="00440308">
        <w:t>XVIII - Lógica Matemática, Teoria dos Conjuntos e Estatística</w:t>
      </w:r>
      <w:r>
        <w:t xml:space="preserve"> </w:t>
      </w:r>
      <w:r w:rsidRPr="00440308">
        <w:t>aplicada;</w:t>
      </w:r>
    </w:p>
    <w:p w:rsidR="00372E3E" w:rsidRPr="00440308" w:rsidRDefault="00372E3E" w:rsidP="00372E3E">
      <w:pPr>
        <w:pStyle w:val="04-TextodeArtigoeIncisos"/>
      </w:pPr>
      <w:r w:rsidRPr="00440308">
        <w:t>XIX - Processos de Negócio;</w:t>
      </w:r>
    </w:p>
    <w:p w:rsidR="00372E3E" w:rsidRPr="00440308" w:rsidRDefault="00372E3E" w:rsidP="00372E3E">
      <w:pPr>
        <w:pStyle w:val="04-TextodeArtigoeIncisos"/>
      </w:pPr>
      <w:r w:rsidRPr="00440308">
        <w:t>XX - Empreendedorismo;</w:t>
      </w:r>
    </w:p>
    <w:p w:rsidR="00372E3E" w:rsidRPr="00440308" w:rsidRDefault="00372E3E" w:rsidP="00372E3E">
      <w:pPr>
        <w:pStyle w:val="04-TextodeArtigoeIncisos"/>
      </w:pPr>
      <w:r w:rsidRPr="00440308">
        <w:t>XXI - Aspectos gerais sobre legislação, normas técnicas,</w:t>
      </w:r>
      <w:r>
        <w:t xml:space="preserve"> </w:t>
      </w:r>
      <w:r w:rsidRPr="00440308">
        <w:t>ética e responsabilidade socioambiental na área da Tecnologia da</w:t>
      </w:r>
      <w:r>
        <w:t xml:space="preserve"> </w:t>
      </w:r>
      <w:r w:rsidRPr="00440308">
        <w:t>Informação.</w:t>
      </w:r>
    </w:p>
    <w:p w:rsidR="00372E3E" w:rsidRPr="00440308" w:rsidRDefault="00372E3E" w:rsidP="00372E3E">
      <w:pPr>
        <w:pStyle w:val="04-TextodeArtigoeIncisos"/>
      </w:pPr>
      <w:r w:rsidRPr="00440308">
        <w:lastRenderedPageBreak/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Tecnologia em Análise e Desenvolvimento de</w:t>
      </w:r>
      <w:r>
        <w:t xml:space="preserve"> </w:t>
      </w:r>
      <w:r w:rsidRPr="00440308">
        <w:t xml:space="preserve">Sistemas, 30 (trinta) 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</w:t>
      </w:r>
      <w:r>
        <w:t xml:space="preserve"> </w:t>
      </w:r>
      <w:r w:rsidRPr="00440308">
        <w:t>sete) de múltipla escolha, envolvendo situações-problema e estudos</w:t>
      </w:r>
      <w:r>
        <w:t xml:space="preserve"> </w:t>
      </w:r>
      <w:r w:rsidRPr="00440308">
        <w:t>de casos.</w:t>
      </w:r>
    </w:p>
    <w:p w:rsidR="00372E3E" w:rsidRPr="00440308" w:rsidRDefault="00372E3E" w:rsidP="00372E3E">
      <w:pPr>
        <w:pStyle w:val="04-TextodeArtigoeIncisos"/>
      </w:pPr>
      <w:r w:rsidRPr="00440308">
        <w:t>Art. 9º Esta Portaria entra em vigor na data de sua publicação.</w:t>
      </w:r>
    </w:p>
    <w:p w:rsidR="00372E3E" w:rsidRDefault="00372E3E" w:rsidP="00372E3E">
      <w:pPr>
        <w:pStyle w:val="07-AssinaturaeDOU"/>
      </w:pPr>
      <w:r w:rsidRPr="007E1C79">
        <w:t>JOSÉ FRANCISCO SOARES</w:t>
      </w:r>
    </w:p>
    <w:p w:rsidR="00372E3E" w:rsidRDefault="00372E3E" w:rsidP="00372E3E">
      <w:pPr>
        <w:pStyle w:val="07-AssinaturaeDOU"/>
      </w:pPr>
    </w:p>
    <w:p w:rsidR="00372E3E" w:rsidRDefault="00372E3E" w:rsidP="00372E3E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24/25</w:t>
      </w:r>
      <w:proofErr w:type="gramStart"/>
      <w:r w:rsidRPr="00521E06">
        <w:rPr>
          <w:i/>
        </w:rPr>
        <w:t>)</w:t>
      </w:r>
      <w:bookmarkStart w:id="0" w:name="_GoBack"/>
      <w:bookmarkEnd w:id="0"/>
      <w:proofErr w:type="gramEnd"/>
    </w:p>
    <w:sectPr w:rsidR="00372E3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2E3E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372E3E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DC63FB5" wp14:editId="2986C78A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72E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DBC427C" wp14:editId="5A4F42E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E3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72E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60436D"/>
    <w:rsid w:val="00613D95"/>
    <w:rsid w:val="0061434C"/>
    <w:rsid w:val="00711485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44DB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19C2-EF09-4B53-B09F-849C0B0A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4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2014-06-04T18:32:00Z</dcterms:created>
  <dcterms:modified xsi:type="dcterms:W3CDTF">2014-06-04T18:33:00Z</dcterms:modified>
</cp:coreProperties>
</file>