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4" w:rsidRPr="00E42AD4" w:rsidRDefault="00E42AD4" w:rsidP="00E42A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AD4">
        <w:rPr>
          <w:rFonts w:ascii="Times New Roman" w:hAnsi="Times New Roman" w:cs="Times New Roman"/>
          <w:b/>
        </w:rPr>
        <w:t>MINISTÉRIO DA EDUCAÇÃO</w:t>
      </w:r>
    </w:p>
    <w:p w:rsidR="00E42AD4" w:rsidRPr="00E42AD4" w:rsidRDefault="00E42AD4" w:rsidP="00E42A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AD4">
        <w:rPr>
          <w:rFonts w:ascii="Times New Roman" w:hAnsi="Times New Roman" w:cs="Times New Roman"/>
          <w:b/>
        </w:rPr>
        <w:t>GABINETE DO MINISTRO</w:t>
      </w:r>
    </w:p>
    <w:p w:rsidR="00E42AD4" w:rsidRPr="00E42AD4" w:rsidRDefault="00E42AD4" w:rsidP="00E42A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AD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E42AD4">
        <w:rPr>
          <w:rFonts w:ascii="Times New Roman" w:hAnsi="Times New Roman" w:cs="Times New Roman"/>
          <w:b/>
        </w:rPr>
        <w:t xml:space="preserve"> 637, DE 23 DE JULHO DE </w:t>
      </w:r>
      <w:proofErr w:type="gramStart"/>
      <w:r w:rsidRPr="00E42AD4">
        <w:rPr>
          <w:rFonts w:ascii="Times New Roman" w:hAnsi="Times New Roman" w:cs="Times New Roman"/>
          <w:b/>
        </w:rPr>
        <w:t>2014</w:t>
      </w:r>
      <w:proofErr w:type="gramEnd"/>
    </w:p>
    <w:p w:rsidR="00E42AD4" w:rsidRPr="00E42AD4" w:rsidRDefault="00E42AD4" w:rsidP="00E42A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2AD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42AD4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E42AD4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E42AD4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E42AD4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E42AD4">
        <w:rPr>
          <w:rFonts w:ascii="Times New Roman" w:hAnsi="Times New Roman" w:cs="Times New Roman"/>
        </w:rPr>
        <w:t>no Diário Oficial da União de 12 de junho de 2003, e em conformidade</w:t>
      </w:r>
      <w:r>
        <w:rPr>
          <w:rFonts w:ascii="Times New Roman" w:hAnsi="Times New Roman" w:cs="Times New Roman"/>
        </w:rPr>
        <w:t xml:space="preserve"> </w:t>
      </w:r>
      <w:r w:rsidRPr="00E42AD4">
        <w:rPr>
          <w:rFonts w:ascii="Times New Roman" w:hAnsi="Times New Roman" w:cs="Times New Roman"/>
        </w:rPr>
        <w:t>com o art. 4</w:t>
      </w:r>
      <w:r>
        <w:rPr>
          <w:rFonts w:ascii="Times New Roman" w:hAnsi="Times New Roman" w:cs="Times New Roman"/>
        </w:rPr>
        <w:t>º</w:t>
      </w:r>
      <w:r w:rsidRPr="00E42AD4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E42AD4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E42AD4">
        <w:rPr>
          <w:rFonts w:ascii="Times New Roman" w:hAnsi="Times New Roman" w:cs="Times New Roman"/>
        </w:rPr>
        <w:t>resolve:</w:t>
      </w:r>
    </w:p>
    <w:p w:rsidR="00E42AD4" w:rsidRPr="00E42AD4" w:rsidRDefault="00E42AD4" w:rsidP="00E42A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2AD4">
        <w:rPr>
          <w:rFonts w:ascii="Times New Roman" w:hAnsi="Times New Roman" w:cs="Times New Roman"/>
        </w:rPr>
        <w:t>NOMEAR</w:t>
      </w:r>
    </w:p>
    <w:p w:rsidR="00E42AD4" w:rsidRPr="00E42AD4" w:rsidRDefault="00E42AD4" w:rsidP="00E42AD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42AD4">
        <w:rPr>
          <w:rFonts w:ascii="Times New Roman" w:hAnsi="Times New Roman" w:cs="Times New Roman"/>
        </w:rPr>
        <w:t>MARIA CRISTINA MESQUITA DA SILVA, Matrícula</w:t>
      </w:r>
      <w:r>
        <w:rPr>
          <w:rFonts w:ascii="Times New Roman" w:hAnsi="Times New Roman" w:cs="Times New Roman"/>
        </w:rPr>
        <w:t xml:space="preserve"> </w:t>
      </w:r>
      <w:r w:rsidRPr="00E42AD4">
        <w:rPr>
          <w:rFonts w:ascii="Times New Roman" w:hAnsi="Times New Roman" w:cs="Times New Roman"/>
        </w:rPr>
        <w:t>SIAPE n</w:t>
      </w:r>
      <w:r>
        <w:rPr>
          <w:rFonts w:ascii="Times New Roman" w:hAnsi="Times New Roman" w:cs="Times New Roman"/>
        </w:rPr>
        <w:t>º</w:t>
      </w:r>
      <w:r w:rsidRPr="00E42AD4">
        <w:rPr>
          <w:rFonts w:ascii="Times New Roman" w:hAnsi="Times New Roman" w:cs="Times New Roman"/>
        </w:rPr>
        <w:t xml:space="preserve"> 1495841, para exercer o cargo de Coordenador-Geral, código</w:t>
      </w:r>
      <w:r>
        <w:rPr>
          <w:rFonts w:ascii="Times New Roman" w:hAnsi="Times New Roman" w:cs="Times New Roman"/>
        </w:rPr>
        <w:t xml:space="preserve"> </w:t>
      </w:r>
      <w:r w:rsidRPr="00E42AD4">
        <w:rPr>
          <w:rFonts w:ascii="Times New Roman" w:hAnsi="Times New Roman" w:cs="Times New Roman"/>
        </w:rPr>
        <w:t>DAS-101.4, da Coordenação-Geral de Inovação em Ensino a</w:t>
      </w:r>
      <w:r>
        <w:rPr>
          <w:rFonts w:ascii="Times New Roman" w:hAnsi="Times New Roman" w:cs="Times New Roman"/>
        </w:rPr>
        <w:t xml:space="preserve"> </w:t>
      </w:r>
      <w:r w:rsidRPr="00E42AD4">
        <w:rPr>
          <w:rFonts w:ascii="Times New Roman" w:hAnsi="Times New Roman" w:cs="Times New Roman"/>
        </w:rPr>
        <w:t>Distância - CGIE, da Diretoria de Educação a Distância, da Coordenação</w:t>
      </w:r>
      <w:r>
        <w:rPr>
          <w:rFonts w:ascii="Times New Roman" w:hAnsi="Times New Roman" w:cs="Times New Roman"/>
        </w:rPr>
        <w:t xml:space="preserve"> </w:t>
      </w:r>
      <w:r w:rsidRPr="00E42AD4">
        <w:rPr>
          <w:rFonts w:ascii="Times New Roman" w:hAnsi="Times New Roman" w:cs="Times New Roman"/>
        </w:rPr>
        <w:t>de Aperfeiçoamento de Pessoal de Nível Superior - CAPES,</w:t>
      </w:r>
      <w:r>
        <w:rPr>
          <w:rFonts w:ascii="Times New Roman" w:hAnsi="Times New Roman" w:cs="Times New Roman"/>
        </w:rPr>
        <w:t xml:space="preserve"> </w:t>
      </w:r>
      <w:r w:rsidRPr="00E42AD4">
        <w:rPr>
          <w:rFonts w:ascii="Times New Roman" w:hAnsi="Times New Roman" w:cs="Times New Roman"/>
        </w:rPr>
        <w:t>ficando exonerada do cargo que atualmente ocupa.</w:t>
      </w:r>
    </w:p>
    <w:p w:rsidR="00CE59AE" w:rsidRPr="00E42AD4" w:rsidRDefault="00E42AD4" w:rsidP="00E42A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AD4">
        <w:rPr>
          <w:rFonts w:ascii="Times New Roman" w:hAnsi="Times New Roman" w:cs="Times New Roman"/>
          <w:b/>
        </w:rPr>
        <w:t>JOSÉ HENRIQUE PAIM FERNANDES</w:t>
      </w:r>
    </w:p>
    <w:p w:rsidR="00E42AD4" w:rsidRDefault="00E42AD4" w:rsidP="00E42A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42AD4" w:rsidRDefault="00E42AD4" w:rsidP="00E42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AD4" w:rsidRPr="00E42AD4" w:rsidRDefault="00E42AD4" w:rsidP="00E42AD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42AD4">
        <w:rPr>
          <w:rFonts w:ascii="Times New Roman" w:hAnsi="Times New Roman" w:cs="Times New Roman"/>
          <w:b/>
          <w:i/>
        </w:rPr>
        <w:t xml:space="preserve">(Publicação no DOU n.º 140, de 24.07.2014, Seção 2, página </w:t>
      </w:r>
      <w:proofErr w:type="gramStart"/>
      <w:r w:rsidRPr="00E42AD4">
        <w:rPr>
          <w:rFonts w:ascii="Times New Roman" w:hAnsi="Times New Roman" w:cs="Times New Roman"/>
          <w:b/>
          <w:i/>
        </w:rPr>
        <w:t>15)</w:t>
      </w:r>
      <w:proofErr w:type="gramEnd"/>
    </w:p>
    <w:sectPr w:rsidR="00E42AD4" w:rsidRPr="00E42AD4" w:rsidSect="00E42AD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2B" w:rsidRDefault="0064302B" w:rsidP="00E42AD4">
      <w:pPr>
        <w:spacing w:after="0" w:line="240" w:lineRule="auto"/>
      </w:pPr>
      <w:r>
        <w:separator/>
      </w:r>
    </w:p>
  </w:endnote>
  <w:endnote w:type="continuationSeparator" w:id="0">
    <w:p w:rsidR="0064302B" w:rsidRDefault="0064302B" w:rsidP="00E4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024448"/>
      <w:docPartObj>
        <w:docPartGallery w:val="Page Numbers (Bottom of Page)"/>
        <w:docPartUnique/>
      </w:docPartObj>
    </w:sdtPr>
    <w:sdtContent>
      <w:p w:rsidR="00E42AD4" w:rsidRDefault="00E42A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2AD4" w:rsidRDefault="00E42A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2B" w:rsidRDefault="0064302B" w:rsidP="00E42AD4">
      <w:pPr>
        <w:spacing w:after="0" w:line="240" w:lineRule="auto"/>
      </w:pPr>
      <w:r>
        <w:separator/>
      </w:r>
    </w:p>
  </w:footnote>
  <w:footnote w:type="continuationSeparator" w:id="0">
    <w:p w:rsidR="0064302B" w:rsidRDefault="0064302B" w:rsidP="00E4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4"/>
    <w:rsid w:val="0064302B"/>
    <w:rsid w:val="00CE59AE"/>
    <w:rsid w:val="00E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AD4"/>
  </w:style>
  <w:style w:type="paragraph" w:styleId="Rodap">
    <w:name w:val="footer"/>
    <w:basedOn w:val="Normal"/>
    <w:link w:val="RodapChar"/>
    <w:uiPriority w:val="99"/>
    <w:unhideWhenUsed/>
    <w:rsid w:val="00E4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AD4"/>
  </w:style>
  <w:style w:type="paragraph" w:styleId="Rodap">
    <w:name w:val="footer"/>
    <w:basedOn w:val="Normal"/>
    <w:link w:val="RodapChar"/>
    <w:uiPriority w:val="99"/>
    <w:unhideWhenUsed/>
    <w:rsid w:val="00E42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2014-07-24T10:18:00Z</dcterms:created>
  <dcterms:modified xsi:type="dcterms:W3CDTF">2014-07-24T10:21:00Z</dcterms:modified>
</cp:coreProperties>
</file>