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D7" w:rsidRPr="002B7761" w:rsidRDefault="00E73FD7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MI</w:t>
      </w:r>
      <w:r w:rsidR="002B7761" w:rsidRPr="002B7761">
        <w:rPr>
          <w:rFonts w:ascii="Times New Roman" w:hAnsi="Times New Roman" w:cs="Times New Roman"/>
          <w:b/>
        </w:rPr>
        <w:t>NISTÉRIO DA EDUCAÇÃO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GABINETE DO MINISTRO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DESPACHO DO MINISTRO</w:t>
      </w:r>
    </w:p>
    <w:p w:rsidR="00433D7B" w:rsidRPr="00E73FD7" w:rsidRDefault="00433D7B" w:rsidP="002B7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Em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Nos termos do art. 2o da Lei no 9.131, de 24 de novembro de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1995, o Ministro de Estado da Educação HOMOLOGA o Parecer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CNE/CES no 387/2012, da Câmara de Educação Superior do Conselho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 xml:space="preserve">Nacional de Educação, pela aprovação </w:t>
      </w:r>
      <w:proofErr w:type="gramStart"/>
      <w:r w:rsidRPr="00E73FD7">
        <w:rPr>
          <w:rFonts w:ascii="Times New Roman" w:hAnsi="Times New Roman" w:cs="Times New Roman"/>
        </w:rPr>
        <w:t xml:space="preserve">das </w:t>
      </w:r>
      <w:proofErr w:type="spellStart"/>
      <w:r w:rsidRPr="00E73FD7">
        <w:rPr>
          <w:rFonts w:ascii="Times New Roman" w:hAnsi="Times New Roman" w:cs="Times New Roman"/>
        </w:rPr>
        <w:t>das</w:t>
      </w:r>
      <w:proofErr w:type="spellEnd"/>
      <w:proofErr w:type="gramEnd"/>
      <w:r w:rsidRPr="00E73FD7">
        <w:rPr>
          <w:rFonts w:ascii="Times New Roman" w:hAnsi="Times New Roman" w:cs="Times New Roman"/>
        </w:rPr>
        <w:t xml:space="preserve"> Diretrizes Curriculares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Nacionais para os cursos d</w:t>
      </w:r>
      <w:r w:rsidR="002B7761">
        <w:rPr>
          <w:rFonts w:ascii="Times New Roman" w:hAnsi="Times New Roman" w:cs="Times New Roman"/>
        </w:rPr>
        <w:t xml:space="preserve">e graduação na área de Geologia </w:t>
      </w:r>
      <w:r w:rsidRPr="00E73FD7">
        <w:rPr>
          <w:rFonts w:ascii="Times New Roman" w:hAnsi="Times New Roman" w:cs="Times New Roman"/>
        </w:rPr>
        <w:t>abrangendo os cursos de bacharelado em Geologia e bacharelado em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Engenharia Geológica, conforme consta do Processo no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23001.000110/ 2007- 41.</w:t>
      </w:r>
    </w:p>
    <w:p w:rsidR="00C54E4A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JOSÉ HENRIQUE PAIM FERNANDES</w:t>
      </w:r>
    </w:p>
    <w:p w:rsidR="00433D7B" w:rsidRPr="00E73FD7" w:rsidRDefault="00433D7B" w:rsidP="002B7761">
      <w:pPr>
        <w:spacing w:after="0" w:line="240" w:lineRule="auto"/>
        <w:ind w:firstLine="1843"/>
        <w:jc w:val="center"/>
        <w:rPr>
          <w:rFonts w:ascii="Times New Roman" w:hAnsi="Times New Roman" w:cs="Times New Roman"/>
        </w:rPr>
      </w:pP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PORTARIA N</w:t>
      </w:r>
      <w:r w:rsidR="002B7761">
        <w:rPr>
          <w:rFonts w:ascii="Times New Roman" w:hAnsi="Times New Roman" w:cs="Times New Roman"/>
          <w:b/>
        </w:rPr>
        <w:t>º</w:t>
      </w:r>
      <w:r w:rsidRPr="002B7761">
        <w:rPr>
          <w:rFonts w:ascii="Times New Roman" w:hAnsi="Times New Roman" w:cs="Times New Roman"/>
          <w:b/>
        </w:rPr>
        <w:t xml:space="preserve"> 553, DE </w:t>
      </w:r>
      <w:proofErr w:type="gramStart"/>
      <w:r w:rsidRPr="002B7761">
        <w:rPr>
          <w:rFonts w:ascii="Times New Roman" w:hAnsi="Times New Roman" w:cs="Times New Roman"/>
          <w:b/>
        </w:rPr>
        <w:t>2</w:t>
      </w:r>
      <w:proofErr w:type="gramEnd"/>
      <w:r w:rsidRPr="002B7761">
        <w:rPr>
          <w:rFonts w:ascii="Times New Roman" w:hAnsi="Times New Roman" w:cs="Times New Roman"/>
          <w:b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O MINISTRO DE ESTADO DA EDUCAÇÃO, no uso da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atribuição que lhe confere o inciso II do parágrafo único do art. 87 da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Constituição, em observância à disciplina do art. 37 da Lei no 8.112,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de 11 de dezembro de 1990, e considerando o contido no art. 3o do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Decreto no 7.232, de 19 de julho de 2010, bem como o disposto na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 xml:space="preserve">Portaria </w:t>
      </w:r>
      <w:proofErr w:type="gramStart"/>
      <w:r w:rsidRPr="00E73FD7">
        <w:rPr>
          <w:rFonts w:ascii="Times New Roman" w:hAnsi="Times New Roman" w:cs="Times New Roman"/>
        </w:rPr>
        <w:t>no 79</w:t>
      </w:r>
      <w:proofErr w:type="gramEnd"/>
      <w:r w:rsidRPr="00E73FD7">
        <w:rPr>
          <w:rFonts w:ascii="Times New Roman" w:hAnsi="Times New Roman" w:cs="Times New Roman"/>
        </w:rPr>
        <w:t>, de 28 de fevereiro de 2002, do Ministério do Planejamento,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Orçamento e Gestão, resolve: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1o Ficam redistribuídos, do Ministério da Educação -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MEC para as Instituições Federais de Ensino Superior - IFES, os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cargos e os códigos de vaga a eles referentes, constantes do Anexo I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a esta Portaria.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2o Ficam remanejados, das IFES para o MEC, os cargos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 seus respectivos códigos de vaga constantes do Anexo II a esta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Portaria.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3o Esta Portaria entra em vigor na data de sua publicação.</w:t>
      </w:r>
    </w:p>
    <w:p w:rsidR="00433D7B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JOSÉ HENRIQUE PAIM FERNANDES</w:t>
      </w:r>
    </w:p>
    <w:p w:rsidR="00520DBA" w:rsidRDefault="00520DBA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D7B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ANEXO I</w:t>
      </w:r>
    </w:p>
    <w:p w:rsidR="00520DBA" w:rsidRPr="002B7761" w:rsidRDefault="00520DBA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0DBA" w:rsidRDefault="00520DBA" w:rsidP="00520D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D34DE" w:rsidRPr="00BF54C3" w:rsidRDefault="00FD34DE" w:rsidP="00520D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D34DE" w:rsidRPr="00BF54C3" w:rsidRDefault="00FD34DE" w:rsidP="00FD34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23/28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COORDENAÇÃO DE APERFEIÇOAMENTO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DE PESSOAL DE NÍVEL SUPERIOR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 xml:space="preserve">PORTARIA Nº 92, DE </w:t>
      </w:r>
      <w:proofErr w:type="gramStart"/>
      <w:r w:rsidRPr="002B7761">
        <w:rPr>
          <w:rFonts w:ascii="Times New Roman" w:hAnsi="Times New Roman" w:cs="Times New Roman"/>
          <w:b/>
        </w:rPr>
        <w:t>2</w:t>
      </w:r>
      <w:proofErr w:type="gramEnd"/>
      <w:r w:rsidRPr="002B7761">
        <w:rPr>
          <w:rFonts w:ascii="Times New Roman" w:hAnsi="Times New Roman" w:cs="Times New Roman"/>
          <w:b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O PRESIDENTE DA COORDENAÇÃO DE APERFEIÇOAMENTO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DE PESSOAL DE NÍVEL SUPERIOR - CAPES,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usando das atribuições que lhes são conferidas pelo art. 26, incisos II,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III e IX do Estatuto aprovado pelo Decreto nº 7.692, de 02.03.2012,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resolve: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Homologar o resultado da seleção das candidaturas submetidas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no âmbito do Doutorado Pleno no Exterior demanda de 2014 -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Resultado Final.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Resultado disponível </w:t>
      </w:r>
      <w:proofErr w:type="gramStart"/>
      <w:r w:rsidRPr="00E73FD7">
        <w:rPr>
          <w:rFonts w:ascii="Times New Roman" w:hAnsi="Times New Roman" w:cs="Times New Roman"/>
        </w:rPr>
        <w:t>na home</w:t>
      </w:r>
      <w:proofErr w:type="gramEnd"/>
      <w:r w:rsidRPr="00E73FD7">
        <w:rPr>
          <w:rFonts w:ascii="Times New Roman" w:hAnsi="Times New Roman" w:cs="Times New Roman"/>
        </w:rPr>
        <w:t xml:space="preserve"> </w:t>
      </w:r>
      <w:proofErr w:type="spellStart"/>
      <w:r w:rsidRPr="00E73FD7">
        <w:rPr>
          <w:rFonts w:ascii="Times New Roman" w:hAnsi="Times New Roman" w:cs="Times New Roman"/>
        </w:rPr>
        <w:t>page</w:t>
      </w:r>
      <w:proofErr w:type="spellEnd"/>
      <w:r w:rsidRPr="00E73FD7">
        <w:rPr>
          <w:rFonts w:ascii="Times New Roman" w:hAnsi="Times New Roman" w:cs="Times New Roman"/>
        </w:rPr>
        <w:t xml:space="preserve"> da CAPES: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http:// </w:t>
      </w:r>
      <w:proofErr w:type="spellStart"/>
      <w:r w:rsidRPr="00E73FD7">
        <w:rPr>
          <w:rFonts w:ascii="Times New Roman" w:hAnsi="Times New Roman" w:cs="Times New Roman"/>
        </w:rPr>
        <w:t>www</w:t>
      </w:r>
      <w:proofErr w:type="spellEnd"/>
      <w:r w:rsidRPr="00E73FD7">
        <w:rPr>
          <w:rFonts w:ascii="Times New Roman" w:hAnsi="Times New Roman" w:cs="Times New Roman"/>
        </w:rPr>
        <w:t xml:space="preserve">. </w:t>
      </w:r>
      <w:proofErr w:type="gramStart"/>
      <w:r w:rsidRPr="00E73FD7">
        <w:rPr>
          <w:rFonts w:ascii="Times New Roman" w:hAnsi="Times New Roman" w:cs="Times New Roman"/>
        </w:rPr>
        <w:t>capes</w:t>
      </w:r>
      <w:proofErr w:type="gramEnd"/>
      <w:r w:rsidRPr="00E73FD7">
        <w:rPr>
          <w:rFonts w:ascii="Times New Roman" w:hAnsi="Times New Roman" w:cs="Times New Roman"/>
        </w:rPr>
        <w:t xml:space="preserve">. </w:t>
      </w:r>
      <w:proofErr w:type="gramStart"/>
      <w:r w:rsidRPr="00E73FD7">
        <w:rPr>
          <w:rFonts w:ascii="Times New Roman" w:hAnsi="Times New Roman" w:cs="Times New Roman"/>
        </w:rPr>
        <w:t>gov.</w:t>
      </w:r>
      <w:proofErr w:type="gramEnd"/>
      <w:r w:rsidRPr="00E73FD7">
        <w:rPr>
          <w:rFonts w:ascii="Times New Roman" w:hAnsi="Times New Roman" w:cs="Times New Roman"/>
        </w:rPr>
        <w:t xml:space="preserve"> </w:t>
      </w:r>
      <w:proofErr w:type="spellStart"/>
      <w:r w:rsidRPr="00E73FD7">
        <w:rPr>
          <w:rFonts w:ascii="Times New Roman" w:hAnsi="Times New Roman" w:cs="Times New Roman"/>
        </w:rPr>
        <w:t>br</w:t>
      </w:r>
      <w:proofErr w:type="spellEnd"/>
      <w:r w:rsidRPr="00E73FD7">
        <w:rPr>
          <w:rFonts w:ascii="Times New Roman" w:hAnsi="Times New Roman" w:cs="Times New Roman"/>
        </w:rPr>
        <w:t>/ editais/ resultados.</w:t>
      </w:r>
    </w:p>
    <w:p w:rsidR="00433D7B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JORGE ALMEIDA GUIMARÃES</w:t>
      </w:r>
    </w:p>
    <w:p w:rsidR="00FD34DE" w:rsidRPr="002B7761" w:rsidRDefault="00FD34DE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4DE" w:rsidRPr="00BF54C3" w:rsidRDefault="00FD34DE" w:rsidP="00FD34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 </w:t>
      </w: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28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FD34DE" w:rsidRDefault="00FD34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B7761" w:rsidRPr="002B7761" w:rsidRDefault="002B7761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lastRenderedPageBreak/>
        <w:t>MINISTÉRIO DA EDUCAÇÃO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SECRETARIA DE EDUCAÇÃO SUPERIOR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 xml:space="preserve">PORTARIA CONJUNTA Nº 37, DE </w:t>
      </w:r>
      <w:proofErr w:type="gramStart"/>
      <w:r w:rsidRPr="002B7761">
        <w:rPr>
          <w:rFonts w:ascii="Times New Roman" w:hAnsi="Times New Roman" w:cs="Times New Roman"/>
          <w:b/>
        </w:rPr>
        <w:t>2</w:t>
      </w:r>
      <w:proofErr w:type="gramEnd"/>
      <w:r w:rsidRPr="002B7761">
        <w:rPr>
          <w:rFonts w:ascii="Times New Roman" w:hAnsi="Times New Roman" w:cs="Times New Roman"/>
          <w:b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EDUCAÇÃO SUPERIOR DO MINISTÉRIO DA EDUCAÇÃO </w:t>
      </w:r>
      <w:r w:rsidR="002B7761">
        <w:rPr>
          <w:rFonts w:ascii="Times New Roman" w:hAnsi="Times New Roman" w:cs="Times New Roman"/>
        </w:rPr>
        <w:t xml:space="preserve">E O </w:t>
      </w:r>
      <w:r w:rsidRPr="00E73FD7">
        <w:rPr>
          <w:rFonts w:ascii="Times New Roman" w:hAnsi="Times New Roman" w:cs="Times New Roman"/>
        </w:rPr>
        <w:t>SECRETÁRIO DE POLÍTICAS E PROGRAMAS DE PESQUISA E DESENVOLVIMENTO DO MINISTÉRIO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DA CIÊNCIA, TECNOLOGIA E INOVAÇÃO, no uso de suas atribuições e considerando as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disposições da Lei nº 8.958, de 20 de dezembro de 1994 e do Decreto nº 7.423, de 31 de dezembro de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2010, com base nas recomendações do Grupo de Apoio Técnico MEC/MCTI apresentadas na reunião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ordinária de 08 de maio de 2014 e pelos fundamentos da Informação nº 11/2014-CGLNES/GAB/</w:t>
      </w:r>
      <w:proofErr w:type="spellStart"/>
      <w:proofErr w:type="gramStart"/>
      <w:r w:rsidRPr="00E73FD7">
        <w:rPr>
          <w:rFonts w:ascii="Times New Roman" w:hAnsi="Times New Roman" w:cs="Times New Roman"/>
        </w:rPr>
        <w:t>SESu</w:t>
      </w:r>
      <w:proofErr w:type="spellEnd"/>
      <w:proofErr w:type="gramEnd"/>
      <w:r w:rsidRPr="00E73FD7">
        <w:rPr>
          <w:rFonts w:ascii="Times New Roman" w:hAnsi="Times New Roman" w:cs="Times New Roman"/>
        </w:rPr>
        <w:t>/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MEC-</w:t>
      </w:r>
      <w:proofErr w:type="spellStart"/>
      <w:r w:rsidRPr="00E73FD7">
        <w:rPr>
          <w:rFonts w:ascii="Times New Roman" w:hAnsi="Times New Roman" w:cs="Times New Roman"/>
        </w:rPr>
        <w:t>rvr</w:t>
      </w:r>
      <w:proofErr w:type="spellEnd"/>
      <w:r w:rsidRPr="00E73FD7">
        <w:rPr>
          <w:rFonts w:ascii="Times New Roman" w:hAnsi="Times New Roman" w:cs="Times New Roman"/>
        </w:rPr>
        <w:t>, resolvem: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1º. Fica autorizada, pelo período de 01 (um) ano, a Fundação Cearense de Amparo a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Pesquisa - FCPC, CNPJ nº 05.330.436/0001-62, como Fundação de Apoio ao Instituto Federal de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Educação, Ciência e Tecnologia do Ceará, processo nº 23000.003917/2014-75.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2º. A validade do credenciamento fica condicionada à apresentação, em 60 (sessenta) dias,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a contar da publicação da presente Portaria, de referendo de seu Conselho Superior quanto ao pedido de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autorização da FCPC.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3º. Esta Portaria entra em vigor na data de sua publicação.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PAULO SPELLER</w:t>
      </w:r>
    </w:p>
    <w:p w:rsidR="00433D7B" w:rsidRDefault="00433D7B" w:rsidP="002B7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Secretário de Educação Superior do Ministério da Educação</w:t>
      </w:r>
    </w:p>
    <w:p w:rsidR="002B7761" w:rsidRPr="00E73FD7" w:rsidRDefault="002B7761" w:rsidP="002B77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LOS AFONSO NOBRE</w:t>
      </w:r>
    </w:p>
    <w:p w:rsidR="00433D7B" w:rsidRPr="00E73FD7" w:rsidRDefault="00433D7B" w:rsidP="002B77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Secretário de Políticas e Programas de Pesquisa</w:t>
      </w:r>
    </w:p>
    <w:p w:rsidR="00433D7B" w:rsidRPr="00E73FD7" w:rsidRDefault="00433D7B" w:rsidP="002B776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73FD7">
        <w:rPr>
          <w:rFonts w:ascii="Times New Roman" w:hAnsi="Times New Roman" w:cs="Times New Roman"/>
        </w:rPr>
        <w:t>e</w:t>
      </w:r>
      <w:proofErr w:type="gramEnd"/>
      <w:r w:rsidRPr="00E73FD7">
        <w:rPr>
          <w:rFonts w:ascii="Times New Roman" w:hAnsi="Times New Roman" w:cs="Times New Roman"/>
        </w:rPr>
        <w:t xml:space="preserve"> Desenvolvimento do Ministério da Ciência, Tecnologia e Inovação</w:t>
      </w:r>
    </w:p>
    <w:p w:rsidR="00433D7B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2B7761" w:rsidRPr="00E73FD7" w:rsidRDefault="002B776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SECRETARIA DE REGULAÇÃO E SUPERVISÃO DA EDUCAÇÃO SUPERIOR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 xml:space="preserve">PORTARIA Nº 362, DE </w:t>
      </w:r>
      <w:proofErr w:type="gramStart"/>
      <w:r w:rsidRPr="002B7761">
        <w:rPr>
          <w:rFonts w:ascii="Times New Roman" w:hAnsi="Times New Roman" w:cs="Times New Roman"/>
          <w:b/>
        </w:rPr>
        <w:t>2</w:t>
      </w:r>
      <w:proofErr w:type="gramEnd"/>
      <w:r w:rsidRPr="002B7761">
        <w:rPr>
          <w:rFonts w:ascii="Times New Roman" w:hAnsi="Times New Roman" w:cs="Times New Roman"/>
          <w:b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n° 8.066, de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da Educação, e a Instrução Normativa n° 4, de 31 de maio de 2013, republicada em 29 de julho de 2013, da Secretaria de Regulação e Supervisão da Educação Superior, resolve:</w:t>
      </w:r>
    </w:p>
    <w:p w:rsidR="002B7761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73FD7">
        <w:rPr>
          <w:rFonts w:ascii="Times New Roman" w:hAnsi="Times New Roman" w:cs="Times New Roman"/>
        </w:rPr>
        <w:t>9</w:t>
      </w:r>
      <w:proofErr w:type="gramEnd"/>
      <w:r w:rsidRPr="00E73FD7">
        <w:rPr>
          <w:rFonts w:ascii="Times New Roman" w:hAnsi="Times New Roman" w:cs="Times New Roman"/>
        </w:rPr>
        <w:t xml:space="preserve"> de</w:t>
      </w:r>
      <w:r w:rsidR="002B7761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maio de 2006, alterado pelo Decreto nº 6.303, de 12 de dezembro de 2007.</w:t>
      </w:r>
      <w:r w:rsidR="002B7761">
        <w:rPr>
          <w:rFonts w:ascii="Times New Roman" w:hAnsi="Times New Roman" w:cs="Times New Roman"/>
        </w:rPr>
        <w:t xml:space="preserve"> 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 Esta Portaria entra em vigor na data de sua publicação.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JORGE RODRIGO ARAÚJO MESSIAS</w:t>
      </w:r>
    </w:p>
    <w:p w:rsidR="002B7761" w:rsidRPr="00E73FD7" w:rsidRDefault="002B776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33D7B" w:rsidRDefault="00433D7B" w:rsidP="002B7761">
      <w:pPr>
        <w:spacing w:after="0" w:line="240" w:lineRule="auto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ANEXO (Autorização de Cursos)</w:t>
      </w:r>
    </w:p>
    <w:p w:rsidR="00520DBA" w:rsidRPr="00C40773" w:rsidRDefault="00520DBA" w:rsidP="00520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DBA" w:rsidRPr="00BF54C3" w:rsidRDefault="00520DBA" w:rsidP="00520DB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20DBA" w:rsidRDefault="00520DBA" w:rsidP="00520D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DBA" w:rsidRPr="00BF54C3" w:rsidRDefault="00520DBA" w:rsidP="00520DB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32</w:t>
      </w:r>
      <w:r w:rsidR="00FD34DE">
        <w:rPr>
          <w:rFonts w:ascii="Times New Roman" w:hAnsi="Times New Roman" w:cs="Times New Roman"/>
          <w:b/>
          <w:i/>
        </w:rPr>
        <w:t>/33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2B7761" w:rsidRDefault="002B77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6C9B" w:rsidRPr="002B7761" w:rsidRDefault="00546C9B" w:rsidP="00546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lastRenderedPageBreak/>
        <w:t>MINISTÉRIO DA EDUCAÇÃO</w:t>
      </w:r>
    </w:p>
    <w:p w:rsidR="00433D7B" w:rsidRPr="002B7761" w:rsidRDefault="00433D7B" w:rsidP="002B77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 xml:space="preserve">PORTARIA Nº 363, DE </w:t>
      </w:r>
      <w:proofErr w:type="gramStart"/>
      <w:r w:rsidRPr="002B7761">
        <w:rPr>
          <w:rFonts w:ascii="Times New Roman" w:hAnsi="Times New Roman" w:cs="Times New Roman"/>
          <w:b/>
        </w:rPr>
        <w:t>2</w:t>
      </w:r>
      <w:proofErr w:type="gramEnd"/>
      <w:r w:rsidRPr="002B7761">
        <w:rPr>
          <w:rFonts w:ascii="Times New Roman" w:hAnsi="Times New Roman" w:cs="Times New Roman"/>
          <w:b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n° 8.066, de</w:t>
      </w:r>
      <w:r w:rsidR="00520DBA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520DBA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da Educação, e a Instrução Normativa n° 4, de 31 de maio de 2013, republicada em 29 de julho de 2013, da Secretaria de Regulação e Supervisão da Educação Superior, resolve: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73FD7">
        <w:rPr>
          <w:rFonts w:ascii="Times New Roman" w:hAnsi="Times New Roman" w:cs="Times New Roman"/>
        </w:rPr>
        <w:t>9</w:t>
      </w:r>
      <w:proofErr w:type="gramEnd"/>
      <w:r w:rsidRPr="00E73FD7">
        <w:rPr>
          <w:rFonts w:ascii="Times New Roman" w:hAnsi="Times New Roman" w:cs="Times New Roman"/>
        </w:rPr>
        <w:t xml:space="preserve"> de</w:t>
      </w:r>
      <w:r w:rsidR="00520DBA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maio de 2006, alterado pelo Decreto nº 6.303, de 12 de dezembro de 2007.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 Esta Portaria entra em vigor na data de sua publicação.</w:t>
      </w:r>
    </w:p>
    <w:p w:rsidR="00433D7B" w:rsidRDefault="00433D7B" w:rsidP="00520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DBA">
        <w:rPr>
          <w:rFonts w:ascii="Times New Roman" w:hAnsi="Times New Roman" w:cs="Times New Roman"/>
          <w:b/>
        </w:rPr>
        <w:t>JORGE RODRIGO ARAÚJO MESSIAS</w:t>
      </w:r>
    </w:p>
    <w:p w:rsidR="00FD34DE" w:rsidRDefault="00FD34DE" w:rsidP="00520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D7B" w:rsidRPr="00520DBA" w:rsidRDefault="00433D7B" w:rsidP="00520DBA">
      <w:pPr>
        <w:spacing w:after="0" w:line="240" w:lineRule="auto"/>
        <w:rPr>
          <w:rFonts w:ascii="Times New Roman" w:hAnsi="Times New Roman" w:cs="Times New Roman"/>
        </w:rPr>
      </w:pPr>
      <w:r w:rsidRPr="00520DBA">
        <w:rPr>
          <w:rFonts w:ascii="Times New Roman" w:hAnsi="Times New Roman" w:cs="Times New Roman"/>
        </w:rPr>
        <w:t>ANEXO (Autorização de Cursos)</w:t>
      </w:r>
    </w:p>
    <w:p w:rsidR="00433D7B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34DE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D34DE" w:rsidRPr="00BF54C3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D34DE" w:rsidRPr="00BF54C3" w:rsidRDefault="00FD34DE" w:rsidP="00FD34D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3</w:t>
      </w:r>
      <w:r w:rsidR="005E3AE2">
        <w:rPr>
          <w:rFonts w:ascii="Times New Roman" w:hAnsi="Times New Roman" w:cs="Times New Roman"/>
          <w:b/>
          <w:i/>
        </w:rPr>
        <w:t>3/34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FD34DE" w:rsidRPr="00E73FD7" w:rsidRDefault="00FD34DE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33D7B" w:rsidRPr="00520DBA" w:rsidRDefault="00433D7B" w:rsidP="00520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DBA">
        <w:rPr>
          <w:rFonts w:ascii="Times New Roman" w:hAnsi="Times New Roman" w:cs="Times New Roman"/>
          <w:b/>
        </w:rPr>
        <w:t xml:space="preserve">PORTARIA Nº 364, DE </w:t>
      </w:r>
      <w:proofErr w:type="gramStart"/>
      <w:r w:rsidRPr="00520DBA">
        <w:rPr>
          <w:rFonts w:ascii="Times New Roman" w:hAnsi="Times New Roman" w:cs="Times New Roman"/>
          <w:b/>
        </w:rPr>
        <w:t>2</w:t>
      </w:r>
      <w:proofErr w:type="gramEnd"/>
      <w:r w:rsidRPr="00520DBA">
        <w:rPr>
          <w:rFonts w:ascii="Times New Roman" w:hAnsi="Times New Roman" w:cs="Times New Roman"/>
          <w:b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n° 8.066, de</w:t>
      </w:r>
      <w:r w:rsidR="00520DBA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520DBA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da Educação, e a Instrução Normativa n° 4, de 31 de maio de 2013, republicada em 29 de julho de 2013, da Secretaria de Regulação e Supervisão da Educação Superior, resolve: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E73FD7">
        <w:rPr>
          <w:rFonts w:ascii="Times New Roman" w:hAnsi="Times New Roman" w:cs="Times New Roman"/>
        </w:rPr>
        <w:t>9</w:t>
      </w:r>
      <w:proofErr w:type="gramEnd"/>
      <w:r w:rsidRPr="00E73FD7">
        <w:rPr>
          <w:rFonts w:ascii="Times New Roman" w:hAnsi="Times New Roman" w:cs="Times New Roman"/>
        </w:rPr>
        <w:t xml:space="preserve"> de</w:t>
      </w:r>
      <w:r w:rsidR="00520DBA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maio de 2006, alterado pelo Decreto nº 6.303, de 12 de dezembro de 2007.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433D7B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 Esta Portaria entra em vigor na data de sua publicação.</w:t>
      </w:r>
    </w:p>
    <w:p w:rsidR="00433D7B" w:rsidRPr="00520DBA" w:rsidRDefault="00433D7B" w:rsidP="00520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DBA">
        <w:rPr>
          <w:rFonts w:ascii="Times New Roman" w:hAnsi="Times New Roman" w:cs="Times New Roman"/>
          <w:b/>
        </w:rPr>
        <w:t>JORGE RODRIGO ARAÚJO MESSIAS</w:t>
      </w:r>
    </w:p>
    <w:p w:rsidR="00520DBA" w:rsidRPr="00E73FD7" w:rsidRDefault="00520DBA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433D7B" w:rsidRDefault="00433D7B" w:rsidP="005E3AE2">
      <w:pPr>
        <w:spacing w:after="0" w:line="240" w:lineRule="auto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ANEXO (Autorização de Cursos)</w:t>
      </w:r>
    </w:p>
    <w:p w:rsidR="00FD34DE" w:rsidRDefault="00FD34DE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34DE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E3AE2" w:rsidRDefault="005E3AE2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E3AE2" w:rsidRPr="00BF54C3" w:rsidRDefault="005E3AE2" w:rsidP="005E3A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34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546C9B" w:rsidRDefault="00546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34DE" w:rsidRPr="002B7761" w:rsidRDefault="00FD34DE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lastRenderedPageBreak/>
        <w:t>MINISTÉRIO DA EDUCAÇÃO</w:t>
      </w:r>
    </w:p>
    <w:p w:rsidR="00433D7B" w:rsidRPr="00520DBA" w:rsidRDefault="00433D7B" w:rsidP="00520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0DBA">
        <w:rPr>
          <w:rFonts w:ascii="Times New Roman" w:hAnsi="Times New Roman" w:cs="Times New Roman"/>
          <w:b/>
        </w:rPr>
        <w:t xml:space="preserve">PORTARIA Nº 365, DE </w:t>
      </w:r>
      <w:proofErr w:type="gramStart"/>
      <w:r w:rsidRPr="00520DBA">
        <w:rPr>
          <w:rFonts w:ascii="Times New Roman" w:hAnsi="Times New Roman" w:cs="Times New Roman"/>
          <w:b/>
        </w:rPr>
        <w:t>2</w:t>
      </w:r>
      <w:proofErr w:type="gramEnd"/>
      <w:r w:rsidRPr="00520DBA">
        <w:rPr>
          <w:rFonts w:ascii="Times New Roman" w:hAnsi="Times New Roman" w:cs="Times New Roman"/>
          <w:b/>
        </w:rPr>
        <w:t xml:space="preserve"> DE JULHO DE 2014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n° 8.066, de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E73FD7">
        <w:rPr>
          <w:rFonts w:ascii="Times New Roman" w:hAnsi="Times New Roman" w:cs="Times New Roman"/>
        </w:rPr>
        <w:t>9</w:t>
      </w:r>
      <w:proofErr w:type="gramEnd"/>
      <w:r w:rsidRPr="00E73FD7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 grau do curso.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E73FD7">
        <w:rPr>
          <w:rFonts w:ascii="Times New Roman" w:hAnsi="Times New Roman" w:cs="Times New Roman"/>
        </w:rPr>
        <w:t>e-MEC</w:t>
      </w:r>
      <w:proofErr w:type="spellEnd"/>
      <w:r w:rsidRPr="00E73FD7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E73FD7">
        <w:rPr>
          <w:rFonts w:ascii="Times New Roman" w:hAnsi="Times New Roman" w:cs="Times New Roman"/>
        </w:rPr>
        <w:t>e-MEC</w:t>
      </w:r>
      <w:proofErr w:type="spellEnd"/>
      <w:r w:rsidRPr="00E73FD7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E176E5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eventualmente interposto contra as decisões exaradas pela presente Portaria.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433D7B" w:rsidRPr="00E73FD7" w:rsidRDefault="00433D7B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4º Esta Portaria entra em vigor na data de sua publicação.</w:t>
      </w:r>
    </w:p>
    <w:p w:rsidR="00433D7B" w:rsidRPr="00546C9B" w:rsidRDefault="00433D7B" w:rsidP="00546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C9B">
        <w:rPr>
          <w:rFonts w:ascii="Times New Roman" w:hAnsi="Times New Roman" w:cs="Times New Roman"/>
          <w:b/>
        </w:rPr>
        <w:t>JORGE RODRIGO ARAÚJO MESSIAS</w:t>
      </w:r>
    </w:p>
    <w:p w:rsidR="00546C9B" w:rsidRPr="00546C9B" w:rsidRDefault="00546C9B" w:rsidP="00546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3D7B" w:rsidRDefault="00433D7B" w:rsidP="00546C9B">
      <w:pPr>
        <w:spacing w:after="0" w:line="240" w:lineRule="auto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ANEXO (Reconhecimento de Cursos)</w:t>
      </w:r>
    </w:p>
    <w:p w:rsidR="00FD34DE" w:rsidRDefault="00FD34DE" w:rsidP="00546C9B">
      <w:pPr>
        <w:spacing w:after="0" w:line="240" w:lineRule="auto"/>
        <w:rPr>
          <w:rFonts w:ascii="Times New Roman" w:hAnsi="Times New Roman" w:cs="Times New Roman"/>
        </w:rPr>
      </w:pPr>
    </w:p>
    <w:p w:rsidR="00FD34DE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E3AE2" w:rsidRDefault="005E3AE2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E3AE2" w:rsidRPr="00BF54C3" w:rsidRDefault="005E3AE2" w:rsidP="005E3A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34</w:t>
      </w:r>
      <w:r>
        <w:rPr>
          <w:rFonts w:ascii="Times New Roman" w:hAnsi="Times New Roman" w:cs="Times New Roman"/>
          <w:b/>
          <w:i/>
        </w:rPr>
        <w:t>/35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5E3AE2" w:rsidRPr="00BF54C3" w:rsidRDefault="005E3AE2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D34DE" w:rsidRDefault="00FD34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34DE" w:rsidRDefault="00FD34DE" w:rsidP="00FD34DE">
      <w:pPr>
        <w:rPr>
          <w:rFonts w:ascii="Times New Roman" w:hAnsi="Times New Roman" w:cs="Times New Roman"/>
          <w:b/>
        </w:rPr>
      </w:pPr>
    </w:p>
    <w:p w:rsidR="00FD34DE" w:rsidRPr="002B7761" w:rsidRDefault="00FD34DE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MINISTÉRIO DA EDUCAÇÃO</w:t>
      </w:r>
    </w:p>
    <w:p w:rsidR="003E3C71" w:rsidRPr="00546C9B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546C9B">
        <w:rPr>
          <w:rFonts w:ascii="Times New Roman" w:hAnsi="Times New Roman" w:cs="Times New Roman"/>
          <w:b/>
        </w:rPr>
        <w:t xml:space="preserve">PORTARIA Nº 366, DE </w:t>
      </w:r>
      <w:proofErr w:type="gramStart"/>
      <w:r w:rsidRPr="00546C9B">
        <w:rPr>
          <w:rFonts w:ascii="Times New Roman" w:hAnsi="Times New Roman" w:cs="Times New Roman"/>
          <w:b/>
        </w:rPr>
        <w:t>2</w:t>
      </w:r>
      <w:proofErr w:type="gramEnd"/>
      <w:r w:rsidRPr="00546C9B">
        <w:rPr>
          <w:rFonts w:ascii="Times New Roman" w:hAnsi="Times New Roman" w:cs="Times New Roman"/>
          <w:b/>
        </w:rPr>
        <w:t xml:space="preserve"> DE JULHO DE 2014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nº 8.066, de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Michelangelo -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 xml:space="preserve">MICHELANGELO, com sede no Distrito Federal, mantida pela Associação </w:t>
      </w:r>
      <w:proofErr w:type="spellStart"/>
      <w:r w:rsidRPr="00E73FD7">
        <w:rPr>
          <w:rFonts w:ascii="Times New Roman" w:hAnsi="Times New Roman" w:cs="Times New Roman"/>
        </w:rPr>
        <w:t>Rivail</w:t>
      </w:r>
      <w:proofErr w:type="spellEnd"/>
      <w:r w:rsidRPr="00E73FD7">
        <w:rPr>
          <w:rFonts w:ascii="Times New Roman" w:hAnsi="Times New Roman" w:cs="Times New Roman"/>
        </w:rPr>
        <w:t>, conforme planilha anexa.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546C9B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4º Esta Portaria entra em vigor na data de sua publicação.</w:t>
      </w:r>
    </w:p>
    <w:p w:rsidR="003E3C71" w:rsidRDefault="003E3C71" w:rsidP="00546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6C9B">
        <w:rPr>
          <w:rFonts w:ascii="Times New Roman" w:hAnsi="Times New Roman" w:cs="Times New Roman"/>
          <w:b/>
        </w:rPr>
        <w:t>JORGE RODRIGO ARAÚJO MESSIAS</w:t>
      </w:r>
    </w:p>
    <w:p w:rsidR="00FD34DE" w:rsidRPr="00546C9B" w:rsidRDefault="00FD34DE" w:rsidP="00546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4DE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E3AE2" w:rsidRPr="00BF54C3" w:rsidRDefault="005E3AE2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E3AE2" w:rsidRPr="00BF54C3" w:rsidRDefault="005E3AE2" w:rsidP="005E3A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5/36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E3C71" w:rsidRPr="00FD34DE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t xml:space="preserve">PORTARIA Nº 367, DE </w:t>
      </w:r>
      <w:proofErr w:type="gramStart"/>
      <w:r w:rsidRPr="00FD34DE">
        <w:rPr>
          <w:rFonts w:ascii="Times New Roman" w:hAnsi="Times New Roman" w:cs="Times New Roman"/>
          <w:b/>
        </w:rPr>
        <w:t>2</w:t>
      </w:r>
      <w:proofErr w:type="gramEnd"/>
      <w:r w:rsidRPr="00FD34DE">
        <w:rPr>
          <w:rFonts w:ascii="Times New Roman" w:hAnsi="Times New Roman" w:cs="Times New Roman"/>
          <w:b/>
        </w:rPr>
        <w:t xml:space="preserve"> DE JULHO DE 2014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nº 8.066,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E176E5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Piauiense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Processamento de Dados - FPPD, com sede no Município de Teresina, Estado do Piauí, mantido pela Associação de Ensino Superior do Piauí - AESPI, conforme planilha anexa.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4º Esta Portaria entra em vigor na data de sua publicação.</w:t>
      </w:r>
    </w:p>
    <w:p w:rsidR="003E3C71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t>JORGE RODRIGO ARAÚJO MESSIAS</w:t>
      </w:r>
    </w:p>
    <w:p w:rsidR="00FD34DE" w:rsidRDefault="00FD34DE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4DE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E3AE2" w:rsidRPr="00BF54C3" w:rsidRDefault="005E3AE2" w:rsidP="005E3A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36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FD34DE" w:rsidRPr="002B7761" w:rsidRDefault="00FD34DE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MINISTÉRIO DA EDUCAÇÃO</w:t>
      </w:r>
    </w:p>
    <w:p w:rsidR="003E3C71" w:rsidRPr="00FD34DE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lastRenderedPageBreak/>
        <w:t xml:space="preserve">PORTARIA Nº 368, DE </w:t>
      </w:r>
      <w:proofErr w:type="gramStart"/>
      <w:r w:rsidRPr="00FD34DE">
        <w:rPr>
          <w:rFonts w:ascii="Times New Roman" w:hAnsi="Times New Roman" w:cs="Times New Roman"/>
          <w:b/>
        </w:rPr>
        <w:t>2</w:t>
      </w:r>
      <w:proofErr w:type="gramEnd"/>
      <w:r w:rsidRPr="00FD34DE">
        <w:rPr>
          <w:rFonts w:ascii="Times New Roman" w:hAnsi="Times New Roman" w:cs="Times New Roman"/>
          <w:b/>
        </w:rPr>
        <w:t xml:space="preserve"> DE JULHO DE 2014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nº 8.066,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Centro de Ensino Superior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Uberaba - CESUBE, com sede no Município de Uberaba, Estado de Minas Gerais, mantido pela Associação Comercial, Industrial e de Serviços de Uberaba - ACIU, conforme planilha anexa.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4º Esta Portaria entra em vigor na data de sua publicação.</w:t>
      </w:r>
    </w:p>
    <w:p w:rsidR="003E3C71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t>JORGE RODRIGO ARAÚJO MESSIAS</w:t>
      </w:r>
    </w:p>
    <w:p w:rsidR="005E3AE2" w:rsidRDefault="005E3AE2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AE2" w:rsidRDefault="005E3AE2" w:rsidP="005E3AE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E3AE2" w:rsidRDefault="005E3AE2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4DE" w:rsidRPr="002B7761" w:rsidRDefault="00FD34DE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t>MINISTÉRIO DA EDUCAÇÃO</w:t>
      </w:r>
    </w:p>
    <w:p w:rsidR="003E3C71" w:rsidRPr="00FD34DE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t xml:space="preserve">PORTARIA Nº 369, DE </w:t>
      </w:r>
      <w:proofErr w:type="gramStart"/>
      <w:r w:rsidRPr="00FD34DE">
        <w:rPr>
          <w:rFonts w:ascii="Times New Roman" w:hAnsi="Times New Roman" w:cs="Times New Roman"/>
          <w:b/>
        </w:rPr>
        <w:t>2</w:t>
      </w:r>
      <w:proofErr w:type="gramEnd"/>
      <w:r w:rsidRPr="00FD34DE">
        <w:rPr>
          <w:rFonts w:ascii="Times New Roman" w:hAnsi="Times New Roman" w:cs="Times New Roman"/>
          <w:b/>
        </w:rPr>
        <w:t xml:space="preserve"> DE JULHO DE 2014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nº 8.066,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 Faculdade Projeção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Sobradinho - FAPRO, com sede no Distrito Federal, mantida pela GUATAG Associação de Assistência Educacional, conforme planilha anexa.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Art. 4º Esta Portaria entra em vigor na data de sua publicação.</w:t>
      </w:r>
    </w:p>
    <w:p w:rsidR="003E3C71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t>JORGE RODRIGO ARAÚJO MESSIAS</w:t>
      </w:r>
    </w:p>
    <w:p w:rsidR="00FD34DE" w:rsidRPr="00FD34DE" w:rsidRDefault="00FD34DE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34DE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E3AE2" w:rsidRPr="00BF54C3" w:rsidRDefault="005E3AE2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E3AE2" w:rsidRPr="00BF54C3" w:rsidRDefault="005E3AE2" w:rsidP="005E3A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7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5E3AE2" w:rsidRDefault="005E3A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E3AE2" w:rsidRPr="002B7761" w:rsidRDefault="005E3AE2" w:rsidP="005E3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7761">
        <w:rPr>
          <w:rFonts w:ascii="Times New Roman" w:hAnsi="Times New Roman" w:cs="Times New Roman"/>
          <w:b/>
        </w:rPr>
        <w:lastRenderedPageBreak/>
        <w:t>MINISTÉRIO DA EDUCAÇÃO</w:t>
      </w:r>
    </w:p>
    <w:p w:rsidR="003E3C71" w:rsidRPr="00FD34DE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t xml:space="preserve">DESPACHO DA </w:t>
      </w:r>
      <w:proofErr w:type="gramStart"/>
      <w:r w:rsidRPr="00FD34DE">
        <w:rPr>
          <w:rFonts w:ascii="Times New Roman" w:hAnsi="Times New Roman" w:cs="Times New Roman"/>
          <w:b/>
        </w:rPr>
        <w:t>SECRETÁRIA(</w:t>
      </w:r>
      <w:proofErr w:type="gramEnd"/>
      <w:r w:rsidRPr="00FD34DE">
        <w:rPr>
          <w:rFonts w:ascii="Times New Roman" w:hAnsi="Times New Roman" w:cs="Times New Roman"/>
          <w:b/>
        </w:rPr>
        <w:t>*)</w:t>
      </w:r>
    </w:p>
    <w:p w:rsidR="003E3C71" w:rsidRPr="00E73FD7" w:rsidRDefault="003E3C71" w:rsidP="00FD3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Em 13 de maio de 2014</w:t>
      </w:r>
    </w:p>
    <w:p w:rsidR="003E3C71" w:rsidRDefault="003E3C71" w:rsidP="00FD34DE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Dispõe sobre instauração de processos de supervisão, aplicação de medidas cautelares incidentais e realização de diligências diante das Instituições de Educação Superior - IES credenciadas,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de modos diversos, para a modalidade de educação a distância - EAD que apresentaram resultado insatisfatório no Índice Geral de Cursos - IGC referente ao ano de 2012. Sugestão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realização de diligências, abertura de processos de supervisão e aplicação de medidas cautelares incidentais, a depender da situação da IES.</w:t>
      </w:r>
    </w:p>
    <w:p w:rsidR="00FD34DE" w:rsidRPr="00E73FD7" w:rsidRDefault="00FD34DE" w:rsidP="00FD34DE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:rsidR="003E3C71" w:rsidRPr="00E73FD7" w:rsidRDefault="003E3C71" w:rsidP="00FD34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Nº 94 - A SECRETÁRIA DE REGULAÇÃO E SUPERVISÃO DA EDUCAÇÃO SUPERIOR, Substituta, no uso da atribuição que lhe confere o Decreto nº 7.690, de </w:t>
      </w:r>
      <w:proofErr w:type="gramStart"/>
      <w:r w:rsidRPr="00E73FD7">
        <w:rPr>
          <w:rFonts w:ascii="Times New Roman" w:hAnsi="Times New Roman" w:cs="Times New Roman"/>
        </w:rPr>
        <w:t>2</w:t>
      </w:r>
      <w:proofErr w:type="gramEnd"/>
      <w:r w:rsidRPr="00E73FD7">
        <w:rPr>
          <w:rFonts w:ascii="Times New Roman" w:hAnsi="Times New Roman" w:cs="Times New Roman"/>
        </w:rPr>
        <w:t xml:space="preserve"> de março de 2012, alterado pelo Decreto nº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8.066, de 7 de agosto de 2013, tendo em vista instrumentos de avaliação dos cursos de graduação e às normas que regulam o processo administrativo na Administração Pública Federal, e com fundamento expresso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nos art. 206, VII, 209, I e II e 211, § 1º, da Constituição Federal, no art. 46 da Lei nº 9.394, de 20 de dezembro de 1996, no art. 2º, 5º, 45 e 50, §1°, da Lei nº 9.784, de 29 de janeiro de 1999, no art. 2º e art. 3º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 xml:space="preserve">da Lei nº 10.861, de 14 de abril de 2004, no art. 17 do Decreto nº 5.622, de 19 de dezembro de 2005, nos </w:t>
      </w:r>
      <w:proofErr w:type="spellStart"/>
      <w:r w:rsidRPr="00E73FD7">
        <w:rPr>
          <w:rFonts w:ascii="Times New Roman" w:hAnsi="Times New Roman" w:cs="Times New Roman"/>
        </w:rPr>
        <w:t>arts</w:t>
      </w:r>
      <w:proofErr w:type="spellEnd"/>
      <w:r w:rsidRPr="00E73FD7">
        <w:rPr>
          <w:rFonts w:ascii="Times New Roman" w:hAnsi="Times New Roman" w:cs="Times New Roman"/>
        </w:rPr>
        <w:t xml:space="preserve">. 11, §3°, e 45 a 57 do Decreto n.º 5.773, de </w:t>
      </w:r>
      <w:proofErr w:type="gramStart"/>
      <w:r w:rsidRPr="00E73FD7">
        <w:rPr>
          <w:rFonts w:ascii="Times New Roman" w:hAnsi="Times New Roman" w:cs="Times New Roman"/>
        </w:rPr>
        <w:t>9</w:t>
      </w:r>
      <w:proofErr w:type="gramEnd"/>
      <w:r w:rsidRPr="00E73FD7">
        <w:rPr>
          <w:rFonts w:ascii="Times New Roman" w:hAnsi="Times New Roman" w:cs="Times New Roman"/>
        </w:rPr>
        <w:t xml:space="preserve"> de maio de 2006, e na Portaria Normativa MEC nº 40,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E73FD7">
        <w:rPr>
          <w:rFonts w:ascii="Times New Roman" w:hAnsi="Times New Roman" w:cs="Times New Roman"/>
        </w:rPr>
        <w:t>de</w:t>
      </w:r>
      <w:proofErr w:type="gramEnd"/>
      <w:r w:rsidRPr="00E73FD7">
        <w:rPr>
          <w:rFonts w:ascii="Times New Roman" w:hAnsi="Times New Roman" w:cs="Times New Roman"/>
        </w:rPr>
        <w:t xml:space="preserve"> 2007, republicada em 2010, especialmente no seu art. 11, § 6º, com redação dada pela Portaria Normativa MEC nº 10, publicada em 03 de julho de 2009, e considerando as razões expostas na Nota Técnica nº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392/2014-CGSE/DISUP/SERES/MEC, determina que: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 xml:space="preserve">1. Sejam realizadas diligências com relação às IES constantes do ANEXO I deste Despacho, as quais estão credenciadas para a oferta de educação </w:t>
      </w:r>
      <w:proofErr w:type="gramStart"/>
      <w:r w:rsidRPr="00E73FD7">
        <w:rPr>
          <w:rFonts w:ascii="Times New Roman" w:hAnsi="Times New Roman" w:cs="Times New Roman"/>
        </w:rPr>
        <w:t>a</w:t>
      </w:r>
      <w:proofErr w:type="gramEnd"/>
      <w:r w:rsidRPr="00E73FD7">
        <w:rPr>
          <w:rFonts w:ascii="Times New Roman" w:hAnsi="Times New Roman" w:cs="Times New Roman"/>
        </w:rPr>
        <w:t xml:space="preserve"> distância no sistema Universidade Aberta do Brasil - UAB,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e não para a oferta de educação na modalidade EAD perante o sistema federal de ensino;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2. Fica instaurado processo específico de supervisão em face da IES constante do ANEXO II deste Despacho;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3. Sejam aplicadas as seguintes medidas cautelares incidentais de: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73FD7">
        <w:rPr>
          <w:rFonts w:ascii="Times New Roman" w:hAnsi="Times New Roman" w:cs="Times New Roman"/>
        </w:rPr>
        <w:t>i.</w:t>
      </w:r>
      <w:proofErr w:type="gramEnd"/>
      <w:r w:rsidRPr="00E73FD7">
        <w:rPr>
          <w:rFonts w:ascii="Times New Roman" w:hAnsi="Times New Roman" w:cs="Times New Roman"/>
        </w:rPr>
        <w:t>SOBRESTAMENTO</w:t>
      </w:r>
      <w:proofErr w:type="spellEnd"/>
      <w:r w:rsidRPr="00E73FD7">
        <w:rPr>
          <w:rFonts w:ascii="Times New Roman" w:hAnsi="Times New Roman" w:cs="Times New Roman"/>
        </w:rPr>
        <w:t xml:space="preserve"> DE TODOS OS PROCESSOS DE REGULAÇÃO em trâmite no </w:t>
      </w:r>
      <w:proofErr w:type="spellStart"/>
      <w:r w:rsidRPr="00E73FD7">
        <w:rPr>
          <w:rFonts w:ascii="Times New Roman" w:hAnsi="Times New Roman" w:cs="Times New Roman"/>
        </w:rPr>
        <w:t>e-MEC</w:t>
      </w:r>
      <w:proofErr w:type="spellEnd"/>
      <w:r w:rsidRPr="00E73FD7">
        <w:rPr>
          <w:rFonts w:ascii="Times New Roman" w:hAnsi="Times New Roman" w:cs="Times New Roman"/>
        </w:rPr>
        <w:t xml:space="preserve"> referentes a autorização, reconhecimento e renovação de reconhecimento de cursos na modalidade de educação</w:t>
      </w:r>
      <w:r w:rsidR="00E176E5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a distância - EAD e aditamentos ao ato de credenciamento ou recredenciamento EAD da IES referida no ANEXO II ;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73FD7">
        <w:rPr>
          <w:rFonts w:ascii="Times New Roman" w:hAnsi="Times New Roman" w:cs="Times New Roman"/>
        </w:rPr>
        <w:t>ii.</w:t>
      </w:r>
      <w:proofErr w:type="gramEnd"/>
      <w:r w:rsidRPr="00E73FD7">
        <w:rPr>
          <w:rFonts w:ascii="Times New Roman" w:hAnsi="Times New Roman" w:cs="Times New Roman"/>
        </w:rPr>
        <w:t>VEDAÇÃO</w:t>
      </w:r>
      <w:proofErr w:type="spellEnd"/>
      <w:r w:rsidRPr="00E73FD7">
        <w:rPr>
          <w:rFonts w:ascii="Times New Roman" w:hAnsi="Times New Roman" w:cs="Times New Roman"/>
        </w:rPr>
        <w:t xml:space="preserve"> DA ABERTURA DE NOVOS PROCESSOS DE REGULAÇÃO referentes a autorização, reconhecimento e renovação de reconhecimento de cursos na modalidade EAD e aditamentos ao ato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de credenciamento ou recredenciamento EAD da IES referida no ANEXO II;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73FD7">
        <w:rPr>
          <w:rFonts w:ascii="Times New Roman" w:hAnsi="Times New Roman" w:cs="Times New Roman"/>
        </w:rPr>
        <w:t>iii.</w:t>
      </w:r>
      <w:proofErr w:type="gramEnd"/>
      <w:r w:rsidRPr="00E73FD7">
        <w:rPr>
          <w:rFonts w:ascii="Times New Roman" w:hAnsi="Times New Roman" w:cs="Times New Roman"/>
        </w:rPr>
        <w:t>VEDAÇÃO</w:t>
      </w:r>
      <w:proofErr w:type="spellEnd"/>
      <w:r w:rsidRPr="00E73FD7">
        <w:rPr>
          <w:rFonts w:ascii="Times New Roman" w:hAnsi="Times New Roman" w:cs="Times New Roman"/>
        </w:rPr>
        <w:t xml:space="preserve"> DE ABERTURA DE NOVOS CURSOS de pós-graduação lato sensu na modalidade EAD da IES referida no ANEXO II;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73FD7">
        <w:rPr>
          <w:rFonts w:ascii="Times New Roman" w:hAnsi="Times New Roman" w:cs="Times New Roman"/>
        </w:rPr>
        <w:t>iv.</w:t>
      </w:r>
      <w:proofErr w:type="gramEnd"/>
      <w:r w:rsidRPr="00E73FD7">
        <w:rPr>
          <w:rFonts w:ascii="Times New Roman" w:hAnsi="Times New Roman" w:cs="Times New Roman"/>
        </w:rPr>
        <w:t>SUSPENSÃO</w:t>
      </w:r>
      <w:proofErr w:type="spellEnd"/>
      <w:r w:rsidRPr="00E73FD7">
        <w:rPr>
          <w:rFonts w:ascii="Times New Roman" w:hAnsi="Times New Roman" w:cs="Times New Roman"/>
        </w:rPr>
        <w:t xml:space="preserve"> DE INGRESSO em todos os cursos de graduação EAD da IES referida no ANEXO II, durante o período de vigência da medida cautelar, por meio de processos seletivos para admissão de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alunos em vagas iniciais, de transferência e/ou de qualquer outra forma de ingresso prevista na legislação; e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73FD7">
        <w:rPr>
          <w:rFonts w:ascii="Times New Roman" w:hAnsi="Times New Roman" w:cs="Times New Roman"/>
        </w:rPr>
        <w:t>v.</w:t>
      </w:r>
      <w:proofErr w:type="gramEnd"/>
      <w:r w:rsidRPr="00E73FD7">
        <w:rPr>
          <w:rFonts w:ascii="Times New Roman" w:hAnsi="Times New Roman" w:cs="Times New Roman"/>
        </w:rPr>
        <w:t>SUSPENSÃO</w:t>
      </w:r>
      <w:proofErr w:type="spellEnd"/>
      <w:r w:rsidRPr="00E73FD7">
        <w:rPr>
          <w:rFonts w:ascii="Times New Roman" w:hAnsi="Times New Roman" w:cs="Times New Roman"/>
        </w:rPr>
        <w:t xml:space="preserve"> DE INGRESSO em todos os cursos de pós-graduação lato sensu na modalidade EAD da IES referida no ANEXO II, durante o período de vigência da medida cautelar, por meio de processos</w:t>
      </w:r>
      <w:r w:rsidR="00FD34DE">
        <w:rPr>
          <w:rFonts w:ascii="Times New Roman" w:hAnsi="Times New Roman" w:cs="Times New Roman"/>
        </w:rPr>
        <w:t xml:space="preserve"> </w:t>
      </w:r>
      <w:r w:rsidRPr="00E73FD7">
        <w:rPr>
          <w:rFonts w:ascii="Times New Roman" w:hAnsi="Times New Roman" w:cs="Times New Roman"/>
        </w:rPr>
        <w:t>seletivos para admissão de alunos em vagas iniciais, de transferência e/ou de qualquer outra forma de ingresso prevista na legislação.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4. As medidas cautelares referidas no item "</w:t>
      </w:r>
      <w:proofErr w:type="spellStart"/>
      <w:r w:rsidRPr="00E73FD7">
        <w:rPr>
          <w:rFonts w:ascii="Times New Roman" w:hAnsi="Times New Roman" w:cs="Times New Roman"/>
        </w:rPr>
        <w:t>iii</w:t>
      </w:r>
      <w:proofErr w:type="spellEnd"/>
      <w:r w:rsidRPr="00E73FD7">
        <w:rPr>
          <w:rFonts w:ascii="Times New Roman" w:hAnsi="Times New Roman" w:cs="Times New Roman"/>
        </w:rPr>
        <w:t xml:space="preserve">" vigorarão até eventual revisão </w:t>
      </w:r>
      <w:proofErr w:type="gramStart"/>
      <w:r w:rsidRPr="00E73FD7">
        <w:rPr>
          <w:rFonts w:ascii="Times New Roman" w:hAnsi="Times New Roman" w:cs="Times New Roman"/>
        </w:rPr>
        <w:t>pela SERES</w:t>
      </w:r>
      <w:proofErr w:type="gramEnd"/>
      <w:r w:rsidRPr="00E73FD7">
        <w:rPr>
          <w:rFonts w:ascii="Times New Roman" w:hAnsi="Times New Roman" w:cs="Times New Roman"/>
        </w:rPr>
        <w:t>, condicionada à obtenção de conceito satisfatório no IGC para a IES constante do ANEXO II, sem prejuízo da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E73FD7">
        <w:rPr>
          <w:rFonts w:ascii="Times New Roman" w:hAnsi="Times New Roman" w:cs="Times New Roman"/>
        </w:rPr>
        <w:t>aplicação</w:t>
      </w:r>
      <w:proofErr w:type="gramEnd"/>
      <w:r w:rsidRPr="00E73FD7">
        <w:rPr>
          <w:rFonts w:ascii="Times New Roman" w:hAnsi="Times New Roman" w:cs="Times New Roman"/>
        </w:rPr>
        <w:t xml:space="preserve"> de novas medidas cautelares e, a depender do caso de não cumprimento desses requisitos, de abertura de processo administrativo para aplicação de penalidade.</w:t>
      </w:r>
    </w:p>
    <w:p w:rsidR="003E3C71" w:rsidRPr="00E73FD7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lastRenderedPageBreak/>
        <w:t>5. Sejam notificadas do teor deste Despacho as IES constantes dos ANEXOS I e II, nos termos do art. 28 da Lei nº 9.784, de 1999.</w:t>
      </w:r>
    </w:p>
    <w:p w:rsidR="003E3C71" w:rsidRDefault="003E3C71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DE">
        <w:rPr>
          <w:rFonts w:ascii="Times New Roman" w:hAnsi="Times New Roman" w:cs="Times New Roman"/>
          <w:b/>
        </w:rPr>
        <w:t>MARTA WENDEL ABRAMO</w:t>
      </w:r>
    </w:p>
    <w:p w:rsidR="00FD34DE" w:rsidRPr="00FD34DE" w:rsidRDefault="00FD34DE" w:rsidP="00FD34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C71" w:rsidRDefault="003E3C71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73FD7">
        <w:rPr>
          <w:rFonts w:ascii="Times New Roman" w:hAnsi="Times New Roman" w:cs="Times New Roman"/>
        </w:rPr>
        <w:t>ANEXO I - IES credenciadas para o sistema UAB</w:t>
      </w:r>
    </w:p>
    <w:p w:rsidR="00FD34DE" w:rsidRDefault="00FD34DE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FD34DE" w:rsidRDefault="00FD34DE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</w:t>
      </w:r>
      <w:r w:rsidR="004F4834">
        <w:rPr>
          <w:rFonts w:ascii="Times New Roman" w:hAnsi="Times New Roman" w:cs="Times New Roman"/>
          <w:b/>
          <w:i/>
        </w:rPr>
        <w:t>e</w:t>
      </w:r>
      <w:r w:rsidRPr="00BF54C3">
        <w:rPr>
          <w:rFonts w:ascii="Times New Roman" w:hAnsi="Times New Roman" w:cs="Times New Roman"/>
          <w:b/>
          <w:i/>
        </w:rPr>
        <w:t xml:space="preserve"> </w:t>
      </w:r>
      <w:r w:rsidR="004F4834">
        <w:rPr>
          <w:rFonts w:ascii="Times New Roman" w:hAnsi="Times New Roman" w:cs="Times New Roman"/>
          <w:b/>
          <w:i/>
        </w:rPr>
        <w:t>Despacho</w:t>
      </w:r>
      <w:r w:rsidRPr="00BF54C3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5E3AE2" w:rsidRPr="00BF54C3" w:rsidRDefault="005E3AE2" w:rsidP="00FD34D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E3AE2" w:rsidRPr="00BF54C3" w:rsidRDefault="005E3AE2" w:rsidP="005E3AE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125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03.07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7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FD34DE" w:rsidRPr="00E73FD7" w:rsidRDefault="00FD34DE" w:rsidP="00E73FD7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D34DE" w:rsidRPr="00E73FD7" w:rsidSect="00E73FD7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34" w:rsidRDefault="004F4834" w:rsidP="004F4834">
      <w:pPr>
        <w:spacing w:after="0" w:line="240" w:lineRule="auto"/>
      </w:pPr>
      <w:r>
        <w:separator/>
      </w:r>
    </w:p>
  </w:endnote>
  <w:endnote w:type="continuationSeparator" w:id="0">
    <w:p w:rsidR="004F4834" w:rsidRDefault="004F4834" w:rsidP="004F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224569"/>
      <w:docPartObj>
        <w:docPartGallery w:val="Page Numbers (Bottom of Page)"/>
        <w:docPartUnique/>
      </w:docPartObj>
    </w:sdtPr>
    <w:sdtContent>
      <w:p w:rsidR="004F4834" w:rsidRDefault="004F48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F4834" w:rsidRDefault="004F48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34" w:rsidRDefault="004F4834" w:rsidP="004F4834">
      <w:pPr>
        <w:spacing w:after="0" w:line="240" w:lineRule="auto"/>
      </w:pPr>
      <w:r>
        <w:separator/>
      </w:r>
    </w:p>
  </w:footnote>
  <w:footnote w:type="continuationSeparator" w:id="0">
    <w:p w:rsidR="004F4834" w:rsidRDefault="004F4834" w:rsidP="004F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7B"/>
    <w:rsid w:val="002341DB"/>
    <w:rsid w:val="002B7761"/>
    <w:rsid w:val="002E69FE"/>
    <w:rsid w:val="003E3C71"/>
    <w:rsid w:val="00433D7B"/>
    <w:rsid w:val="004F4834"/>
    <w:rsid w:val="00520DBA"/>
    <w:rsid w:val="00546C9B"/>
    <w:rsid w:val="005E3AE2"/>
    <w:rsid w:val="00A57D0F"/>
    <w:rsid w:val="00AA6970"/>
    <w:rsid w:val="00C54E4A"/>
    <w:rsid w:val="00E176E5"/>
    <w:rsid w:val="00E73FD7"/>
    <w:rsid w:val="00F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834"/>
  </w:style>
  <w:style w:type="paragraph" w:styleId="Rodap">
    <w:name w:val="footer"/>
    <w:basedOn w:val="Normal"/>
    <w:link w:val="RodapChar"/>
    <w:uiPriority w:val="99"/>
    <w:unhideWhenUsed/>
    <w:rsid w:val="004F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4834"/>
  </w:style>
  <w:style w:type="paragraph" w:styleId="Rodap">
    <w:name w:val="footer"/>
    <w:basedOn w:val="Normal"/>
    <w:link w:val="RodapChar"/>
    <w:uiPriority w:val="99"/>
    <w:unhideWhenUsed/>
    <w:rsid w:val="004F48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3320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2014-07-03T11:06:00Z</dcterms:created>
  <dcterms:modified xsi:type="dcterms:W3CDTF">2014-07-03T11:06:00Z</dcterms:modified>
</cp:coreProperties>
</file>