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0F" w:rsidRDefault="00356F0F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PRESIDÊNCIA DA REPÚBLICA</w:t>
      </w:r>
      <w:bookmarkStart w:id="0" w:name="_GoBack"/>
      <w:bookmarkEnd w:id="0"/>
    </w:p>
    <w:p w:rsidR="00A4710A" w:rsidRPr="003F054B" w:rsidRDefault="00A471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54B">
        <w:rPr>
          <w:rFonts w:ascii="Times New Roman" w:hAnsi="Times New Roman" w:cs="Times New Roman"/>
          <w:b/>
        </w:rPr>
        <w:t>CASA CIVIL</w:t>
      </w:r>
    </w:p>
    <w:p w:rsidR="00A4710A" w:rsidRPr="003F054B" w:rsidRDefault="00A471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54B">
        <w:rPr>
          <w:rFonts w:ascii="Times New Roman" w:hAnsi="Times New Roman" w:cs="Times New Roman"/>
          <w:b/>
        </w:rPr>
        <w:t>MINISTÉRIO DA EDUCAÇÃO</w:t>
      </w:r>
    </w:p>
    <w:p w:rsidR="00A4710A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O MINISTRO DE ESTADO CHEFE DA CASA CIVIL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DA PRESIDÊNCIA DA REPÚBLICA, substituto, no uso de suas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atribuições e tendo em vista o disposto no art. 1</w:t>
      </w:r>
      <w:r w:rsidR="003F054B">
        <w:rPr>
          <w:rFonts w:ascii="Times New Roman" w:hAnsi="Times New Roman" w:cs="Times New Roman"/>
        </w:rPr>
        <w:t>º</w:t>
      </w:r>
      <w:r w:rsidRPr="003F054B">
        <w:rPr>
          <w:rFonts w:ascii="Times New Roman" w:hAnsi="Times New Roman" w:cs="Times New Roman"/>
        </w:rPr>
        <w:t xml:space="preserve"> do Decreto no 4.734,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 xml:space="preserve">de 11 de junho de 2003, </w:t>
      </w:r>
      <w:proofErr w:type="gramStart"/>
      <w:r w:rsidRPr="003F054B">
        <w:rPr>
          <w:rFonts w:ascii="Times New Roman" w:hAnsi="Times New Roman" w:cs="Times New Roman"/>
        </w:rPr>
        <w:t>resolve</w:t>
      </w:r>
      <w:proofErr w:type="gramEnd"/>
    </w:p>
    <w:p w:rsidR="003F054B" w:rsidRPr="003F054B" w:rsidRDefault="003F054B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A4710A" w:rsidRPr="00105A71" w:rsidRDefault="00A4710A" w:rsidP="003F05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054B">
        <w:rPr>
          <w:rFonts w:ascii="Times New Roman" w:hAnsi="Times New Roman" w:cs="Times New Roman"/>
        </w:rPr>
        <w:t xml:space="preserve">Nº 37 </w:t>
      </w:r>
      <w:r w:rsidR="00EA6A0A">
        <w:rPr>
          <w:rFonts w:ascii="Times New Roman" w:hAnsi="Times New Roman" w:cs="Times New Roman"/>
        </w:rPr>
        <w:t>–</w:t>
      </w:r>
      <w:r w:rsidRPr="003F054B">
        <w:rPr>
          <w:rFonts w:ascii="Times New Roman" w:hAnsi="Times New Roman" w:cs="Times New Roman"/>
        </w:rPr>
        <w:t xml:space="preserve"> </w:t>
      </w:r>
      <w:r w:rsidRPr="00105A71">
        <w:rPr>
          <w:rFonts w:ascii="Times New Roman" w:hAnsi="Times New Roman" w:cs="Times New Roman"/>
          <w:b/>
        </w:rPr>
        <w:t>NOMEAR</w:t>
      </w:r>
    </w:p>
    <w:p w:rsidR="00EA6A0A" w:rsidRPr="003F054B" w:rsidRDefault="00EA6A0A" w:rsidP="003F0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710A" w:rsidRPr="003F054B" w:rsidRDefault="00A4710A" w:rsidP="003F05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ALEXANDRE BRENTANO, para exercer o cargo de Procurador-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Chefe da Procuradoria Federal junto à Universidade Federal de Ciências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da Saúde de Porto Alegre, código CD-3.</w:t>
      </w:r>
    </w:p>
    <w:p w:rsidR="00A4710A" w:rsidRDefault="00A471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54B">
        <w:rPr>
          <w:rFonts w:ascii="Times New Roman" w:hAnsi="Times New Roman" w:cs="Times New Roman"/>
          <w:b/>
        </w:rPr>
        <w:t>GILSON ALCEU BITTENCOURT</w:t>
      </w:r>
    </w:p>
    <w:p w:rsidR="00EA6A0A" w:rsidRPr="003F054B" w:rsidRDefault="00EA6A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6A0A" w:rsidRPr="00FE1E16" w:rsidRDefault="00EA6A0A" w:rsidP="00EA6A0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16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23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01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A4710A" w:rsidRPr="003F054B" w:rsidRDefault="00A471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54B">
        <w:rPr>
          <w:rFonts w:ascii="Times New Roman" w:hAnsi="Times New Roman" w:cs="Times New Roman"/>
          <w:b/>
        </w:rPr>
        <w:t>MINISTÉRIO DA EDUCAÇÃO</w:t>
      </w:r>
    </w:p>
    <w:p w:rsidR="00A4710A" w:rsidRPr="003F054B" w:rsidRDefault="00A471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54B">
        <w:rPr>
          <w:rFonts w:ascii="Times New Roman" w:hAnsi="Times New Roman" w:cs="Times New Roman"/>
          <w:b/>
        </w:rPr>
        <w:t>GABINETE DO MINISTRO</w:t>
      </w:r>
    </w:p>
    <w:p w:rsidR="00A4710A" w:rsidRPr="003F054B" w:rsidRDefault="00A471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54B">
        <w:rPr>
          <w:rFonts w:ascii="Times New Roman" w:hAnsi="Times New Roman" w:cs="Times New Roman"/>
          <w:b/>
        </w:rPr>
        <w:t>PORTARIA N</w:t>
      </w:r>
      <w:r w:rsidR="003F054B">
        <w:rPr>
          <w:rFonts w:ascii="Times New Roman" w:hAnsi="Times New Roman" w:cs="Times New Roman"/>
          <w:b/>
        </w:rPr>
        <w:t>º</w:t>
      </w:r>
      <w:r w:rsidRPr="003F054B">
        <w:rPr>
          <w:rFonts w:ascii="Times New Roman" w:hAnsi="Times New Roman" w:cs="Times New Roman"/>
          <w:b/>
        </w:rPr>
        <w:t xml:space="preserve"> 44, DE 22 DE JANEIRO DE </w:t>
      </w:r>
      <w:proofErr w:type="gramStart"/>
      <w:r w:rsidRPr="003F054B">
        <w:rPr>
          <w:rFonts w:ascii="Times New Roman" w:hAnsi="Times New Roman" w:cs="Times New Roman"/>
          <w:b/>
        </w:rPr>
        <w:t>2014</w:t>
      </w:r>
      <w:proofErr w:type="gramEnd"/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O MINISTRO DE ESTADO DA EDUCAÇÃO, no uso da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competência que lhe foi subdelegada pelo Inciso I, do Artigo 1º, da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Portaria nº 1.056/Casa Civil/PR, de 11 de junho de 2003, publicada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no Diário Oficial da União de 12 de junho de 2003, resolve: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Exonerar, a pedido, RENATO MONTEIRO ATHIAS do cargo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de Coordenador-Geral, código DAS-101.4, da Coordenação-Geral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de Museu e Restauro da Diretoria de Memória, Educação, Cultura e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Arte da Fundação Joaquim Nabuco, a contar de 15 de janeiro de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2014.</w:t>
      </w:r>
    </w:p>
    <w:p w:rsidR="00C54E4A" w:rsidRDefault="00A471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54B">
        <w:rPr>
          <w:rFonts w:ascii="Times New Roman" w:hAnsi="Times New Roman" w:cs="Times New Roman"/>
          <w:b/>
        </w:rPr>
        <w:t>ALOIZIO MERCADANTE OLIVA</w:t>
      </w:r>
    </w:p>
    <w:p w:rsidR="00EA6A0A" w:rsidRPr="003F054B" w:rsidRDefault="00EA6A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6A0A" w:rsidRPr="00FE1E16" w:rsidRDefault="00EA6A0A" w:rsidP="00EA6A0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16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23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09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A4710A" w:rsidRPr="003F054B" w:rsidRDefault="00A471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710A" w:rsidRPr="003F054B" w:rsidRDefault="00A471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54B">
        <w:rPr>
          <w:rFonts w:ascii="Times New Roman" w:hAnsi="Times New Roman" w:cs="Times New Roman"/>
          <w:b/>
        </w:rPr>
        <w:t>PORTARIA N</w:t>
      </w:r>
      <w:r w:rsidR="003F054B">
        <w:rPr>
          <w:rFonts w:ascii="Times New Roman" w:hAnsi="Times New Roman" w:cs="Times New Roman"/>
          <w:b/>
        </w:rPr>
        <w:t>º</w:t>
      </w:r>
      <w:r w:rsidRPr="003F054B">
        <w:rPr>
          <w:rFonts w:ascii="Times New Roman" w:hAnsi="Times New Roman" w:cs="Times New Roman"/>
          <w:b/>
        </w:rPr>
        <w:t xml:space="preserve"> 45, DE 22 DE JANEIRO DE </w:t>
      </w:r>
      <w:proofErr w:type="gramStart"/>
      <w:r w:rsidRPr="003F054B">
        <w:rPr>
          <w:rFonts w:ascii="Times New Roman" w:hAnsi="Times New Roman" w:cs="Times New Roman"/>
          <w:b/>
        </w:rPr>
        <w:t>2014</w:t>
      </w:r>
      <w:proofErr w:type="gramEnd"/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O MINISTRO DE ESTADO DA EDUCAÇÃO, no uso da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competência que lhe foi subdelegada pelo Inciso I, do Artigo 1º, da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Portaria nº 1.056/Casa Civil/PR, de 11 de junho de 2003, publicada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no Diário Oficial da União de 12 de junho de 2003, resolve: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Nomear MIRELLA DE SOUZA NOGUEIRA COSTA para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exercer o cargo de Assessor, código DAS-102.4, da Secretaria de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Educação Superior.</w:t>
      </w:r>
    </w:p>
    <w:p w:rsidR="00A4710A" w:rsidRPr="003F054B" w:rsidRDefault="00A471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54B">
        <w:rPr>
          <w:rFonts w:ascii="Times New Roman" w:hAnsi="Times New Roman" w:cs="Times New Roman"/>
          <w:b/>
        </w:rPr>
        <w:t>ALOIZIO MERCADANTE OLIVA</w:t>
      </w:r>
    </w:p>
    <w:p w:rsidR="003F054B" w:rsidRPr="003F054B" w:rsidRDefault="003F054B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710A" w:rsidRPr="003F054B" w:rsidRDefault="00A471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54B">
        <w:rPr>
          <w:rFonts w:ascii="Times New Roman" w:hAnsi="Times New Roman" w:cs="Times New Roman"/>
          <w:b/>
        </w:rPr>
        <w:t>PORTARIA N</w:t>
      </w:r>
      <w:r w:rsidR="003F054B">
        <w:rPr>
          <w:rFonts w:ascii="Times New Roman" w:hAnsi="Times New Roman" w:cs="Times New Roman"/>
          <w:b/>
        </w:rPr>
        <w:t>º</w:t>
      </w:r>
      <w:r w:rsidRPr="003F054B">
        <w:rPr>
          <w:rFonts w:ascii="Times New Roman" w:hAnsi="Times New Roman" w:cs="Times New Roman"/>
          <w:b/>
        </w:rPr>
        <w:t xml:space="preserve"> 46, DE 22 DE JANEIRO DE </w:t>
      </w:r>
      <w:proofErr w:type="gramStart"/>
      <w:r w:rsidRPr="003F054B">
        <w:rPr>
          <w:rFonts w:ascii="Times New Roman" w:hAnsi="Times New Roman" w:cs="Times New Roman"/>
          <w:b/>
        </w:rPr>
        <w:t>2014</w:t>
      </w:r>
      <w:proofErr w:type="gramEnd"/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O MINISTRO DE ESTADO DA EDUCAÇÃO, tendo em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 xml:space="preserve">vista o disposto nos </w:t>
      </w:r>
      <w:proofErr w:type="spellStart"/>
      <w:r w:rsidRPr="003F054B">
        <w:rPr>
          <w:rFonts w:ascii="Times New Roman" w:hAnsi="Times New Roman" w:cs="Times New Roman"/>
        </w:rPr>
        <w:t>arts</w:t>
      </w:r>
      <w:proofErr w:type="spellEnd"/>
      <w:r w:rsidRPr="003F054B">
        <w:rPr>
          <w:rFonts w:ascii="Times New Roman" w:hAnsi="Times New Roman" w:cs="Times New Roman"/>
        </w:rPr>
        <w:t>. 143 e 145 da Lei no 8.112, de 11 de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dezembro de 1990, no uso das atribuições delegadas por meio do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Decreto no 3.035, de 27 de abril de 1999, e do Decreto no 3.669, de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23 de novembro de 2000, considerando os elementos constantes do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Processo no 23000.006956/2013-43 e a solicitação contida no Ofício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 xml:space="preserve">no 001/2014, de </w:t>
      </w:r>
      <w:proofErr w:type="gramStart"/>
      <w:r w:rsidRPr="003F054B">
        <w:rPr>
          <w:rFonts w:ascii="Times New Roman" w:hAnsi="Times New Roman" w:cs="Times New Roman"/>
        </w:rPr>
        <w:t>6</w:t>
      </w:r>
      <w:proofErr w:type="gramEnd"/>
      <w:r w:rsidRPr="003F054B">
        <w:rPr>
          <w:rFonts w:ascii="Times New Roman" w:hAnsi="Times New Roman" w:cs="Times New Roman"/>
        </w:rPr>
        <w:t xml:space="preserve"> de janeiro de 2014, resolve: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Art. 1</w:t>
      </w:r>
      <w:r w:rsidR="003F054B">
        <w:rPr>
          <w:rFonts w:ascii="Times New Roman" w:hAnsi="Times New Roman" w:cs="Times New Roman"/>
        </w:rPr>
        <w:t>º</w:t>
      </w:r>
      <w:r w:rsidRPr="003F054B">
        <w:rPr>
          <w:rFonts w:ascii="Times New Roman" w:hAnsi="Times New Roman" w:cs="Times New Roman"/>
        </w:rPr>
        <w:t xml:space="preserve"> Fica prorrogado por 30 (trinta) dias o prazo fixado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para a conclusão dos trabalhos da Comissão de Sindicância Investigativa,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reconduzida pela Portaria MEC no 1.257, de 23 de dezembro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de 2013, publicada no Diário Oficial da União de 24 de dezembro de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2013, Seção 2, página 16.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Art. 2</w:t>
      </w:r>
      <w:r w:rsidR="003F054B">
        <w:rPr>
          <w:rFonts w:ascii="Times New Roman" w:hAnsi="Times New Roman" w:cs="Times New Roman"/>
        </w:rPr>
        <w:t>º</w:t>
      </w:r>
      <w:r w:rsidRPr="003F054B">
        <w:rPr>
          <w:rFonts w:ascii="Times New Roman" w:hAnsi="Times New Roman" w:cs="Times New Roman"/>
        </w:rPr>
        <w:t xml:space="preserve"> Esta Portaria entra em vigor na data de sua publicação.</w:t>
      </w:r>
    </w:p>
    <w:p w:rsidR="00A4710A" w:rsidRDefault="00A471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54B">
        <w:rPr>
          <w:rFonts w:ascii="Times New Roman" w:hAnsi="Times New Roman" w:cs="Times New Roman"/>
          <w:b/>
        </w:rPr>
        <w:t>ALOIZIO MERCADANTE OLIVA</w:t>
      </w:r>
    </w:p>
    <w:p w:rsidR="00EA6A0A" w:rsidRDefault="00EA6A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6A0A" w:rsidRPr="00FE1E16" w:rsidRDefault="00EA6A0A" w:rsidP="00EA6A0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16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23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3F054B" w:rsidRDefault="003F05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4710A" w:rsidRPr="003F054B" w:rsidRDefault="00A471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54B">
        <w:rPr>
          <w:rFonts w:ascii="Times New Roman" w:hAnsi="Times New Roman" w:cs="Times New Roman"/>
          <w:b/>
        </w:rPr>
        <w:lastRenderedPageBreak/>
        <w:t>COORDENAÇÃO DE APERFEIÇOAMENTO</w:t>
      </w:r>
    </w:p>
    <w:p w:rsidR="00A4710A" w:rsidRPr="003F054B" w:rsidRDefault="00A471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54B">
        <w:rPr>
          <w:rFonts w:ascii="Times New Roman" w:hAnsi="Times New Roman" w:cs="Times New Roman"/>
          <w:b/>
        </w:rPr>
        <w:t>DE PESSOAL DE NÍVEL SUPERIOR</w:t>
      </w:r>
    </w:p>
    <w:p w:rsidR="00A4710A" w:rsidRPr="003F054B" w:rsidRDefault="00A471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54B">
        <w:rPr>
          <w:rFonts w:ascii="Times New Roman" w:hAnsi="Times New Roman" w:cs="Times New Roman"/>
          <w:b/>
        </w:rPr>
        <w:t>PORTARIA N</w:t>
      </w:r>
      <w:r w:rsidR="003F054B">
        <w:rPr>
          <w:rFonts w:ascii="Times New Roman" w:hAnsi="Times New Roman" w:cs="Times New Roman"/>
          <w:b/>
        </w:rPr>
        <w:t>º</w:t>
      </w:r>
      <w:r w:rsidRPr="003F054B">
        <w:rPr>
          <w:rFonts w:ascii="Times New Roman" w:hAnsi="Times New Roman" w:cs="Times New Roman"/>
          <w:b/>
        </w:rPr>
        <w:t xml:space="preserve"> 8, DE 22 DE JANEIRO DE </w:t>
      </w:r>
      <w:proofErr w:type="gramStart"/>
      <w:r w:rsidRPr="003F054B">
        <w:rPr>
          <w:rFonts w:ascii="Times New Roman" w:hAnsi="Times New Roman" w:cs="Times New Roman"/>
          <w:b/>
        </w:rPr>
        <w:t>2014</w:t>
      </w:r>
      <w:proofErr w:type="gramEnd"/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O PRESIDENTE DA COORDENAÇÂO DE APERFEIÇOAMENTO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DE PESSOAL DE NÍVEL SUPERIOR - CAPES,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usando das atribuições que lhe são conferidas pelo Estatuto aprovado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pelo Decreto nº. 7.692, de 02 de março de 2012, resolve: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Designar o Professor MAURO ANTONIO DA SILVA SÁ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RAVAGNANI, como representante do Fórum Nacional de Pró-Reitores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de Pesquisa e Pós-Graduação das IES Brasileiras - FOPROP, no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Conselho Técnico-Científico da Educação Superior-CTC-ES, da CAPES,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com mandato até 04 de julho de 2014.</w:t>
      </w:r>
    </w:p>
    <w:p w:rsidR="00A4710A" w:rsidRDefault="00A471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54B">
        <w:rPr>
          <w:rFonts w:ascii="Times New Roman" w:hAnsi="Times New Roman" w:cs="Times New Roman"/>
          <w:b/>
        </w:rPr>
        <w:t>JORGE ALMEIDA GUIMARÃES</w:t>
      </w:r>
    </w:p>
    <w:p w:rsidR="00EA6A0A" w:rsidRPr="003F054B" w:rsidRDefault="00EA6A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6A0A" w:rsidRPr="00FE1E16" w:rsidRDefault="00EA6A0A" w:rsidP="00EA6A0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16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23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A4710A" w:rsidRPr="003F054B" w:rsidRDefault="00A471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710A" w:rsidRPr="003F054B" w:rsidRDefault="00A471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54B">
        <w:rPr>
          <w:rFonts w:ascii="Times New Roman" w:hAnsi="Times New Roman" w:cs="Times New Roman"/>
          <w:b/>
        </w:rPr>
        <w:t>INSTITUTO NACIONAL DE ESTUDOS E</w:t>
      </w:r>
    </w:p>
    <w:p w:rsidR="00A4710A" w:rsidRDefault="00A471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54B">
        <w:rPr>
          <w:rFonts w:ascii="Times New Roman" w:hAnsi="Times New Roman" w:cs="Times New Roman"/>
          <w:b/>
        </w:rPr>
        <w:t>PESQUISAS EDUCACIONAIS ANÍSIO TEIXEIRA</w:t>
      </w:r>
    </w:p>
    <w:p w:rsidR="003F054B" w:rsidRPr="003F054B" w:rsidRDefault="003F054B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710A" w:rsidRDefault="00A4710A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54B">
        <w:rPr>
          <w:rFonts w:ascii="Times New Roman" w:hAnsi="Times New Roman" w:cs="Times New Roman"/>
          <w:b/>
        </w:rPr>
        <w:t>RETIFICAÇÃO</w:t>
      </w:r>
    </w:p>
    <w:p w:rsidR="003F054B" w:rsidRPr="003F054B" w:rsidRDefault="003F054B" w:rsidP="003F0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Na Portaria nº 12, de 10 de janeiro de 2014, publicada no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Diário Oficial da União de 13 de janeiro de 2014, seção 2, páginas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20, 21 e 22, referente à Designação dos membros que constituirão as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Comissões Assessoras de Área para as áreas avaliadas no ENADE -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2014, no ciclo avaliativo SINAES, onde se lê: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II - Arquitetura e Urbanismo: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g) "</w:t>
      </w:r>
      <w:proofErr w:type="spellStart"/>
      <w:r w:rsidRPr="003F054B">
        <w:rPr>
          <w:rFonts w:ascii="Times New Roman" w:hAnsi="Times New Roman" w:cs="Times New Roman"/>
        </w:rPr>
        <w:t>Zilsa</w:t>
      </w:r>
      <w:proofErr w:type="spellEnd"/>
      <w:r w:rsidRPr="003F054B">
        <w:rPr>
          <w:rFonts w:ascii="Times New Roman" w:hAnsi="Times New Roman" w:cs="Times New Roman"/>
        </w:rPr>
        <w:t xml:space="preserve"> Maria Pinto </w:t>
      </w:r>
      <w:proofErr w:type="spellStart"/>
      <w:r w:rsidRPr="003F054B">
        <w:rPr>
          <w:rFonts w:ascii="Times New Roman" w:hAnsi="Times New Roman" w:cs="Times New Roman"/>
        </w:rPr>
        <w:t>Santiado</w:t>
      </w:r>
      <w:proofErr w:type="spellEnd"/>
      <w:r w:rsidRPr="003F054B">
        <w:rPr>
          <w:rFonts w:ascii="Times New Roman" w:hAnsi="Times New Roman" w:cs="Times New Roman"/>
        </w:rPr>
        <w:t>, Universidade Federal do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Ceará", leia-se: "</w:t>
      </w:r>
      <w:proofErr w:type="spellStart"/>
      <w:r w:rsidRPr="003F054B">
        <w:rPr>
          <w:rFonts w:ascii="Times New Roman" w:hAnsi="Times New Roman" w:cs="Times New Roman"/>
        </w:rPr>
        <w:t>Zilsa</w:t>
      </w:r>
      <w:proofErr w:type="spellEnd"/>
      <w:r w:rsidRPr="003F054B">
        <w:rPr>
          <w:rFonts w:ascii="Times New Roman" w:hAnsi="Times New Roman" w:cs="Times New Roman"/>
        </w:rPr>
        <w:t xml:space="preserve"> Maria Pinto Santiago, Universidade Federal do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Ceará".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III - Artes Visuais: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 xml:space="preserve">b) </w:t>
      </w:r>
      <w:proofErr w:type="gramStart"/>
      <w:r w:rsidRPr="003F054B">
        <w:rPr>
          <w:rFonts w:ascii="Times New Roman" w:hAnsi="Times New Roman" w:cs="Times New Roman"/>
        </w:rPr>
        <w:t xml:space="preserve">"Graciela </w:t>
      </w:r>
      <w:proofErr w:type="spellStart"/>
      <w:r w:rsidRPr="003F054B">
        <w:rPr>
          <w:rFonts w:ascii="Times New Roman" w:hAnsi="Times New Roman" w:cs="Times New Roman"/>
        </w:rPr>
        <w:t>Ormezzano</w:t>
      </w:r>
      <w:proofErr w:type="spellEnd"/>
      <w:r w:rsidRPr="003F054B">
        <w:rPr>
          <w:rFonts w:ascii="Times New Roman" w:hAnsi="Times New Roman" w:cs="Times New Roman"/>
        </w:rPr>
        <w:t>, Universidade de Passo Fundo",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 xml:space="preserve">leia-se: Graciela René </w:t>
      </w:r>
      <w:proofErr w:type="spellStart"/>
      <w:r w:rsidRPr="003F054B">
        <w:rPr>
          <w:rFonts w:ascii="Times New Roman" w:hAnsi="Times New Roman" w:cs="Times New Roman"/>
        </w:rPr>
        <w:t>Ormezzano</w:t>
      </w:r>
      <w:proofErr w:type="spellEnd"/>
      <w:r w:rsidRPr="003F054B">
        <w:rPr>
          <w:rFonts w:ascii="Times New Roman" w:hAnsi="Times New Roman" w:cs="Times New Roman"/>
        </w:rPr>
        <w:t>, Universidade de Passo Fundo"</w:t>
      </w:r>
      <w:proofErr w:type="gramEnd"/>
      <w:r w:rsidRPr="003F054B">
        <w:rPr>
          <w:rFonts w:ascii="Times New Roman" w:hAnsi="Times New Roman" w:cs="Times New Roman"/>
        </w:rPr>
        <w:t>;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 xml:space="preserve">c) "Larissa </w:t>
      </w:r>
      <w:proofErr w:type="spellStart"/>
      <w:r w:rsidRPr="003F054B">
        <w:rPr>
          <w:rFonts w:ascii="Times New Roman" w:hAnsi="Times New Roman" w:cs="Times New Roman"/>
        </w:rPr>
        <w:t>Frabricio</w:t>
      </w:r>
      <w:proofErr w:type="spellEnd"/>
      <w:r w:rsidRPr="003F054B">
        <w:rPr>
          <w:rFonts w:ascii="Times New Roman" w:hAnsi="Times New Roman" w:cs="Times New Roman"/>
        </w:rPr>
        <w:t xml:space="preserve"> Zanin, Universidade Federal do Espírito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Santo", leia-se: "Larissa Fabricio Zanin, Universidade Federal do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Espírito Santo".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f) "</w:t>
      </w:r>
      <w:proofErr w:type="spellStart"/>
      <w:r w:rsidRPr="003F054B">
        <w:rPr>
          <w:rFonts w:ascii="Times New Roman" w:hAnsi="Times New Roman" w:cs="Times New Roman"/>
        </w:rPr>
        <w:t>Luizan</w:t>
      </w:r>
      <w:proofErr w:type="spellEnd"/>
      <w:r w:rsidRPr="003F054B">
        <w:rPr>
          <w:rFonts w:ascii="Times New Roman" w:hAnsi="Times New Roman" w:cs="Times New Roman"/>
        </w:rPr>
        <w:t xml:space="preserve"> Pinheiro, Universidade Federal do Pará", leia-se: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F054B">
        <w:rPr>
          <w:rFonts w:ascii="Times New Roman" w:hAnsi="Times New Roman" w:cs="Times New Roman"/>
        </w:rPr>
        <w:t>Luizan</w:t>
      </w:r>
      <w:proofErr w:type="spellEnd"/>
      <w:r w:rsidRPr="003F054B">
        <w:rPr>
          <w:rFonts w:ascii="Times New Roman" w:hAnsi="Times New Roman" w:cs="Times New Roman"/>
        </w:rPr>
        <w:t xml:space="preserve"> Pinheiro da Costa, Universidade Federal do Pará"</w:t>
      </w:r>
      <w:proofErr w:type="gramEnd"/>
      <w:r w:rsidRPr="003F054B">
        <w:rPr>
          <w:rFonts w:ascii="Times New Roman" w:hAnsi="Times New Roman" w:cs="Times New Roman"/>
        </w:rPr>
        <w:t>.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VIII - Engenharia: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 xml:space="preserve">e) </w:t>
      </w:r>
      <w:proofErr w:type="gramStart"/>
      <w:r w:rsidRPr="003F054B">
        <w:rPr>
          <w:rFonts w:ascii="Times New Roman" w:hAnsi="Times New Roman" w:cs="Times New Roman"/>
        </w:rPr>
        <w:t>"</w:t>
      </w:r>
      <w:proofErr w:type="spellStart"/>
      <w:r w:rsidRPr="003F054B">
        <w:rPr>
          <w:rFonts w:ascii="Times New Roman" w:hAnsi="Times New Roman" w:cs="Times New Roman"/>
        </w:rPr>
        <w:t>Nival</w:t>
      </w:r>
      <w:proofErr w:type="spellEnd"/>
      <w:r w:rsidRPr="003F054B">
        <w:rPr>
          <w:rFonts w:ascii="Times New Roman" w:hAnsi="Times New Roman" w:cs="Times New Roman"/>
        </w:rPr>
        <w:t xml:space="preserve"> Nunes de Almeida, Universidade Federal do Estado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do Rio de Janeiro, leia-se: "</w:t>
      </w:r>
      <w:proofErr w:type="spellStart"/>
      <w:r w:rsidRPr="003F054B">
        <w:rPr>
          <w:rFonts w:ascii="Times New Roman" w:hAnsi="Times New Roman" w:cs="Times New Roman"/>
        </w:rPr>
        <w:t>Nival</w:t>
      </w:r>
      <w:proofErr w:type="spellEnd"/>
      <w:r w:rsidRPr="003F054B">
        <w:rPr>
          <w:rFonts w:ascii="Times New Roman" w:hAnsi="Times New Roman" w:cs="Times New Roman"/>
        </w:rPr>
        <w:t xml:space="preserve"> Nunes de Almeida, Universidade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do Estado do Rio de Janeiro".</w:t>
      </w:r>
      <w:proofErr w:type="gramEnd"/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XI - Engenharia de Alimentos: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g) "</w:t>
      </w:r>
      <w:proofErr w:type="spellStart"/>
      <w:r w:rsidRPr="003F054B">
        <w:rPr>
          <w:rFonts w:ascii="Times New Roman" w:hAnsi="Times New Roman" w:cs="Times New Roman"/>
        </w:rPr>
        <w:t>Florencia</w:t>
      </w:r>
      <w:proofErr w:type="spellEnd"/>
      <w:r w:rsidRPr="003F054B">
        <w:rPr>
          <w:rFonts w:ascii="Times New Roman" w:hAnsi="Times New Roman" w:cs="Times New Roman"/>
        </w:rPr>
        <w:t xml:space="preserve"> </w:t>
      </w:r>
      <w:proofErr w:type="spellStart"/>
      <w:r w:rsidRPr="003F054B">
        <w:rPr>
          <w:rFonts w:ascii="Times New Roman" w:hAnsi="Times New Roman" w:cs="Times New Roman"/>
        </w:rPr>
        <w:t>Cladera</w:t>
      </w:r>
      <w:proofErr w:type="spellEnd"/>
      <w:r w:rsidRPr="003F054B">
        <w:rPr>
          <w:rFonts w:ascii="Times New Roman" w:hAnsi="Times New Roman" w:cs="Times New Roman"/>
        </w:rPr>
        <w:t xml:space="preserve"> Oliveira, Universidade Federal do Rio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Grande do Sul", leia-se: "</w:t>
      </w:r>
      <w:proofErr w:type="spellStart"/>
      <w:r w:rsidRPr="003F054B">
        <w:rPr>
          <w:rFonts w:ascii="Times New Roman" w:hAnsi="Times New Roman" w:cs="Times New Roman"/>
        </w:rPr>
        <w:t>Florencia</w:t>
      </w:r>
      <w:proofErr w:type="spellEnd"/>
      <w:r w:rsidRPr="003F054B">
        <w:rPr>
          <w:rFonts w:ascii="Times New Roman" w:hAnsi="Times New Roman" w:cs="Times New Roman"/>
        </w:rPr>
        <w:t xml:space="preserve"> </w:t>
      </w:r>
      <w:proofErr w:type="spellStart"/>
      <w:r w:rsidRPr="003F054B">
        <w:rPr>
          <w:rFonts w:ascii="Times New Roman" w:hAnsi="Times New Roman" w:cs="Times New Roman"/>
        </w:rPr>
        <w:t>Cladera</w:t>
      </w:r>
      <w:proofErr w:type="spellEnd"/>
      <w:r w:rsidRPr="003F054B">
        <w:rPr>
          <w:rFonts w:ascii="Times New Roman" w:hAnsi="Times New Roman" w:cs="Times New Roman"/>
        </w:rPr>
        <w:t xml:space="preserve"> </w:t>
      </w:r>
      <w:proofErr w:type="spellStart"/>
      <w:r w:rsidRPr="003F054B">
        <w:rPr>
          <w:rFonts w:ascii="Times New Roman" w:hAnsi="Times New Roman" w:cs="Times New Roman"/>
        </w:rPr>
        <w:t>Olivera</w:t>
      </w:r>
      <w:proofErr w:type="spellEnd"/>
      <w:r w:rsidRPr="003F054B">
        <w:rPr>
          <w:rFonts w:ascii="Times New Roman" w:hAnsi="Times New Roman" w:cs="Times New Roman"/>
        </w:rPr>
        <w:t>, Universidade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Federal do Rio Grande do Sul".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XIV - Engenharia de Produção: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a) "</w:t>
      </w:r>
      <w:proofErr w:type="spellStart"/>
      <w:r w:rsidRPr="003F054B">
        <w:rPr>
          <w:rFonts w:ascii="Times New Roman" w:hAnsi="Times New Roman" w:cs="Times New Roman"/>
        </w:rPr>
        <w:t>Angela</w:t>
      </w:r>
      <w:proofErr w:type="spellEnd"/>
      <w:r w:rsidRPr="003F054B">
        <w:rPr>
          <w:rFonts w:ascii="Times New Roman" w:hAnsi="Times New Roman" w:cs="Times New Roman"/>
        </w:rPr>
        <w:t xml:space="preserve"> Moura Ferreira </w:t>
      </w:r>
      <w:proofErr w:type="spellStart"/>
      <w:r w:rsidRPr="003F054B">
        <w:rPr>
          <w:rFonts w:ascii="Times New Roman" w:hAnsi="Times New Roman" w:cs="Times New Roman"/>
        </w:rPr>
        <w:t>Danileviscz</w:t>
      </w:r>
      <w:proofErr w:type="spellEnd"/>
      <w:r w:rsidRPr="003F054B">
        <w:rPr>
          <w:rFonts w:ascii="Times New Roman" w:hAnsi="Times New Roman" w:cs="Times New Roman"/>
        </w:rPr>
        <w:t>, Universidade Federal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do Rio Grande do Sul", leia-se: "</w:t>
      </w:r>
      <w:proofErr w:type="spellStart"/>
      <w:r w:rsidRPr="003F054B">
        <w:rPr>
          <w:rFonts w:ascii="Times New Roman" w:hAnsi="Times New Roman" w:cs="Times New Roman"/>
        </w:rPr>
        <w:t>Angela</w:t>
      </w:r>
      <w:proofErr w:type="spellEnd"/>
      <w:r w:rsidRPr="003F054B">
        <w:rPr>
          <w:rFonts w:ascii="Times New Roman" w:hAnsi="Times New Roman" w:cs="Times New Roman"/>
        </w:rPr>
        <w:t xml:space="preserve"> de Moura </w:t>
      </w:r>
      <w:proofErr w:type="gramStart"/>
      <w:r w:rsidRPr="003F054B">
        <w:rPr>
          <w:rFonts w:ascii="Times New Roman" w:hAnsi="Times New Roman" w:cs="Times New Roman"/>
        </w:rPr>
        <w:t>Ferreira</w:t>
      </w:r>
      <w:proofErr w:type="gramEnd"/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F054B">
        <w:rPr>
          <w:rFonts w:ascii="Times New Roman" w:hAnsi="Times New Roman" w:cs="Times New Roman"/>
        </w:rPr>
        <w:t>Danilevicz</w:t>
      </w:r>
      <w:proofErr w:type="spellEnd"/>
      <w:r w:rsidRPr="003F054B">
        <w:rPr>
          <w:rFonts w:ascii="Times New Roman" w:hAnsi="Times New Roman" w:cs="Times New Roman"/>
        </w:rPr>
        <w:t>, Universidade Federal do Rio Grande do Sul"</w:t>
      </w:r>
      <w:proofErr w:type="gramEnd"/>
      <w:r w:rsidRPr="003F054B">
        <w:rPr>
          <w:rFonts w:ascii="Times New Roman" w:hAnsi="Times New Roman" w:cs="Times New Roman"/>
        </w:rPr>
        <w:t>.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XXI - Geografia: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 xml:space="preserve">a) "Carla Silvia Pimentel, Universidade Federal de </w:t>
      </w:r>
      <w:proofErr w:type="gramStart"/>
      <w:r w:rsidRPr="003F054B">
        <w:rPr>
          <w:rFonts w:ascii="Times New Roman" w:hAnsi="Times New Roman" w:cs="Times New Roman"/>
        </w:rPr>
        <w:t>Ponta</w:t>
      </w:r>
      <w:proofErr w:type="gramEnd"/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3F054B">
        <w:rPr>
          <w:rFonts w:ascii="Times New Roman" w:hAnsi="Times New Roman" w:cs="Times New Roman"/>
        </w:rPr>
        <w:t>Grossa"</w:t>
      </w:r>
      <w:proofErr w:type="gramEnd"/>
      <w:r w:rsidRPr="003F054B">
        <w:rPr>
          <w:rFonts w:ascii="Times New Roman" w:hAnsi="Times New Roman" w:cs="Times New Roman"/>
        </w:rPr>
        <w:t>, leia-se: "Carla Silvia Pimentel, Universidade Estadual de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Ponta Grossa".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XXVI - Matemática: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 xml:space="preserve">e) "Luiz Eduardo </w:t>
      </w:r>
      <w:proofErr w:type="spellStart"/>
      <w:r w:rsidRPr="003F054B">
        <w:rPr>
          <w:rFonts w:ascii="Times New Roman" w:hAnsi="Times New Roman" w:cs="Times New Roman"/>
        </w:rPr>
        <w:t>Ourique</w:t>
      </w:r>
      <w:proofErr w:type="spellEnd"/>
      <w:r w:rsidRPr="003F054B">
        <w:rPr>
          <w:rFonts w:ascii="Times New Roman" w:hAnsi="Times New Roman" w:cs="Times New Roman"/>
        </w:rPr>
        <w:t>, Universidade Federal do Rio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 xml:space="preserve">Grande do Sul", leia-se: "Luiz Eduardo </w:t>
      </w:r>
      <w:proofErr w:type="spellStart"/>
      <w:r w:rsidRPr="003F054B">
        <w:rPr>
          <w:rFonts w:ascii="Times New Roman" w:hAnsi="Times New Roman" w:cs="Times New Roman"/>
        </w:rPr>
        <w:t>Ourique</w:t>
      </w:r>
      <w:proofErr w:type="spellEnd"/>
      <w:r w:rsidRPr="003F054B">
        <w:rPr>
          <w:rFonts w:ascii="Times New Roman" w:hAnsi="Times New Roman" w:cs="Times New Roman"/>
        </w:rPr>
        <w:t>, Pontifícia Universidade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Católica do Rio Grande do Sul".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XXIX - Sistema de Informação: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 xml:space="preserve">g) "Raul Sidinei </w:t>
      </w:r>
      <w:proofErr w:type="spellStart"/>
      <w:r w:rsidRPr="003F054B">
        <w:rPr>
          <w:rFonts w:ascii="Times New Roman" w:hAnsi="Times New Roman" w:cs="Times New Roman"/>
        </w:rPr>
        <w:t>Wazlawick</w:t>
      </w:r>
      <w:proofErr w:type="spellEnd"/>
      <w:r w:rsidRPr="003F054B">
        <w:rPr>
          <w:rFonts w:ascii="Times New Roman" w:hAnsi="Times New Roman" w:cs="Times New Roman"/>
        </w:rPr>
        <w:t>, Universidade Federal de Santa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 xml:space="preserve">Catarina", leia-se: "Raul Sidnei </w:t>
      </w:r>
      <w:proofErr w:type="spellStart"/>
      <w:r w:rsidRPr="003F054B">
        <w:rPr>
          <w:rFonts w:ascii="Times New Roman" w:hAnsi="Times New Roman" w:cs="Times New Roman"/>
        </w:rPr>
        <w:t>Wazlawick</w:t>
      </w:r>
      <w:proofErr w:type="spellEnd"/>
      <w:r w:rsidRPr="003F054B">
        <w:rPr>
          <w:rFonts w:ascii="Times New Roman" w:hAnsi="Times New Roman" w:cs="Times New Roman"/>
        </w:rPr>
        <w:t>, Universidade Federal de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Santa Catarina".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lastRenderedPageBreak/>
        <w:t>XXXI - Tecnologia em Análise e Desenvolvimento de Sistemas: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 xml:space="preserve">d) "Guilherme </w:t>
      </w:r>
      <w:proofErr w:type="spellStart"/>
      <w:r w:rsidRPr="003F054B">
        <w:rPr>
          <w:rFonts w:ascii="Times New Roman" w:hAnsi="Times New Roman" w:cs="Times New Roman"/>
        </w:rPr>
        <w:t>Bertoni</w:t>
      </w:r>
      <w:proofErr w:type="spellEnd"/>
      <w:r w:rsidRPr="003F054B">
        <w:rPr>
          <w:rFonts w:ascii="Times New Roman" w:hAnsi="Times New Roman" w:cs="Times New Roman"/>
        </w:rPr>
        <w:t xml:space="preserve"> Machado, Faculdade SENAC de Porto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 xml:space="preserve">Alegre", Leia-se: "Guilherme </w:t>
      </w:r>
      <w:proofErr w:type="spellStart"/>
      <w:r w:rsidRPr="003F054B">
        <w:rPr>
          <w:rFonts w:ascii="Times New Roman" w:hAnsi="Times New Roman" w:cs="Times New Roman"/>
        </w:rPr>
        <w:t>Bertoni</w:t>
      </w:r>
      <w:proofErr w:type="spellEnd"/>
      <w:r w:rsidRPr="003F054B">
        <w:rPr>
          <w:rFonts w:ascii="Times New Roman" w:hAnsi="Times New Roman" w:cs="Times New Roman"/>
        </w:rPr>
        <w:t xml:space="preserve"> Machado, Faculdade de Tecnologia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SENAC de Porto Alegre".</w:t>
      </w:r>
    </w:p>
    <w:p w:rsidR="00A4710A" w:rsidRPr="003F054B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XXXIII - Tecnologia em Gestão da Produção Industrial:</w:t>
      </w:r>
    </w:p>
    <w:p w:rsidR="00A4710A" w:rsidRDefault="00A4710A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F054B">
        <w:rPr>
          <w:rFonts w:ascii="Times New Roman" w:hAnsi="Times New Roman" w:cs="Times New Roman"/>
        </w:rPr>
        <w:t>e) "Giuliano César Breda de Souza, Universidade de Mogi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das Cruzes", leia-se: "Giuliano César Breda de Souza, Centro Universitário</w:t>
      </w:r>
      <w:r w:rsidR="003F054B">
        <w:rPr>
          <w:rFonts w:ascii="Times New Roman" w:hAnsi="Times New Roman" w:cs="Times New Roman"/>
        </w:rPr>
        <w:t xml:space="preserve"> </w:t>
      </w:r>
      <w:r w:rsidRPr="003F054B">
        <w:rPr>
          <w:rFonts w:ascii="Times New Roman" w:hAnsi="Times New Roman" w:cs="Times New Roman"/>
        </w:rPr>
        <w:t>Curitiba".</w:t>
      </w:r>
    </w:p>
    <w:p w:rsidR="003F054B" w:rsidRDefault="003F054B" w:rsidP="003F054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EA6A0A" w:rsidRPr="00FE1E16" w:rsidRDefault="00EA6A0A" w:rsidP="00EA6A0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16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23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sectPr w:rsidR="00EA6A0A" w:rsidRPr="00FE1E16" w:rsidSect="003F054B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71" w:rsidRDefault="00105A71" w:rsidP="00105A71">
      <w:pPr>
        <w:spacing w:after="0" w:line="240" w:lineRule="auto"/>
      </w:pPr>
      <w:r>
        <w:separator/>
      </w:r>
    </w:p>
  </w:endnote>
  <w:endnote w:type="continuationSeparator" w:id="0">
    <w:p w:rsidR="00105A71" w:rsidRDefault="00105A71" w:rsidP="0010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563632"/>
      <w:docPartObj>
        <w:docPartGallery w:val="Page Numbers (Bottom of Page)"/>
        <w:docPartUnique/>
      </w:docPartObj>
    </w:sdtPr>
    <w:sdtEndPr/>
    <w:sdtContent>
      <w:p w:rsidR="00105A71" w:rsidRDefault="00105A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F0F">
          <w:rPr>
            <w:noProof/>
          </w:rPr>
          <w:t>1</w:t>
        </w:r>
        <w:r>
          <w:fldChar w:fldCharType="end"/>
        </w:r>
      </w:p>
    </w:sdtContent>
  </w:sdt>
  <w:p w:rsidR="00105A71" w:rsidRDefault="00105A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71" w:rsidRDefault="00105A71" w:rsidP="00105A71">
      <w:pPr>
        <w:spacing w:after="0" w:line="240" w:lineRule="auto"/>
      </w:pPr>
      <w:r>
        <w:separator/>
      </w:r>
    </w:p>
  </w:footnote>
  <w:footnote w:type="continuationSeparator" w:id="0">
    <w:p w:rsidR="00105A71" w:rsidRDefault="00105A71" w:rsidP="00105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0A"/>
    <w:rsid w:val="00105A71"/>
    <w:rsid w:val="00223503"/>
    <w:rsid w:val="002E69FE"/>
    <w:rsid w:val="00356F0F"/>
    <w:rsid w:val="003F054B"/>
    <w:rsid w:val="00A4710A"/>
    <w:rsid w:val="00A57D0F"/>
    <w:rsid w:val="00AA6970"/>
    <w:rsid w:val="00C54E4A"/>
    <w:rsid w:val="00EA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5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A71"/>
  </w:style>
  <w:style w:type="paragraph" w:styleId="Rodap">
    <w:name w:val="footer"/>
    <w:basedOn w:val="Normal"/>
    <w:link w:val="RodapChar"/>
    <w:uiPriority w:val="99"/>
    <w:unhideWhenUsed/>
    <w:rsid w:val="00105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5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A71"/>
  </w:style>
  <w:style w:type="paragraph" w:styleId="Rodap">
    <w:name w:val="footer"/>
    <w:basedOn w:val="Normal"/>
    <w:link w:val="RodapChar"/>
    <w:uiPriority w:val="99"/>
    <w:unhideWhenUsed/>
    <w:rsid w:val="00105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3</cp:revision>
  <dcterms:created xsi:type="dcterms:W3CDTF">2014-01-23T09:31:00Z</dcterms:created>
  <dcterms:modified xsi:type="dcterms:W3CDTF">2014-01-23T09:42:00Z</dcterms:modified>
</cp:coreProperties>
</file>