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23" w:rsidRPr="00174123" w:rsidRDefault="00174123" w:rsidP="001741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4123">
        <w:rPr>
          <w:rFonts w:ascii="Times New Roman" w:hAnsi="Times New Roman" w:cs="Times New Roman"/>
          <w:b/>
        </w:rPr>
        <w:t>MINISTÉRIO DA EDUCAÇÃO</w:t>
      </w:r>
    </w:p>
    <w:p w:rsidR="004D1CE2" w:rsidRPr="00174123" w:rsidRDefault="004D1CE2" w:rsidP="001741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4123">
        <w:rPr>
          <w:rFonts w:ascii="Times New Roman" w:hAnsi="Times New Roman" w:cs="Times New Roman"/>
          <w:b/>
        </w:rPr>
        <w:t>GABINETE DO MINISTRO</w:t>
      </w:r>
    </w:p>
    <w:p w:rsidR="004D1CE2" w:rsidRPr="00174123" w:rsidRDefault="004D1CE2" w:rsidP="001741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4123">
        <w:rPr>
          <w:rFonts w:ascii="Times New Roman" w:hAnsi="Times New Roman" w:cs="Times New Roman"/>
          <w:b/>
        </w:rPr>
        <w:t>PORTARIA N</w:t>
      </w:r>
      <w:r w:rsidR="00174123">
        <w:rPr>
          <w:rFonts w:ascii="Times New Roman" w:hAnsi="Times New Roman" w:cs="Times New Roman"/>
          <w:b/>
        </w:rPr>
        <w:t>º</w:t>
      </w:r>
      <w:r w:rsidRPr="00174123">
        <w:rPr>
          <w:rFonts w:ascii="Times New Roman" w:hAnsi="Times New Roman" w:cs="Times New Roman"/>
          <w:b/>
        </w:rPr>
        <w:t xml:space="preserve"> </w:t>
      </w:r>
      <w:proofErr w:type="gramStart"/>
      <w:r w:rsidRPr="00174123">
        <w:rPr>
          <w:rFonts w:ascii="Times New Roman" w:hAnsi="Times New Roman" w:cs="Times New Roman"/>
          <w:b/>
        </w:rPr>
        <w:t>26 ,</w:t>
      </w:r>
      <w:proofErr w:type="gramEnd"/>
      <w:r w:rsidRPr="00174123">
        <w:rPr>
          <w:rFonts w:ascii="Times New Roman" w:hAnsi="Times New Roman" w:cs="Times New Roman"/>
          <w:b/>
        </w:rPr>
        <w:t xml:space="preserve"> DE 15 DE JANEIRO DE 2014</w:t>
      </w:r>
    </w:p>
    <w:p w:rsidR="004D1CE2" w:rsidRPr="00174123" w:rsidRDefault="004D1CE2" w:rsidP="0017412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74123">
        <w:rPr>
          <w:rFonts w:ascii="Times New Roman" w:hAnsi="Times New Roman" w:cs="Times New Roman"/>
        </w:rPr>
        <w:t>O MINISTRO DE ESTADO DA EDUCAÇÃO, no uso da</w:t>
      </w:r>
      <w:r w:rsidR="00174123">
        <w:rPr>
          <w:rFonts w:ascii="Times New Roman" w:hAnsi="Times New Roman" w:cs="Times New Roman"/>
        </w:rPr>
        <w:t xml:space="preserve"> </w:t>
      </w:r>
      <w:r w:rsidRPr="00174123">
        <w:rPr>
          <w:rFonts w:ascii="Times New Roman" w:hAnsi="Times New Roman" w:cs="Times New Roman"/>
        </w:rPr>
        <w:t>competência que lhe foi subdelegada pelo inciso I do art. 1o- da</w:t>
      </w:r>
      <w:r w:rsidR="00174123">
        <w:rPr>
          <w:rFonts w:ascii="Times New Roman" w:hAnsi="Times New Roman" w:cs="Times New Roman"/>
        </w:rPr>
        <w:t xml:space="preserve"> </w:t>
      </w:r>
      <w:r w:rsidRPr="00174123">
        <w:rPr>
          <w:rFonts w:ascii="Times New Roman" w:hAnsi="Times New Roman" w:cs="Times New Roman"/>
        </w:rPr>
        <w:t>Portaria no- 1.056/Casa Civil/PR, de 11 de junho de 2003, publicada</w:t>
      </w:r>
      <w:r w:rsidR="00174123">
        <w:rPr>
          <w:rFonts w:ascii="Times New Roman" w:hAnsi="Times New Roman" w:cs="Times New Roman"/>
        </w:rPr>
        <w:t xml:space="preserve"> </w:t>
      </w:r>
      <w:r w:rsidRPr="00174123">
        <w:rPr>
          <w:rFonts w:ascii="Times New Roman" w:hAnsi="Times New Roman" w:cs="Times New Roman"/>
        </w:rPr>
        <w:t>no Diário Oficial da União de 12 de junho de 2003, e de conformidade</w:t>
      </w:r>
      <w:r w:rsidR="00174123">
        <w:rPr>
          <w:rFonts w:ascii="Times New Roman" w:hAnsi="Times New Roman" w:cs="Times New Roman"/>
        </w:rPr>
        <w:t xml:space="preserve"> </w:t>
      </w:r>
      <w:r w:rsidRPr="00174123">
        <w:rPr>
          <w:rFonts w:ascii="Times New Roman" w:hAnsi="Times New Roman" w:cs="Times New Roman"/>
        </w:rPr>
        <w:t>com o artigo 4o, do Decreto no- 4.734, de 11 de junho de</w:t>
      </w:r>
      <w:r w:rsidR="00174123">
        <w:rPr>
          <w:rFonts w:ascii="Times New Roman" w:hAnsi="Times New Roman" w:cs="Times New Roman"/>
        </w:rPr>
        <w:t xml:space="preserve"> </w:t>
      </w:r>
      <w:r w:rsidRPr="00174123">
        <w:rPr>
          <w:rFonts w:ascii="Times New Roman" w:hAnsi="Times New Roman" w:cs="Times New Roman"/>
        </w:rPr>
        <w:t>2003, resolve:</w:t>
      </w:r>
    </w:p>
    <w:p w:rsidR="004D1CE2" w:rsidRPr="00174123" w:rsidRDefault="004D1CE2" w:rsidP="00174123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174123">
        <w:rPr>
          <w:rFonts w:ascii="Times New Roman" w:hAnsi="Times New Roman" w:cs="Times New Roman"/>
        </w:rPr>
        <w:t>NOMEAR, HELENA CRISTINA CARNEIRO CAVALCANTI</w:t>
      </w:r>
      <w:r w:rsidR="00174123">
        <w:rPr>
          <w:rFonts w:ascii="Times New Roman" w:hAnsi="Times New Roman" w:cs="Times New Roman"/>
        </w:rPr>
        <w:t xml:space="preserve"> </w:t>
      </w:r>
      <w:r w:rsidRPr="00174123">
        <w:rPr>
          <w:rFonts w:ascii="Times New Roman" w:hAnsi="Times New Roman" w:cs="Times New Roman"/>
        </w:rPr>
        <w:t>DE ALBUQUERQUE, matrícula SIAPE no- 1663782, para</w:t>
      </w:r>
      <w:r w:rsidR="00174123">
        <w:rPr>
          <w:rFonts w:ascii="Times New Roman" w:hAnsi="Times New Roman" w:cs="Times New Roman"/>
        </w:rPr>
        <w:t xml:space="preserve"> </w:t>
      </w:r>
      <w:r w:rsidRPr="00174123">
        <w:rPr>
          <w:rFonts w:ascii="Times New Roman" w:hAnsi="Times New Roman" w:cs="Times New Roman"/>
        </w:rPr>
        <w:t>exercer o cargo de Coordenadora de Negociação, código DAS 101.3,</w:t>
      </w:r>
      <w:r w:rsidR="00174123">
        <w:rPr>
          <w:rFonts w:ascii="Times New Roman" w:hAnsi="Times New Roman" w:cs="Times New Roman"/>
        </w:rPr>
        <w:t xml:space="preserve"> </w:t>
      </w:r>
      <w:r w:rsidRPr="00174123">
        <w:rPr>
          <w:rFonts w:ascii="Times New Roman" w:hAnsi="Times New Roman" w:cs="Times New Roman"/>
        </w:rPr>
        <w:t>da Coordenação de Negociação (CNI), da Coordenação-Geral de Programas,</w:t>
      </w:r>
      <w:r w:rsidR="00174123">
        <w:rPr>
          <w:rFonts w:ascii="Times New Roman" w:hAnsi="Times New Roman" w:cs="Times New Roman"/>
        </w:rPr>
        <w:t xml:space="preserve"> </w:t>
      </w:r>
      <w:r w:rsidRPr="00174123">
        <w:rPr>
          <w:rFonts w:ascii="Times New Roman" w:hAnsi="Times New Roman" w:cs="Times New Roman"/>
        </w:rPr>
        <w:t>da Diretoria de Relações Internacionais, da Coordenação de</w:t>
      </w:r>
      <w:r w:rsidR="00174123">
        <w:rPr>
          <w:rFonts w:ascii="Times New Roman" w:hAnsi="Times New Roman" w:cs="Times New Roman"/>
        </w:rPr>
        <w:t xml:space="preserve"> </w:t>
      </w:r>
      <w:r w:rsidRPr="00174123">
        <w:rPr>
          <w:rFonts w:ascii="Times New Roman" w:hAnsi="Times New Roman" w:cs="Times New Roman"/>
        </w:rPr>
        <w:t>Aperfeiçoamento de Pessoal de Nível Superior - CAPES, ficando</w:t>
      </w:r>
      <w:r w:rsidR="00174123">
        <w:rPr>
          <w:rFonts w:ascii="Times New Roman" w:hAnsi="Times New Roman" w:cs="Times New Roman"/>
        </w:rPr>
        <w:t xml:space="preserve"> </w:t>
      </w:r>
      <w:r w:rsidRPr="00174123">
        <w:rPr>
          <w:rFonts w:ascii="Times New Roman" w:hAnsi="Times New Roman" w:cs="Times New Roman"/>
        </w:rPr>
        <w:t>exonerada do cargo que atualmente ocupa.</w:t>
      </w:r>
    </w:p>
    <w:p w:rsidR="00C54E4A" w:rsidRDefault="004D1CE2" w:rsidP="001741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4123">
        <w:rPr>
          <w:rFonts w:ascii="Times New Roman" w:hAnsi="Times New Roman" w:cs="Times New Roman"/>
          <w:b/>
        </w:rPr>
        <w:t>ALOIZIO MERCADANTE OLIVA</w:t>
      </w:r>
    </w:p>
    <w:p w:rsidR="00174123" w:rsidRDefault="00174123" w:rsidP="001741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352F" w:rsidRDefault="0085352F" w:rsidP="0085352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E1E1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11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16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2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FE1E16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85352F" w:rsidSect="00174123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2F" w:rsidRDefault="0085352F" w:rsidP="0085352F">
      <w:pPr>
        <w:spacing w:after="0" w:line="240" w:lineRule="auto"/>
      </w:pPr>
      <w:r>
        <w:separator/>
      </w:r>
    </w:p>
  </w:endnote>
  <w:endnote w:type="continuationSeparator" w:id="0">
    <w:p w:rsidR="0085352F" w:rsidRDefault="0085352F" w:rsidP="0085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964796"/>
      <w:docPartObj>
        <w:docPartGallery w:val="Page Numbers (Bottom of Page)"/>
        <w:docPartUnique/>
      </w:docPartObj>
    </w:sdtPr>
    <w:sdtContent>
      <w:p w:rsidR="0085352F" w:rsidRDefault="008535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5352F" w:rsidRDefault="008535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2F" w:rsidRDefault="0085352F" w:rsidP="0085352F">
      <w:pPr>
        <w:spacing w:after="0" w:line="240" w:lineRule="auto"/>
      </w:pPr>
      <w:r>
        <w:separator/>
      </w:r>
    </w:p>
  </w:footnote>
  <w:footnote w:type="continuationSeparator" w:id="0">
    <w:p w:rsidR="0085352F" w:rsidRDefault="0085352F" w:rsidP="00853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E2"/>
    <w:rsid w:val="00174123"/>
    <w:rsid w:val="002E69FE"/>
    <w:rsid w:val="004D1CE2"/>
    <w:rsid w:val="0085352F"/>
    <w:rsid w:val="00A57D0F"/>
    <w:rsid w:val="00AA6970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52F"/>
  </w:style>
  <w:style w:type="paragraph" w:styleId="Rodap">
    <w:name w:val="footer"/>
    <w:basedOn w:val="Normal"/>
    <w:link w:val="RodapChar"/>
    <w:uiPriority w:val="99"/>
    <w:unhideWhenUsed/>
    <w:rsid w:val="00853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52F"/>
  </w:style>
  <w:style w:type="paragraph" w:styleId="Rodap">
    <w:name w:val="footer"/>
    <w:basedOn w:val="Normal"/>
    <w:link w:val="RodapChar"/>
    <w:uiPriority w:val="99"/>
    <w:unhideWhenUsed/>
    <w:rsid w:val="00853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3</cp:revision>
  <dcterms:created xsi:type="dcterms:W3CDTF">2014-01-16T09:54:00Z</dcterms:created>
  <dcterms:modified xsi:type="dcterms:W3CDTF">2014-01-16T10:04:00Z</dcterms:modified>
</cp:coreProperties>
</file>