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0DC">
        <w:rPr>
          <w:rFonts w:ascii="Times New Roman" w:hAnsi="Times New Roman" w:cs="Times New Roman"/>
          <w:b/>
        </w:rPr>
        <w:t>MINISTÉRIO DA EDUCAÇÃO</w:t>
      </w:r>
    </w:p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0DC">
        <w:rPr>
          <w:rFonts w:ascii="Times New Roman" w:hAnsi="Times New Roman" w:cs="Times New Roman"/>
          <w:b/>
        </w:rPr>
        <w:t>SECRETARIA DE REGULAÇÃO E SUPERVISÃO</w:t>
      </w:r>
      <w:r w:rsidRPr="00E140DC">
        <w:rPr>
          <w:rFonts w:ascii="Times New Roman" w:hAnsi="Times New Roman" w:cs="Times New Roman"/>
          <w:b/>
        </w:rPr>
        <w:t xml:space="preserve"> </w:t>
      </w:r>
      <w:r w:rsidRPr="00E140DC">
        <w:rPr>
          <w:rFonts w:ascii="Times New Roman" w:hAnsi="Times New Roman" w:cs="Times New Roman"/>
          <w:b/>
        </w:rPr>
        <w:t>DA EDUCAÇÃO SUPERIOR</w:t>
      </w:r>
    </w:p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0DC">
        <w:rPr>
          <w:rFonts w:ascii="Times New Roman" w:hAnsi="Times New Roman" w:cs="Times New Roman"/>
          <w:b/>
        </w:rPr>
        <w:t xml:space="preserve">PORTARIA Nº 147, DE 26 DE FEVEREIRO DE </w:t>
      </w:r>
      <w:proofErr w:type="gramStart"/>
      <w:r w:rsidRPr="00E140DC">
        <w:rPr>
          <w:rFonts w:ascii="Times New Roman" w:hAnsi="Times New Roman" w:cs="Times New Roman"/>
          <w:b/>
        </w:rPr>
        <w:t>2014</w:t>
      </w:r>
      <w:proofErr w:type="gram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pelo Decreto n° 7.690, de </w:t>
      </w:r>
      <w:proofErr w:type="gramStart"/>
      <w:r w:rsidRPr="00E140DC">
        <w:rPr>
          <w:rFonts w:ascii="Times New Roman" w:hAnsi="Times New Roman" w:cs="Times New Roman"/>
        </w:rPr>
        <w:t>2</w:t>
      </w:r>
      <w:proofErr w:type="gramEnd"/>
      <w:r w:rsidRPr="00E140DC">
        <w:rPr>
          <w:rFonts w:ascii="Times New Roman" w:hAnsi="Times New Roman" w:cs="Times New Roman"/>
        </w:rPr>
        <w:t xml:space="preserve"> de março de 2012, alterado pelo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Decreto nº 8.066, de 7 de agosto de 2013, tendo em vista a Lei nº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12.871, de 22 de outubro de 2013, a Portaria Normativa nº 13, de 9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de julho de 2013, o Edital nº 03, de 22 de outubro de 2013, retificado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em 8 de novembro de 2013, e a Portaria nº 731, de 19 de dezembro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de 2013, resolve: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1º Fica instituída, no âmbito da Secretaria de Regulação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e Supervisão da Educação Superior - SERES, a Comissão de Consultores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para avaliação in loco nos municípios pré-selecionados para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implantação do curso de Medicina por instituições privadas do sistema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federal de educação, conforme a Portaria nº 731, de 19 de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dezembro de 2013.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2º Compete à Comissão de Consultores: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 xml:space="preserve">1. Realizar visita de avaliação in loco nos municípios </w:t>
      </w:r>
      <w:r>
        <w:rPr>
          <w:rFonts w:ascii="Times New Roman" w:hAnsi="Times New Roman" w:cs="Times New Roman"/>
        </w:rPr>
        <w:t xml:space="preserve">pré-selecionados </w:t>
      </w:r>
      <w:r w:rsidRPr="00E140DC">
        <w:rPr>
          <w:rFonts w:ascii="Times New Roman" w:hAnsi="Times New Roman" w:cs="Times New Roman"/>
        </w:rPr>
        <w:t>para implantação do curso de Medicina;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2. Produzir relatórios de avaliação in loco com base na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análise abrangente da infraestrutura de saúde do município e das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condições para implantação do curso de Medicina.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3º Compõem a Comissão de Consultores os seguintes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profissionais: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Alberto </w:t>
      </w:r>
      <w:proofErr w:type="spellStart"/>
      <w:r w:rsidRPr="00E140DC">
        <w:rPr>
          <w:rFonts w:ascii="Times New Roman" w:hAnsi="Times New Roman" w:cs="Times New Roman"/>
        </w:rPr>
        <w:t>Schanaider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Alessandra Carla de Almeida Ribeiro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Alzira de Oliveira Jorge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Ana Cecília Sucupira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Angélica Maria Bicudo</w:t>
      </w:r>
    </w:p>
    <w:p w:rsidR="00AD4F1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Antônio </w:t>
      </w:r>
      <w:proofErr w:type="spellStart"/>
      <w:r w:rsidRPr="00E140DC">
        <w:rPr>
          <w:rFonts w:ascii="Times New Roman" w:hAnsi="Times New Roman" w:cs="Times New Roman"/>
        </w:rPr>
        <w:t>Pithon</w:t>
      </w:r>
      <w:proofErr w:type="spellEnd"/>
      <w:r w:rsidRPr="00E140DC">
        <w:rPr>
          <w:rFonts w:ascii="Times New Roman" w:hAnsi="Times New Roman" w:cs="Times New Roman"/>
        </w:rPr>
        <w:t xml:space="preserve"> Cyrino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Arnaldo Feitosa Braga Andrade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Carlos Rodrigues da Silva Filho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Cezar Augusto dos Santos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Eduardo Crema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Evelin</w:t>
      </w:r>
      <w:proofErr w:type="spellEnd"/>
      <w:r w:rsidRPr="00E140DC"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Massai</w:t>
      </w:r>
      <w:proofErr w:type="spellEnd"/>
      <w:r w:rsidRPr="00E140DC"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Ogatti</w:t>
      </w:r>
      <w:proofErr w:type="spellEnd"/>
      <w:r w:rsidRPr="00E140DC"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Muraguchi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Francisco Barbosa Neto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Geraldo Brasileiro Filho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Geraldo Cunha Cury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Gesmar</w:t>
      </w:r>
      <w:proofErr w:type="spellEnd"/>
      <w:r w:rsidRPr="00E140DC">
        <w:rPr>
          <w:rFonts w:ascii="Times New Roman" w:hAnsi="Times New Roman" w:cs="Times New Roman"/>
        </w:rPr>
        <w:t xml:space="preserve"> Volga Haddad </w:t>
      </w:r>
      <w:proofErr w:type="spellStart"/>
      <w:r w:rsidRPr="00E140DC">
        <w:rPr>
          <w:rFonts w:ascii="Times New Roman" w:hAnsi="Times New Roman" w:cs="Times New Roman"/>
        </w:rPr>
        <w:t>Herdy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Jadete</w:t>
      </w:r>
      <w:proofErr w:type="spellEnd"/>
      <w:r w:rsidRPr="00E140DC">
        <w:rPr>
          <w:rFonts w:ascii="Times New Roman" w:hAnsi="Times New Roman" w:cs="Times New Roman"/>
        </w:rPr>
        <w:t xml:space="preserve"> Barbosa </w:t>
      </w:r>
      <w:proofErr w:type="spellStart"/>
      <w:r w:rsidRPr="00E140DC">
        <w:rPr>
          <w:rFonts w:ascii="Times New Roman" w:hAnsi="Times New Roman" w:cs="Times New Roman"/>
        </w:rPr>
        <w:t>Lampert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Jairo José </w:t>
      </w:r>
      <w:proofErr w:type="spellStart"/>
      <w:r w:rsidRPr="00E140DC">
        <w:rPr>
          <w:rFonts w:ascii="Times New Roman" w:hAnsi="Times New Roman" w:cs="Times New Roman"/>
        </w:rPr>
        <w:t>Caovilla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Jairo Luciano Cabral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Javier Emílio </w:t>
      </w:r>
      <w:proofErr w:type="spellStart"/>
      <w:r w:rsidRPr="00E140DC">
        <w:rPr>
          <w:rFonts w:ascii="Times New Roman" w:hAnsi="Times New Roman" w:cs="Times New Roman"/>
        </w:rPr>
        <w:t>Lazo</w:t>
      </w:r>
      <w:proofErr w:type="spellEnd"/>
      <w:r w:rsidRPr="00E140DC">
        <w:rPr>
          <w:rFonts w:ascii="Times New Roman" w:hAnsi="Times New Roman" w:cs="Times New Roman"/>
        </w:rPr>
        <w:t xml:space="preserve"> Chica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Joaquim Antônio Cesar Mota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Joe </w:t>
      </w:r>
      <w:proofErr w:type="spellStart"/>
      <w:r w:rsidRPr="00E140DC">
        <w:rPr>
          <w:rFonts w:ascii="Times New Roman" w:hAnsi="Times New Roman" w:cs="Times New Roman"/>
        </w:rPr>
        <w:t>Luis</w:t>
      </w:r>
      <w:proofErr w:type="spellEnd"/>
      <w:r w:rsidRPr="00E140DC">
        <w:rPr>
          <w:rFonts w:ascii="Times New Roman" w:hAnsi="Times New Roman" w:cs="Times New Roman"/>
        </w:rPr>
        <w:t xml:space="preserve"> Vieira Garcia Novo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José Guido Correa Araújo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José Marcus Raso Eulálio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José Wellington Alves dos Santos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Leandro </w:t>
      </w:r>
      <w:proofErr w:type="spellStart"/>
      <w:r w:rsidRPr="00E140DC">
        <w:rPr>
          <w:rFonts w:ascii="Times New Roman" w:hAnsi="Times New Roman" w:cs="Times New Roman"/>
        </w:rPr>
        <w:t>Odone</w:t>
      </w:r>
      <w:proofErr w:type="spellEnd"/>
      <w:r w:rsidRPr="00E140DC"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Bertelli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Marcus Vinícius Henrique Brito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Maria </w:t>
      </w:r>
      <w:proofErr w:type="spellStart"/>
      <w:r w:rsidRPr="00E140DC">
        <w:rPr>
          <w:rFonts w:ascii="Times New Roman" w:hAnsi="Times New Roman" w:cs="Times New Roman"/>
        </w:rPr>
        <w:t>Neile</w:t>
      </w:r>
      <w:proofErr w:type="spellEnd"/>
      <w:r w:rsidRPr="00E140DC">
        <w:rPr>
          <w:rFonts w:ascii="Times New Roman" w:hAnsi="Times New Roman" w:cs="Times New Roman"/>
        </w:rPr>
        <w:t xml:space="preserve"> Torres de Araújo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Olga </w:t>
      </w:r>
      <w:proofErr w:type="spellStart"/>
      <w:r w:rsidRPr="00E140DC">
        <w:rPr>
          <w:rFonts w:ascii="Times New Roman" w:hAnsi="Times New Roman" w:cs="Times New Roman"/>
        </w:rPr>
        <w:t>Akiko</w:t>
      </w:r>
      <w:proofErr w:type="spellEnd"/>
      <w:r w:rsidRPr="00E140DC">
        <w:rPr>
          <w:rFonts w:ascii="Times New Roman" w:hAnsi="Times New Roman" w:cs="Times New Roman"/>
        </w:rPr>
        <w:t xml:space="preserve"> Takano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Palmira de Fátima </w:t>
      </w:r>
      <w:proofErr w:type="spellStart"/>
      <w:r w:rsidRPr="00E140DC">
        <w:rPr>
          <w:rFonts w:ascii="Times New Roman" w:hAnsi="Times New Roman" w:cs="Times New Roman"/>
        </w:rPr>
        <w:t>Bonolo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Pedro Lucio de Souza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Regina </w:t>
      </w:r>
      <w:proofErr w:type="spellStart"/>
      <w:r w:rsidRPr="00E140DC">
        <w:rPr>
          <w:rFonts w:ascii="Times New Roman" w:hAnsi="Times New Roman" w:cs="Times New Roman"/>
        </w:rPr>
        <w:t>Celes</w:t>
      </w:r>
      <w:proofErr w:type="spellEnd"/>
      <w:r w:rsidRPr="00E140DC">
        <w:rPr>
          <w:rFonts w:ascii="Times New Roman" w:hAnsi="Times New Roman" w:cs="Times New Roman"/>
        </w:rPr>
        <w:t xml:space="preserve"> de Rosa Stella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32.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Ricardo Castanheira Pimenta Figueiredo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Ricardo Luiz Melo Martins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34.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Rosa Miranda </w:t>
      </w:r>
      <w:proofErr w:type="spellStart"/>
      <w:r w:rsidRPr="00E140DC">
        <w:rPr>
          <w:rFonts w:ascii="Times New Roman" w:hAnsi="Times New Roman" w:cs="Times New Roman"/>
        </w:rPr>
        <w:t>Resegue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Rosana Alves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36.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Sigisfredo</w:t>
      </w:r>
      <w:proofErr w:type="spellEnd"/>
      <w:r w:rsidRPr="00E140DC"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Luis</w:t>
      </w:r>
      <w:proofErr w:type="spellEnd"/>
      <w:r w:rsidRPr="00E140DC">
        <w:rPr>
          <w:rFonts w:ascii="Times New Roman" w:hAnsi="Times New Roman" w:cs="Times New Roman"/>
        </w:rPr>
        <w:t xml:space="preserve"> </w:t>
      </w:r>
      <w:proofErr w:type="spellStart"/>
      <w:r w:rsidRPr="00E140DC">
        <w:rPr>
          <w:rFonts w:ascii="Times New Roman" w:hAnsi="Times New Roman" w:cs="Times New Roman"/>
        </w:rPr>
        <w:t>Brenelli</w:t>
      </w:r>
      <w:proofErr w:type="spellEnd"/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lastRenderedPageBreak/>
        <w:t>37.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Valéria Bonetti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4º A Comissão de Consultores será presidida pelo Dr.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Geraldo Brasileiro Filho.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5º Em qualquer tempo, outros profissionais poderão ser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convidados a compor a referida Comissão de Consultores.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6º A Comissão de Consultores vigorará nesses moldes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por 120 dias, podendo esse prazo ser prorrogado a critério </w:t>
      </w:r>
      <w:proofErr w:type="gramStart"/>
      <w:r w:rsidRPr="00E140DC">
        <w:rPr>
          <w:rFonts w:ascii="Times New Roman" w:hAnsi="Times New Roman" w:cs="Times New Roman"/>
        </w:rPr>
        <w:t>da SERES</w:t>
      </w:r>
      <w:proofErr w:type="gramEnd"/>
      <w:r w:rsidRPr="00E140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7º O apoio administrativo e os meios necessários à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execução dos trabalhos da Comissão de Consultores serão fornecidos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pelo Ministério da Educação.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8º Fica homologado o Instrumento de Avaliação in loco,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 xml:space="preserve">em anexo, a </w:t>
      </w:r>
      <w:proofErr w:type="gramStart"/>
      <w:r w:rsidRPr="00E140DC">
        <w:rPr>
          <w:rFonts w:ascii="Times New Roman" w:hAnsi="Times New Roman" w:cs="Times New Roman"/>
        </w:rPr>
        <w:t>ser</w:t>
      </w:r>
      <w:proofErr w:type="gramEnd"/>
      <w:r w:rsidRPr="00E140DC">
        <w:rPr>
          <w:rFonts w:ascii="Times New Roman" w:hAnsi="Times New Roman" w:cs="Times New Roman"/>
        </w:rPr>
        <w:t xml:space="preserve"> </w:t>
      </w:r>
      <w:proofErr w:type="gramStart"/>
      <w:r w:rsidRPr="00E140DC">
        <w:rPr>
          <w:rFonts w:ascii="Times New Roman" w:hAnsi="Times New Roman" w:cs="Times New Roman"/>
        </w:rPr>
        <w:t>utilizado</w:t>
      </w:r>
      <w:proofErr w:type="gramEnd"/>
      <w:r w:rsidRPr="00E140DC">
        <w:rPr>
          <w:rFonts w:ascii="Times New Roman" w:hAnsi="Times New Roman" w:cs="Times New Roman"/>
        </w:rPr>
        <w:t xml:space="preserve"> pela Comissão de Consultores.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Art. 9º Esta Portaria entra em vigor na data da sua publicação.</w:t>
      </w:r>
    </w:p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0DC">
        <w:rPr>
          <w:rFonts w:ascii="Times New Roman" w:hAnsi="Times New Roman" w:cs="Times New Roman"/>
          <w:b/>
        </w:rPr>
        <w:t>JORGE RODRIGO ARAÚJO MESSIAS</w:t>
      </w:r>
    </w:p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0DC">
        <w:rPr>
          <w:rFonts w:ascii="Times New Roman" w:hAnsi="Times New Roman" w:cs="Times New Roman"/>
          <w:b/>
        </w:rPr>
        <w:t>ANEXO</w:t>
      </w:r>
    </w:p>
    <w:p w:rsidR="00E140DC" w:rsidRPr="00E140DC" w:rsidRDefault="00E140DC" w:rsidP="00E140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CHAMAMENTO PÚBLICO - CURSO DE MEDICINA EM</w:t>
      </w:r>
      <w:r>
        <w:rPr>
          <w:rFonts w:ascii="Times New Roman" w:hAnsi="Times New Roman" w:cs="Times New Roman"/>
        </w:rPr>
        <w:t xml:space="preserve"> </w:t>
      </w:r>
      <w:r w:rsidRPr="00E140DC">
        <w:rPr>
          <w:rFonts w:ascii="Times New Roman" w:hAnsi="Times New Roman" w:cs="Times New Roman"/>
        </w:rPr>
        <w:t>IES PRIVADA</w:t>
      </w:r>
    </w:p>
    <w:p w:rsidR="00E140DC" w:rsidRPr="00E140DC" w:rsidRDefault="00E140DC" w:rsidP="00E140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0DC">
        <w:rPr>
          <w:rFonts w:ascii="Times New Roman" w:hAnsi="Times New Roman" w:cs="Times New Roman"/>
        </w:rPr>
        <w:t>INSTRUMENTO DE AVALIAÇÃO IN LOCO</w:t>
      </w:r>
    </w:p>
    <w:p w:rsidR="00E140DC" w:rsidRDefault="00E140DC" w:rsidP="00E140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393DC9" w:rsidTr="00393DC9">
        <w:tc>
          <w:tcPr>
            <w:tcW w:w="9102" w:type="dxa"/>
          </w:tcPr>
          <w:p w:rsid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DC9">
              <w:rPr>
                <w:rFonts w:ascii="Times New Roman" w:hAnsi="Times New Roman" w:cs="Times New Roman"/>
              </w:rPr>
              <w:t>1.</w:t>
            </w:r>
            <w:proofErr w:type="gramEnd"/>
            <w:r w:rsidRPr="00393DC9">
              <w:rPr>
                <w:rFonts w:ascii="Times New Roman" w:hAnsi="Times New Roman" w:cs="Times New Roman"/>
              </w:rPr>
              <w:t>Avaliação documental. Relatar os documentos avaliados e a sua pertinência/importância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Proposta do município (consistência, relevância, </w:t>
            </w:r>
            <w:proofErr w:type="spellStart"/>
            <w:r w:rsidRPr="00393DC9">
              <w:rPr>
                <w:rFonts w:ascii="Times New Roman" w:hAnsi="Times New Roman" w:cs="Times New Roman"/>
              </w:rPr>
              <w:t>pactuação</w:t>
            </w:r>
            <w:proofErr w:type="spellEnd"/>
            <w:r w:rsidRPr="00393DC9">
              <w:rPr>
                <w:rFonts w:ascii="Times New Roman" w:hAnsi="Times New Roman" w:cs="Times New Roman"/>
              </w:rPr>
              <w:t xml:space="preserve"> com outros municípios):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b)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Projeto de melhorias dos serviços de saúde:</w:t>
            </w:r>
          </w:p>
          <w:p w:rsid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Adesão ao PMAQ:</w:t>
            </w:r>
          </w:p>
        </w:tc>
      </w:tr>
    </w:tbl>
    <w:p w:rsidR="001110AC" w:rsidRDefault="001110AC" w:rsidP="001110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393DC9" w:rsidTr="00393DC9">
        <w:tc>
          <w:tcPr>
            <w:tcW w:w="9102" w:type="dxa"/>
          </w:tcPr>
          <w:p w:rsid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2.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Descrição e comentários sobre aspectos gerais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Descrição geral (data da visita, pessoas envolvidas, facilidades e dificuldades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encontradas, sugestões para aperfeiçoamento desta avaliação).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b)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Descrição sucinta dos serviços de saúde do município (rede de saúde e sua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realidade: central de regulação [municipal, regional ou estadual], hospitais,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unidades de saúde, UPA, CAPS e outros, sistema de referência/</w:t>
            </w:r>
            <w:proofErr w:type="spellStart"/>
            <w:r w:rsidRPr="00393DC9">
              <w:rPr>
                <w:rFonts w:ascii="Times New Roman" w:hAnsi="Times New Roman" w:cs="Times New Roman"/>
              </w:rPr>
              <w:t>contrarreferência</w:t>
            </w:r>
            <w:proofErr w:type="spellEnd"/>
            <w:r w:rsidRPr="00393DC9">
              <w:rPr>
                <w:rFonts w:ascii="Times New Roman" w:hAnsi="Times New Roman" w:cs="Times New Roman"/>
              </w:rPr>
              <w:t>).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O município faz parte de consórcio intermunicipal de saúde?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d)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Alunos de </w:t>
            </w:r>
            <w:proofErr w:type="gramStart"/>
            <w:r w:rsidRPr="00393DC9">
              <w:rPr>
                <w:rFonts w:ascii="Times New Roman" w:hAnsi="Times New Roman" w:cs="Times New Roman"/>
              </w:rPr>
              <w:t>curso(</w:t>
            </w:r>
            <w:proofErr w:type="gramEnd"/>
            <w:r w:rsidRPr="00393DC9">
              <w:rPr>
                <w:rFonts w:ascii="Times New Roman" w:hAnsi="Times New Roman" w:cs="Times New Roman"/>
              </w:rPr>
              <w:t>s) da saúde utilizam os serviços do município? Em caso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afirmativo, quais cursos e IES?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Existe algum marco legal (Lei municipal, Resolução, Portaria, Contrato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Organizativo, outro) no município sobre garantia de disponibilizar os serviços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de saúde para a formação dos profissionais?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f)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Existe previsão ou execução de Programa de Educação Permanente para os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trabalhadores em saúde no Plano Municipal? Descrever uma formação/atividade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recente realizada nesse campo.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g)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O município oferece Residência Médica em: Medicina de Família e Comunidade,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Clínica Médica, Pediatria, Ginecologia e Obstetrícia e Cirurgia?</w:t>
            </w:r>
          </w:p>
          <w:p w:rsidR="00393DC9" w:rsidRP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h)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O município tem algum programa de incentivo à integração ensino-serviço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(p.ex., PET-Saúde).</w:t>
            </w:r>
          </w:p>
          <w:p w:rsid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A criação de um curso de Medicina foi discutida/aprovada no Conselho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Municipal de Saúde (CMS), na Comissão </w:t>
            </w:r>
            <w:proofErr w:type="spellStart"/>
            <w:r w:rsidRPr="00393DC9">
              <w:rPr>
                <w:rFonts w:ascii="Times New Roman" w:hAnsi="Times New Roman" w:cs="Times New Roman"/>
              </w:rPr>
              <w:t>Intergestores</w:t>
            </w:r>
            <w:proofErr w:type="spellEnd"/>
            <w:r w:rsidRPr="00393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C9">
              <w:rPr>
                <w:rFonts w:ascii="Times New Roman" w:hAnsi="Times New Roman" w:cs="Times New Roman"/>
              </w:rPr>
              <w:t>Bipartite</w:t>
            </w:r>
            <w:proofErr w:type="spellEnd"/>
            <w:r w:rsidRPr="00393DC9">
              <w:rPr>
                <w:rFonts w:ascii="Times New Roman" w:hAnsi="Times New Roman" w:cs="Times New Roman"/>
              </w:rPr>
              <w:t xml:space="preserve"> (CIB), na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Comissão de Integração Ensino-Serviço (CIES) e/ou na Comissão </w:t>
            </w:r>
            <w:proofErr w:type="spellStart"/>
            <w:r w:rsidRPr="00393DC9">
              <w:rPr>
                <w:rFonts w:ascii="Times New Roman" w:hAnsi="Times New Roman" w:cs="Times New Roman"/>
              </w:rPr>
              <w:t>Intergestores</w:t>
            </w:r>
            <w:proofErr w:type="spellEnd"/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da Regional (CIR)? Em caso afirmativo, juntar cópia da ata ou de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documento equivalente.</w:t>
            </w:r>
          </w:p>
        </w:tc>
      </w:tr>
      <w:tr w:rsidR="00393DC9" w:rsidTr="00393DC9">
        <w:tc>
          <w:tcPr>
            <w:tcW w:w="9102" w:type="dxa"/>
          </w:tcPr>
          <w:p w:rsidR="00393DC9" w:rsidRDefault="00393DC9" w:rsidP="001110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DC9">
              <w:rPr>
                <w:rFonts w:ascii="Times New Roman" w:hAnsi="Times New Roman" w:cs="Times New Roman"/>
              </w:rPr>
              <w:t>3.</w:t>
            </w:r>
            <w:proofErr w:type="gramEnd"/>
            <w:r w:rsidRPr="00393DC9">
              <w:rPr>
                <w:rFonts w:ascii="Times New Roman" w:hAnsi="Times New Roman" w:cs="Times New Roman"/>
              </w:rPr>
              <w:t>Serviços de saúde. Descrever, de forma sucinta</w:t>
            </w:r>
            <w:proofErr w:type="gramStart"/>
            <w:r w:rsidRPr="00393DC9">
              <w:rPr>
                <w:rFonts w:ascii="Times New Roman" w:hAnsi="Times New Roman" w:cs="Times New Roman"/>
              </w:rPr>
              <w:t xml:space="preserve"> mas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completa, de acordo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com os itens a seguir: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DC9">
              <w:rPr>
                <w:rFonts w:ascii="Times New Roman" w:hAnsi="Times New Roman" w:cs="Times New Roman"/>
              </w:rPr>
              <w:t>Hospital(</w:t>
            </w:r>
            <w:proofErr w:type="gramEnd"/>
            <w:r w:rsidRPr="00393DC9">
              <w:rPr>
                <w:rFonts w:ascii="Times New Roman" w:hAnsi="Times New Roman" w:cs="Times New Roman"/>
              </w:rPr>
              <w:t>ais). Preencher os itens a seguir para cada hospital relacionado na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proposta do município.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Hospital (nome) CNES n</w:t>
            </w:r>
            <w:r w:rsidR="001110AC">
              <w:rPr>
                <w:rFonts w:ascii="Times New Roman" w:hAnsi="Times New Roman" w:cs="Times New Roman"/>
              </w:rPr>
              <w:t>º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Unidades de internação: Clínica Médica, Pediatria, Cirurgia, Ginecologia e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DC9">
              <w:rPr>
                <w:rFonts w:ascii="Times New Roman" w:hAnsi="Times New Roman" w:cs="Times New Roman"/>
              </w:rPr>
              <w:t>Obstetrícia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Centro Cirúrgico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Centro Obstétrico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Recursos propedêuticos: laboratório clínico, laboratório de imagens, endoscopia,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anatomia </w:t>
            </w:r>
            <w:proofErr w:type="gramStart"/>
            <w:r w:rsidRPr="00393DC9">
              <w:rPr>
                <w:rFonts w:ascii="Times New Roman" w:hAnsi="Times New Roman" w:cs="Times New Roman"/>
              </w:rPr>
              <w:t>patológica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Unidade de urgência/emergência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Clínica, cirúrgica e </w:t>
            </w:r>
            <w:proofErr w:type="gramStart"/>
            <w:r w:rsidRPr="00393DC9">
              <w:rPr>
                <w:rFonts w:ascii="Times New Roman" w:hAnsi="Times New Roman" w:cs="Times New Roman"/>
              </w:rPr>
              <w:t>traumatológica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lastRenderedPageBreak/>
              <w:t>CTI/UTI (</w:t>
            </w:r>
            <w:proofErr w:type="gramStart"/>
            <w:r w:rsidRPr="00393DC9">
              <w:rPr>
                <w:rFonts w:ascii="Times New Roman" w:hAnsi="Times New Roman" w:cs="Times New Roman"/>
              </w:rPr>
              <w:t>adulto, neonatal/infantil</w:t>
            </w:r>
            <w:proofErr w:type="gramEnd"/>
            <w:r w:rsidRPr="00393DC9">
              <w:rPr>
                <w:rFonts w:ascii="Times New Roman" w:hAnsi="Times New Roman" w:cs="Times New Roman"/>
              </w:rPr>
              <w:t>)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Recursos de hemoterapia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Residência médica nas áreas básicas (Clínica Médica, Pediatria, Cirurgia,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Ginecologia e Obstetrícia e Medicina de Família e Comunidade</w:t>
            </w:r>
            <w:proofErr w:type="gramStart"/>
            <w:r w:rsidRPr="00393DC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O hospital recebe alunos?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SIM. Quais cursos e IES?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NÃO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Qual a relação entre o hospital, os ambulatórios, as unidades de atenção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básica e atenção domiciliar no cuidado aos pacientes?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Qual a avaliação que o Gestor Municipal de Saúde faz do hospital (papel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deste na rede de atenção à saúde e sua efetividade no sistema)?</w:t>
            </w:r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Considerações gerais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Hospital único ou conjunto hospitalar. Pelo menos </w:t>
            </w:r>
            <w:proofErr w:type="gramStart"/>
            <w:r w:rsidRPr="00393DC9">
              <w:rPr>
                <w:rFonts w:ascii="Times New Roman" w:hAnsi="Times New Roman" w:cs="Times New Roman"/>
              </w:rPr>
              <w:t>1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unidade hospitalar possui,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no mínimo, 100 leitos e tem perfil para ser certificado como Hospital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de Ensino?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SIM. Qual hospital?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NÃO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Há, pelo menos, 250 leitos hospitalares exclusivos para o novo curso?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SIM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NÃO</w:t>
            </w:r>
          </w:p>
        </w:tc>
      </w:tr>
      <w:tr w:rsidR="00393DC9" w:rsidTr="00393DC9">
        <w:tc>
          <w:tcPr>
            <w:tcW w:w="9102" w:type="dxa"/>
          </w:tcPr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lastRenderedPageBreak/>
              <w:t>b)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Unidades Básicas de Saúde (UBS).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Preencher os campos abaixo para cada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UBS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Unidade de Saúde (nome) CNES n</w:t>
            </w:r>
            <w:r w:rsidR="001110AC">
              <w:rPr>
                <w:rFonts w:ascii="Times New Roman" w:hAnsi="Times New Roman" w:cs="Times New Roman"/>
              </w:rPr>
              <w:t>º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Instalações físicas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Estado de conservação/conforto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Consultórios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Sala de curativos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Sala de vacinação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Farmácia básica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Medicamentos disponíveis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Sala de reuniões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Banheiros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Acesso à internet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Acesso à </w:t>
            </w:r>
            <w:proofErr w:type="spellStart"/>
            <w:r w:rsidRPr="00393DC9">
              <w:rPr>
                <w:rFonts w:ascii="Times New Roman" w:hAnsi="Times New Roman" w:cs="Times New Roman"/>
              </w:rPr>
              <w:t>telessaúde</w:t>
            </w:r>
            <w:proofErr w:type="spell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Materiais e instrumentos (estetoscópios, </w:t>
            </w:r>
            <w:proofErr w:type="spellStart"/>
            <w:r w:rsidRPr="00393DC9">
              <w:rPr>
                <w:rFonts w:ascii="Times New Roman" w:hAnsi="Times New Roman" w:cs="Times New Roman"/>
              </w:rPr>
              <w:t>esfigmomanômetros</w:t>
            </w:r>
            <w:proofErr w:type="spellEnd"/>
            <w:r w:rsidRPr="00393DC9">
              <w:rPr>
                <w:rFonts w:ascii="Times New Roman" w:hAnsi="Times New Roman" w:cs="Times New Roman"/>
              </w:rPr>
              <w:t xml:space="preserve"> etc.</w:t>
            </w:r>
            <w:proofErr w:type="gramStart"/>
            <w:r w:rsidRPr="00393DC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No de equipes de ESF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Se a UB for do modelo tradicional, indicar o número de médicos (clínicos,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pediatras e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ginecologistas) e as cargas horárias (60h de carga horária de médicos equivale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393DC9">
              <w:rPr>
                <w:rFonts w:ascii="Times New Roman" w:hAnsi="Times New Roman" w:cs="Times New Roman"/>
              </w:rPr>
              <w:t>1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equipe da ESF)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População vinculada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Normas de funcionamento (atendimento local, atendimento domiciliar</w:t>
            </w:r>
            <w:proofErr w:type="gramStart"/>
            <w:r w:rsidRPr="00393DC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Crianças, adultos, idosos, </w:t>
            </w:r>
            <w:proofErr w:type="gramStart"/>
            <w:r w:rsidRPr="00393DC9">
              <w:rPr>
                <w:rFonts w:ascii="Times New Roman" w:hAnsi="Times New Roman" w:cs="Times New Roman"/>
              </w:rPr>
              <w:t>mulheres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Atividades desenvolvidas (na própria unidade e na comunidade)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Acolhimento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Assistência à saúde</w:t>
            </w:r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Ações de promoção de saúde (alimentação, hábitos de vida etc.</w:t>
            </w:r>
            <w:proofErr w:type="gramStart"/>
            <w:r w:rsidRPr="00393DC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Ações de prevenção de doenças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Imunizações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Prevenção do câncer do colo uterino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lastRenderedPageBreak/>
              <w:t>Exames complementares</w:t>
            </w:r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Profissionais em atividade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NASF (Núcleo de Apoio à Saúde da Família)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Sistema de referência/</w:t>
            </w:r>
            <w:proofErr w:type="spellStart"/>
            <w:r w:rsidRPr="00393DC9">
              <w:rPr>
                <w:rFonts w:ascii="Times New Roman" w:hAnsi="Times New Roman" w:cs="Times New Roman"/>
              </w:rPr>
              <w:t>contrarreferência</w:t>
            </w:r>
            <w:proofErr w:type="spell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Recebe alunos de curso(s) da área da saúde? ____ Quais cursos e IES?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Processo de trabalho</w:t>
            </w:r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Atuação da equipe de forma multidisciplinar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Planejamento de atividades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Ações de educação permanente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Dados estatísticos sobre as últimas </w:t>
            </w:r>
            <w:proofErr w:type="gramStart"/>
            <w:r w:rsidRPr="00393DC9">
              <w:rPr>
                <w:rFonts w:ascii="Times New Roman" w:hAnsi="Times New Roman" w:cs="Times New Roman"/>
              </w:rPr>
              <w:t>3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competências</w:t>
            </w:r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Condição indispensável: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No conjunto das unidades básicas de saúde, há, pelo menos, </w:t>
            </w:r>
            <w:proofErr w:type="gramStart"/>
            <w:r w:rsidRPr="00393DC9">
              <w:rPr>
                <w:rFonts w:ascii="Times New Roman" w:hAnsi="Times New Roman" w:cs="Times New Roman"/>
              </w:rPr>
              <w:t>1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equipe de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atenção básica para, no máximo, 3 alunos (considerar que o curso terá, pelo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menos, 50 alunos/ano)?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 SIM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 NÃO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lastRenderedPageBreak/>
              <w:t>c)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Unidade de Pronto Atendimento (UPA) ou de Pronto-Socorro (PS) CNES</w:t>
            </w:r>
            <w:r w:rsidR="008757BD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n</w:t>
            </w:r>
            <w:r w:rsidR="008757BD">
              <w:rPr>
                <w:rFonts w:ascii="Times New Roman" w:hAnsi="Times New Roman" w:cs="Times New Roman"/>
              </w:rPr>
              <w:t>º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Instalações físicas (adequação, funcionalidade etc.</w:t>
            </w:r>
            <w:proofErr w:type="gramStart"/>
            <w:r w:rsidRPr="00393DC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Equipes de trabalho (profissionais que atuam)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Normas de funcionamento/atendimento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Clínico, cirúrgico e </w:t>
            </w:r>
            <w:proofErr w:type="gramStart"/>
            <w:r w:rsidRPr="00393DC9">
              <w:rPr>
                <w:rFonts w:ascii="Times New Roman" w:hAnsi="Times New Roman" w:cs="Times New Roman"/>
              </w:rPr>
              <w:t>traumatológico</w:t>
            </w:r>
            <w:proofErr w:type="gramEnd"/>
          </w:p>
          <w:p w:rsidR="008757BD" w:rsidRDefault="008757BD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Procedimentos realizados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Diagnóstico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Tratamento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Leitos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Acesso à internet</w:t>
            </w:r>
          </w:p>
          <w:p w:rsidR="008757BD" w:rsidRDefault="008757BD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Acesso à </w:t>
            </w:r>
            <w:proofErr w:type="spellStart"/>
            <w:r w:rsidRPr="00393DC9">
              <w:rPr>
                <w:rFonts w:ascii="Times New Roman" w:hAnsi="Times New Roman" w:cs="Times New Roman"/>
              </w:rPr>
              <w:t>telessaúde</w:t>
            </w:r>
            <w:proofErr w:type="spell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Recebe alunos da área de saúde?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____ </w:t>
            </w:r>
            <w:proofErr w:type="spellStart"/>
            <w:proofErr w:type="gramStart"/>
            <w:r w:rsidRPr="00393DC9">
              <w:rPr>
                <w:rFonts w:ascii="Times New Roman" w:hAnsi="Times New Roman" w:cs="Times New Roman"/>
              </w:rPr>
              <w:t>SIM.</w:t>
            </w:r>
            <w:proofErr w:type="gramEnd"/>
            <w:r w:rsidRPr="00393DC9">
              <w:rPr>
                <w:rFonts w:ascii="Times New Roman" w:hAnsi="Times New Roman" w:cs="Times New Roman"/>
              </w:rPr>
              <w:t>Quais</w:t>
            </w:r>
            <w:proofErr w:type="spellEnd"/>
            <w:r w:rsidRPr="00393DC9">
              <w:rPr>
                <w:rFonts w:ascii="Times New Roman" w:hAnsi="Times New Roman" w:cs="Times New Roman"/>
              </w:rPr>
              <w:t xml:space="preserve"> cursos e IES?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NÃO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Sistema de referência/</w:t>
            </w:r>
            <w:proofErr w:type="spellStart"/>
            <w:r w:rsidRPr="00393DC9">
              <w:rPr>
                <w:rFonts w:ascii="Times New Roman" w:hAnsi="Times New Roman" w:cs="Times New Roman"/>
              </w:rPr>
              <w:t>contrarreferência</w:t>
            </w:r>
            <w:proofErr w:type="spellEnd"/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Dados estatísticos sobre as </w:t>
            </w:r>
            <w:proofErr w:type="gramStart"/>
            <w:r w:rsidRPr="00393DC9">
              <w:rPr>
                <w:rFonts w:ascii="Times New Roman" w:hAnsi="Times New Roman" w:cs="Times New Roman"/>
              </w:rPr>
              <w:t>3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últimas competências</w:t>
            </w:r>
          </w:p>
        </w:tc>
      </w:tr>
      <w:tr w:rsidR="00393DC9" w:rsidTr="00393DC9">
        <w:tc>
          <w:tcPr>
            <w:tcW w:w="9102" w:type="dxa"/>
          </w:tcPr>
          <w:p w:rsidR="008757BD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d)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 xml:space="preserve">Centro de Atenção </w:t>
            </w:r>
            <w:proofErr w:type="spellStart"/>
            <w:r w:rsidRPr="00393DC9">
              <w:rPr>
                <w:rFonts w:ascii="Times New Roman" w:hAnsi="Times New Roman" w:cs="Times New Roman"/>
              </w:rPr>
              <w:t>Psico-Social</w:t>
            </w:r>
            <w:proofErr w:type="spellEnd"/>
            <w:r w:rsidRPr="00393DC9">
              <w:rPr>
                <w:rFonts w:ascii="Times New Roman" w:hAnsi="Times New Roman" w:cs="Times New Roman"/>
              </w:rPr>
              <w:t xml:space="preserve"> (CAPS) CNES n</w:t>
            </w:r>
            <w:r w:rsidR="008757BD">
              <w:rPr>
                <w:rFonts w:ascii="Times New Roman" w:hAnsi="Times New Roman" w:cs="Times New Roman"/>
              </w:rPr>
              <w:t>º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Instalações físicas (adequação, funcionalidade etc.</w:t>
            </w:r>
            <w:proofErr w:type="gramStart"/>
            <w:r w:rsidRPr="00393DC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Equipes de trabalho (profissionais que atuam)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Normas de funcionamento/atendimento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Clientela atendida</w:t>
            </w:r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3DC9">
              <w:rPr>
                <w:rFonts w:ascii="Times New Roman" w:hAnsi="Times New Roman" w:cs="Times New Roman"/>
              </w:rPr>
              <w:t>Matriciamento</w:t>
            </w:r>
            <w:proofErr w:type="spell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Recebe alunos da área de saúde?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SIM. Quais cursos e IES?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NÃO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Dados estatísticos sobre as últimas </w:t>
            </w:r>
            <w:proofErr w:type="gramStart"/>
            <w:r w:rsidRPr="00393DC9">
              <w:rPr>
                <w:rFonts w:ascii="Times New Roman" w:hAnsi="Times New Roman" w:cs="Times New Roman"/>
              </w:rPr>
              <w:t>3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competências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Ambulatórios de especialidades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Instalações físicas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</w:t>
            </w:r>
            <w:r w:rsidR="008757BD">
              <w:rPr>
                <w:rFonts w:ascii="Times New Roman" w:hAnsi="Times New Roman" w:cs="Times New Roman"/>
              </w:rPr>
              <w:t>º</w:t>
            </w:r>
            <w:r w:rsidRPr="00393DC9">
              <w:rPr>
                <w:rFonts w:ascii="Times New Roman" w:hAnsi="Times New Roman" w:cs="Times New Roman"/>
              </w:rPr>
              <w:t xml:space="preserve"> de consultórios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Sala de reuniões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Acesso à internet</w:t>
            </w:r>
          </w:p>
          <w:p w:rsidR="001110AC" w:rsidRPr="00393DC9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Acesso à </w:t>
            </w:r>
            <w:proofErr w:type="spellStart"/>
            <w:r w:rsidRPr="00393DC9">
              <w:rPr>
                <w:rFonts w:ascii="Times New Roman" w:hAnsi="Times New Roman" w:cs="Times New Roman"/>
              </w:rPr>
              <w:t>telessaúde</w:t>
            </w:r>
            <w:proofErr w:type="spellEnd"/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Especialidades atendidas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lastRenderedPageBreak/>
              <w:t>Profissionais envolvidos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Normas de funcionamento/atendimento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Sistema de referência/</w:t>
            </w:r>
            <w:proofErr w:type="spellStart"/>
            <w:r w:rsidRPr="00393DC9">
              <w:rPr>
                <w:rFonts w:ascii="Times New Roman" w:hAnsi="Times New Roman" w:cs="Times New Roman"/>
              </w:rPr>
              <w:t>contrarreferência</w:t>
            </w:r>
            <w:proofErr w:type="spellEnd"/>
          </w:p>
          <w:p w:rsidR="001110AC" w:rsidRDefault="001110AC" w:rsidP="00393DC9">
            <w:pPr>
              <w:jc w:val="both"/>
              <w:rPr>
                <w:rFonts w:ascii="Times New Roman" w:hAnsi="Times New Roman" w:cs="Times New Roman"/>
              </w:rPr>
            </w:pP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Recebe alunos da área da saúde?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SIM. Quais cursos e IES?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____ NÃO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 xml:space="preserve">Dados estatísticos sobre as </w:t>
            </w:r>
            <w:proofErr w:type="gramStart"/>
            <w:r w:rsidRPr="00393DC9">
              <w:rPr>
                <w:rFonts w:ascii="Times New Roman" w:hAnsi="Times New Roman" w:cs="Times New Roman"/>
              </w:rPr>
              <w:t>3</w:t>
            </w:r>
            <w:proofErr w:type="gramEnd"/>
            <w:r w:rsidRPr="00393DC9">
              <w:rPr>
                <w:rFonts w:ascii="Times New Roman" w:hAnsi="Times New Roman" w:cs="Times New Roman"/>
              </w:rPr>
              <w:t xml:space="preserve"> últimas competências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lastRenderedPageBreak/>
              <w:t>f)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Outros equipamentos sociais (p.ex., CRAS - Centro de Referência em Assistência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Social).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Descrever os eventualmente existentes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g)</w:t>
            </w:r>
            <w:r w:rsidR="001110AC"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Rede de atenção à saúde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Indicadores de rede de atenção à saúde no município e na região de saúde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DC9">
              <w:rPr>
                <w:rFonts w:ascii="Times New Roman" w:hAnsi="Times New Roman" w:cs="Times New Roman"/>
              </w:rPr>
              <w:t>4.</w:t>
            </w:r>
            <w:proofErr w:type="gramEnd"/>
            <w:r w:rsidRPr="00393DC9">
              <w:rPr>
                <w:rFonts w:ascii="Times New Roman" w:hAnsi="Times New Roman" w:cs="Times New Roman"/>
              </w:rPr>
              <w:t>Avaliação global. Conclusão da visita. Como a visita tem a finalidade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permitir ou não o prosseguimento do processo de autorização do curso, 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consultores devem fazer, neste campo, comentários gerais e avaliação global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criteriosa sobre as evidências encontradas durante a visita. Com base em tudo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isso, a Comissão de consultores deve emitir parecer conclusivo, de modo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seja afirmado, de forma clara e conclusiva, se o município atende ou não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atende os requisitos preliminares para continuar pleiteando sediar um curso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DC9">
              <w:rPr>
                <w:rFonts w:ascii="Times New Roman" w:hAnsi="Times New Roman" w:cs="Times New Roman"/>
              </w:rPr>
              <w:t>Medicina nos moldes previstos na Lei n</w:t>
            </w:r>
            <w:r>
              <w:rPr>
                <w:rFonts w:ascii="Times New Roman" w:hAnsi="Times New Roman" w:cs="Times New Roman"/>
              </w:rPr>
              <w:t>º</w:t>
            </w:r>
            <w:r w:rsidRPr="00393DC9">
              <w:rPr>
                <w:rFonts w:ascii="Times New Roman" w:hAnsi="Times New Roman" w:cs="Times New Roman"/>
              </w:rPr>
              <w:t xml:space="preserve"> 12.871/13.</w:t>
            </w:r>
          </w:p>
        </w:tc>
      </w:tr>
      <w:tr w:rsidR="00393DC9" w:rsidTr="00393DC9">
        <w:tc>
          <w:tcPr>
            <w:tcW w:w="9102" w:type="dxa"/>
          </w:tcPr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Local e data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Especialista:</w:t>
            </w:r>
          </w:p>
          <w:p w:rsidR="00393DC9" w:rsidRP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Especialista:</w:t>
            </w:r>
          </w:p>
          <w:p w:rsidR="00393DC9" w:rsidRDefault="00393DC9" w:rsidP="00393DC9">
            <w:pPr>
              <w:jc w:val="both"/>
              <w:rPr>
                <w:rFonts w:ascii="Times New Roman" w:hAnsi="Times New Roman" w:cs="Times New Roman"/>
              </w:rPr>
            </w:pPr>
            <w:r w:rsidRPr="00393DC9">
              <w:rPr>
                <w:rFonts w:ascii="Times New Roman" w:hAnsi="Times New Roman" w:cs="Times New Roman"/>
              </w:rPr>
              <w:t>Especialista:</w:t>
            </w:r>
          </w:p>
        </w:tc>
      </w:tr>
    </w:tbl>
    <w:p w:rsidR="00E140DC" w:rsidRDefault="00E140DC" w:rsidP="00E14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DC9" w:rsidRDefault="00393DC9" w:rsidP="00E14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DC9" w:rsidRPr="000302BD" w:rsidRDefault="001110AC" w:rsidP="00393DC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02BD">
        <w:rPr>
          <w:rFonts w:ascii="Times New Roman" w:hAnsi="Times New Roman" w:cs="Times New Roman"/>
          <w:b/>
          <w:i/>
        </w:rPr>
        <w:t>(</w:t>
      </w:r>
      <w:r w:rsidR="000302BD" w:rsidRPr="000302BD">
        <w:rPr>
          <w:rFonts w:ascii="Times New Roman" w:hAnsi="Times New Roman" w:cs="Times New Roman"/>
          <w:b/>
          <w:i/>
        </w:rPr>
        <w:t>Publicação no DOU n.º 41, de 27.</w:t>
      </w:r>
      <w:bookmarkStart w:id="0" w:name="_GoBack"/>
      <w:bookmarkEnd w:id="0"/>
      <w:r w:rsidR="000302BD" w:rsidRPr="000302BD">
        <w:rPr>
          <w:rFonts w:ascii="Times New Roman" w:hAnsi="Times New Roman" w:cs="Times New Roman"/>
          <w:b/>
          <w:i/>
        </w:rPr>
        <w:t>02.2014, Seção 2, páginas 28/29</w:t>
      </w:r>
      <w:proofErr w:type="gramStart"/>
      <w:r w:rsidR="000302BD" w:rsidRPr="000302BD">
        <w:rPr>
          <w:rFonts w:ascii="Times New Roman" w:hAnsi="Times New Roman" w:cs="Times New Roman"/>
          <w:b/>
          <w:i/>
        </w:rPr>
        <w:t>)</w:t>
      </w:r>
      <w:proofErr w:type="gramEnd"/>
    </w:p>
    <w:sectPr w:rsidR="00393DC9" w:rsidRPr="000302BD" w:rsidSect="00E140D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AC" w:rsidRDefault="001110AC" w:rsidP="001110AC">
      <w:pPr>
        <w:spacing w:after="0" w:line="240" w:lineRule="auto"/>
      </w:pPr>
      <w:r>
        <w:separator/>
      </w:r>
    </w:p>
  </w:endnote>
  <w:endnote w:type="continuationSeparator" w:id="0">
    <w:p w:rsidR="001110AC" w:rsidRDefault="001110AC" w:rsidP="0011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06076"/>
      <w:docPartObj>
        <w:docPartGallery w:val="Page Numbers (Bottom of Page)"/>
        <w:docPartUnique/>
      </w:docPartObj>
    </w:sdtPr>
    <w:sdtContent>
      <w:p w:rsidR="001110AC" w:rsidRDefault="001110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0E">
          <w:rPr>
            <w:noProof/>
          </w:rPr>
          <w:t>2</w:t>
        </w:r>
        <w:r>
          <w:fldChar w:fldCharType="end"/>
        </w:r>
      </w:p>
    </w:sdtContent>
  </w:sdt>
  <w:p w:rsidR="001110AC" w:rsidRDefault="001110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AC" w:rsidRDefault="001110AC" w:rsidP="001110AC">
      <w:pPr>
        <w:spacing w:after="0" w:line="240" w:lineRule="auto"/>
      </w:pPr>
      <w:r>
        <w:separator/>
      </w:r>
    </w:p>
  </w:footnote>
  <w:footnote w:type="continuationSeparator" w:id="0">
    <w:p w:rsidR="001110AC" w:rsidRDefault="001110AC" w:rsidP="00111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C"/>
    <w:rsid w:val="000302BD"/>
    <w:rsid w:val="001110AC"/>
    <w:rsid w:val="00393DC9"/>
    <w:rsid w:val="00845E0E"/>
    <w:rsid w:val="008757BD"/>
    <w:rsid w:val="00AD4F1C"/>
    <w:rsid w:val="00E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0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1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0AC"/>
  </w:style>
  <w:style w:type="paragraph" w:styleId="Rodap">
    <w:name w:val="footer"/>
    <w:basedOn w:val="Normal"/>
    <w:link w:val="RodapChar"/>
    <w:uiPriority w:val="99"/>
    <w:unhideWhenUsed/>
    <w:rsid w:val="00111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0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1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0AC"/>
  </w:style>
  <w:style w:type="paragraph" w:styleId="Rodap">
    <w:name w:val="footer"/>
    <w:basedOn w:val="Normal"/>
    <w:link w:val="RodapChar"/>
    <w:uiPriority w:val="99"/>
    <w:unhideWhenUsed/>
    <w:rsid w:val="00111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5</cp:revision>
  <dcterms:created xsi:type="dcterms:W3CDTF">2014-02-27T10:50:00Z</dcterms:created>
  <dcterms:modified xsi:type="dcterms:W3CDTF">2014-02-27T11:10:00Z</dcterms:modified>
</cp:coreProperties>
</file>