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F0" w:rsidRPr="000657F0" w:rsidRDefault="000657F0" w:rsidP="000657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657F0">
        <w:rPr>
          <w:rFonts w:ascii="Times New Roman" w:hAnsi="Times New Roman" w:cs="Times New Roman"/>
          <w:b/>
        </w:rPr>
        <w:t>MINISTÉRIO DA EDUCAÇÃO</w:t>
      </w:r>
    </w:p>
    <w:p w:rsidR="000657F0" w:rsidRPr="000657F0" w:rsidRDefault="000657F0" w:rsidP="000657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57F0">
        <w:rPr>
          <w:rFonts w:ascii="Times New Roman" w:hAnsi="Times New Roman" w:cs="Times New Roman"/>
          <w:b/>
        </w:rPr>
        <w:t>GABINETE DO MINISTRO</w:t>
      </w:r>
    </w:p>
    <w:p w:rsidR="000657F0" w:rsidRPr="000657F0" w:rsidRDefault="000657F0" w:rsidP="000657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57F0">
        <w:rPr>
          <w:rFonts w:ascii="Times New Roman" w:hAnsi="Times New Roman" w:cs="Times New Roman"/>
          <w:b/>
        </w:rPr>
        <w:t>PORTARIA Nº 100, DE 7 DE FEVEREIRO DE 2014</w:t>
      </w:r>
    </w:p>
    <w:p w:rsidR="000657F0" w:rsidRDefault="000657F0" w:rsidP="000657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657F0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0657F0">
        <w:rPr>
          <w:rFonts w:ascii="Times New Roman" w:hAnsi="Times New Roman" w:cs="Times New Roman"/>
        </w:rPr>
        <w:t>atribuição que lhe confere o art. 87, parágrafo único, inciso I, da</w:t>
      </w:r>
      <w:r>
        <w:rPr>
          <w:rFonts w:ascii="Times New Roman" w:hAnsi="Times New Roman" w:cs="Times New Roman"/>
        </w:rPr>
        <w:t xml:space="preserve"> </w:t>
      </w:r>
      <w:r w:rsidRPr="000657F0">
        <w:rPr>
          <w:rFonts w:ascii="Times New Roman" w:hAnsi="Times New Roman" w:cs="Times New Roman"/>
        </w:rPr>
        <w:t>Constituição, e tendo em vista o disposto no art. 209 da Constituição;</w:t>
      </w:r>
      <w:r>
        <w:rPr>
          <w:rFonts w:ascii="Times New Roman" w:hAnsi="Times New Roman" w:cs="Times New Roman"/>
        </w:rPr>
        <w:t xml:space="preserve"> </w:t>
      </w:r>
      <w:r w:rsidRPr="000657F0">
        <w:rPr>
          <w:rFonts w:ascii="Times New Roman" w:hAnsi="Times New Roman" w:cs="Times New Roman"/>
        </w:rPr>
        <w:t>no Decreto nº 5.773, de 9 de maio de 2006; no Decreto nº 6.062, de</w:t>
      </w:r>
      <w:r>
        <w:rPr>
          <w:rFonts w:ascii="Times New Roman" w:hAnsi="Times New Roman" w:cs="Times New Roman"/>
        </w:rPr>
        <w:t xml:space="preserve"> </w:t>
      </w:r>
      <w:r w:rsidRPr="000657F0">
        <w:rPr>
          <w:rFonts w:ascii="Times New Roman" w:hAnsi="Times New Roman" w:cs="Times New Roman"/>
        </w:rPr>
        <w:t>16 de março de 2007; no Decreto nº 7.690, de 2 de março de 2012;</w:t>
      </w:r>
      <w:r>
        <w:rPr>
          <w:rFonts w:ascii="Times New Roman" w:hAnsi="Times New Roman" w:cs="Times New Roman"/>
        </w:rPr>
        <w:t xml:space="preserve"> </w:t>
      </w:r>
      <w:r w:rsidRPr="000657F0">
        <w:rPr>
          <w:rFonts w:ascii="Times New Roman" w:hAnsi="Times New Roman" w:cs="Times New Roman"/>
        </w:rPr>
        <w:t>e na Portaria MEC nº 1.006, de 10 de agosto de 2012, resolve:</w:t>
      </w:r>
    </w:p>
    <w:p w:rsidR="000657F0" w:rsidRPr="000657F0" w:rsidRDefault="000657F0" w:rsidP="000657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657F0">
        <w:rPr>
          <w:rFonts w:ascii="Times New Roman" w:hAnsi="Times New Roman" w:cs="Times New Roman"/>
        </w:rPr>
        <w:t>Art. 1º Ficam designados os seguintes membros, titular e</w:t>
      </w:r>
      <w:r>
        <w:rPr>
          <w:rFonts w:ascii="Times New Roman" w:hAnsi="Times New Roman" w:cs="Times New Roman"/>
        </w:rPr>
        <w:t xml:space="preserve"> </w:t>
      </w:r>
      <w:r w:rsidRPr="000657F0">
        <w:rPr>
          <w:rFonts w:ascii="Times New Roman" w:hAnsi="Times New Roman" w:cs="Times New Roman"/>
        </w:rPr>
        <w:t>suplente, dos órgãos e entidades que compõem o Conselho Consultivo</w:t>
      </w:r>
      <w:r>
        <w:rPr>
          <w:rFonts w:ascii="Times New Roman" w:hAnsi="Times New Roman" w:cs="Times New Roman"/>
        </w:rPr>
        <w:t xml:space="preserve"> </w:t>
      </w:r>
      <w:r w:rsidRPr="000657F0">
        <w:rPr>
          <w:rFonts w:ascii="Times New Roman" w:hAnsi="Times New Roman" w:cs="Times New Roman"/>
        </w:rPr>
        <w:t>do Programa de Aperfeiçoamento dos Processos de Regulação</w:t>
      </w:r>
      <w:r>
        <w:rPr>
          <w:rFonts w:ascii="Times New Roman" w:hAnsi="Times New Roman" w:cs="Times New Roman"/>
        </w:rPr>
        <w:t xml:space="preserve"> </w:t>
      </w:r>
      <w:r w:rsidRPr="000657F0">
        <w:rPr>
          <w:rFonts w:ascii="Times New Roman" w:hAnsi="Times New Roman" w:cs="Times New Roman"/>
        </w:rPr>
        <w:t>e Supervisão da Educação Superior - CC - PARES:</w:t>
      </w:r>
    </w:p>
    <w:p w:rsidR="000657F0" w:rsidRPr="000657F0" w:rsidRDefault="000657F0" w:rsidP="000657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657F0">
        <w:rPr>
          <w:rFonts w:ascii="Times New Roman" w:hAnsi="Times New Roman" w:cs="Times New Roman"/>
        </w:rPr>
        <w:t>I - Diretoria de Política Regulatória da SERES/MEC:</w:t>
      </w:r>
    </w:p>
    <w:p w:rsidR="000657F0" w:rsidRPr="000657F0" w:rsidRDefault="000657F0" w:rsidP="000657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657F0">
        <w:rPr>
          <w:rFonts w:ascii="Times New Roman" w:hAnsi="Times New Roman" w:cs="Times New Roman"/>
        </w:rPr>
        <w:t>a) Titular: ADALBERTO DO RÊGO MACIEL NETO</w:t>
      </w:r>
    </w:p>
    <w:p w:rsidR="000657F0" w:rsidRPr="000657F0" w:rsidRDefault="000657F0" w:rsidP="000657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657F0">
        <w:rPr>
          <w:rFonts w:ascii="Times New Roman" w:hAnsi="Times New Roman" w:cs="Times New Roman"/>
        </w:rPr>
        <w:t>b) Suplente: THIAGO DE CARVALHO E SILVA DO</w:t>
      </w:r>
      <w:r>
        <w:rPr>
          <w:rFonts w:ascii="Times New Roman" w:hAnsi="Times New Roman" w:cs="Times New Roman"/>
        </w:rPr>
        <w:t xml:space="preserve"> </w:t>
      </w:r>
      <w:r w:rsidRPr="000657F0">
        <w:rPr>
          <w:rFonts w:ascii="Times New Roman" w:hAnsi="Times New Roman" w:cs="Times New Roman"/>
        </w:rPr>
        <w:t>VAL</w:t>
      </w:r>
    </w:p>
    <w:p w:rsidR="000657F0" w:rsidRPr="000657F0" w:rsidRDefault="000657F0" w:rsidP="000657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657F0">
        <w:rPr>
          <w:rFonts w:ascii="Times New Roman" w:hAnsi="Times New Roman" w:cs="Times New Roman"/>
        </w:rPr>
        <w:t>II - Diretoria de Regulação da Educação Superior da SERES/MEC:</w:t>
      </w:r>
    </w:p>
    <w:p w:rsidR="000657F0" w:rsidRPr="000657F0" w:rsidRDefault="000657F0" w:rsidP="000657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657F0">
        <w:rPr>
          <w:rFonts w:ascii="Times New Roman" w:hAnsi="Times New Roman" w:cs="Times New Roman"/>
        </w:rPr>
        <w:t>a) Titular: MARIA ROSA GUIMARÃES LOULA</w:t>
      </w:r>
    </w:p>
    <w:p w:rsidR="000657F0" w:rsidRPr="000657F0" w:rsidRDefault="000657F0" w:rsidP="000657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657F0">
        <w:rPr>
          <w:rFonts w:ascii="Times New Roman" w:hAnsi="Times New Roman" w:cs="Times New Roman"/>
        </w:rPr>
        <w:t>Suplente: LUANA MARIA GUIMARÃES CASTELO</w:t>
      </w:r>
      <w:r>
        <w:rPr>
          <w:rFonts w:ascii="Times New Roman" w:hAnsi="Times New Roman" w:cs="Times New Roman"/>
        </w:rPr>
        <w:t xml:space="preserve"> </w:t>
      </w:r>
      <w:r w:rsidRPr="000657F0">
        <w:rPr>
          <w:rFonts w:ascii="Times New Roman" w:hAnsi="Times New Roman" w:cs="Times New Roman"/>
        </w:rPr>
        <w:t>BRANCO MEDEIROS</w:t>
      </w:r>
    </w:p>
    <w:p w:rsidR="000657F0" w:rsidRPr="000657F0" w:rsidRDefault="000657F0" w:rsidP="000657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657F0">
        <w:rPr>
          <w:rFonts w:ascii="Times New Roman" w:hAnsi="Times New Roman" w:cs="Times New Roman"/>
        </w:rPr>
        <w:t>III - Diretoria de Supervisão da Educação Superior da SERES/MEC:</w:t>
      </w:r>
    </w:p>
    <w:p w:rsidR="000657F0" w:rsidRPr="000657F0" w:rsidRDefault="000657F0" w:rsidP="000657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657F0">
        <w:rPr>
          <w:rFonts w:ascii="Times New Roman" w:hAnsi="Times New Roman" w:cs="Times New Roman"/>
        </w:rPr>
        <w:t>a) Titular: MARTA WENDEL ABRAMO</w:t>
      </w:r>
    </w:p>
    <w:p w:rsidR="000657F0" w:rsidRPr="000657F0" w:rsidRDefault="000657F0" w:rsidP="000657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657F0">
        <w:rPr>
          <w:rFonts w:ascii="Times New Roman" w:hAnsi="Times New Roman" w:cs="Times New Roman"/>
        </w:rPr>
        <w:t>b) Suplente: TATIANA DE CAMPOS ARANOVICH</w:t>
      </w:r>
    </w:p>
    <w:p w:rsidR="000657F0" w:rsidRPr="000657F0" w:rsidRDefault="000657F0" w:rsidP="000657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657F0">
        <w:rPr>
          <w:rFonts w:ascii="Times New Roman" w:hAnsi="Times New Roman" w:cs="Times New Roman"/>
        </w:rPr>
        <w:t>IV - Instituto Nacional de Estudos e Pesquisas Educacionais</w:t>
      </w:r>
      <w:r>
        <w:rPr>
          <w:rFonts w:ascii="Times New Roman" w:hAnsi="Times New Roman" w:cs="Times New Roman"/>
        </w:rPr>
        <w:t xml:space="preserve"> </w:t>
      </w:r>
      <w:r w:rsidRPr="000657F0">
        <w:rPr>
          <w:rFonts w:ascii="Times New Roman" w:hAnsi="Times New Roman" w:cs="Times New Roman"/>
        </w:rPr>
        <w:t>Anísio Teixeira - INEP:</w:t>
      </w:r>
    </w:p>
    <w:p w:rsidR="000657F0" w:rsidRPr="000657F0" w:rsidRDefault="000657F0" w:rsidP="000657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657F0">
        <w:rPr>
          <w:rFonts w:ascii="Times New Roman" w:hAnsi="Times New Roman" w:cs="Times New Roman"/>
        </w:rPr>
        <w:t>Titular: CLÁUDIA MAFFINI GRIBOSKI</w:t>
      </w:r>
    </w:p>
    <w:p w:rsidR="000657F0" w:rsidRPr="000657F0" w:rsidRDefault="000657F0" w:rsidP="000657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657F0">
        <w:rPr>
          <w:rFonts w:ascii="Times New Roman" w:hAnsi="Times New Roman" w:cs="Times New Roman"/>
        </w:rPr>
        <w:t>Suplente: SUZANA SCHWERZ FUNGHETTO</w:t>
      </w:r>
    </w:p>
    <w:p w:rsidR="000657F0" w:rsidRPr="000657F0" w:rsidRDefault="000657F0" w:rsidP="000657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657F0">
        <w:rPr>
          <w:rFonts w:ascii="Times New Roman" w:hAnsi="Times New Roman" w:cs="Times New Roman"/>
        </w:rPr>
        <w:t>V - Coordenação de Aperfeiçoamento de Pessoal de Nível</w:t>
      </w:r>
      <w:r>
        <w:rPr>
          <w:rFonts w:ascii="Times New Roman" w:hAnsi="Times New Roman" w:cs="Times New Roman"/>
        </w:rPr>
        <w:t xml:space="preserve"> </w:t>
      </w:r>
      <w:r w:rsidRPr="000657F0">
        <w:rPr>
          <w:rFonts w:ascii="Times New Roman" w:hAnsi="Times New Roman" w:cs="Times New Roman"/>
        </w:rPr>
        <w:t>Superior - CAPES:</w:t>
      </w:r>
    </w:p>
    <w:p w:rsidR="000657F0" w:rsidRPr="000657F0" w:rsidRDefault="000657F0" w:rsidP="000657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657F0">
        <w:rPr>
          <w:rFonts w:ascii="Times New Roman" w:hAnsi="Times New Roman" w:cs="Times New Roman"/>
        </w:rPr>
        <w:t>Titular: LIVIO AMARAL</w:t>
      </w:r>
    </w:p>
    <w:p w:rsidR="000657F0" w:rsidRPr="000657F0" w:rsidRDefault="000657F0" w:rsidP="000657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657F0">
        <w:rPr>
          <w:rFonts w:ascii="Times New Roman" w:hAnsi="Times New Roman" w:cs="Times New Roman"/>
        </w:rPr>
        <w:t>Suplente: JOÃO CARLOS TEATINI DE SOUZA CLÍMACO</w:t>
      </w:r>
    </w:p>
    <w:p w:rsidR="000657F0" w:rsidRPr="000657F0" w:rsidRDefault="000657F0" w:rsidP="000657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657F0">
        <w:rPr>
          <w:rFonts w:ascii="Times New Roman" w:hAnsi="Times New Roman" w:cs="Times New Roman"/>
        </w:rPr>
        <w:t>VI - Ministério da Ciência, Tecnologia e Inovação - MCTI:</w:t>
      </w:r>
    </w:p>
    <w:p w:rsidR="000657F0" w:rsidRPr="000657F0" w:rsidRDefault="000657F0" w:rsidP="000657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657F0">
        <w:rPr>
          <w:rFonts w:ascii="Times New Roman" w:hAnsi="Times New Roman" w:cs="Times New Roman"/>
        </w:rPr>
        <w:t>Titular: LEILA DE MORAIS</w:t>
      </w:r>
    </w:p>
    <w:p w:rsidR="000657F0" w:rsidRPr="000657F0" w:rsidRDefault="000657F0" w:rsidP="000657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657F0">
        <w:rPr>
          <w:rFonts w:ascii="Times New Roman" w:hAnsi="Times New Roman" w:cs="Times New Roman"/>
        </w:rPr>
        <w:t>Suplente: LÉA CONTIER DE FREITAS</w:t>
      </w:r>
    </w:p>
    <w:p w:rsidR="000657F0" w:rsidRPr="000657F0" w:rsidRDefault="000657F0" w:rsidP="000657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657F0">
        <w:rPr>
          <w:rFonts w:ascii="Times New Roman" w:hAnsi="Times New Roman" w:cs="Times New Roman"/>
        </w:rPr>
        <w:t>VII - Instituições Federais de Educação Superior:</w:t>
      </w:r>
    </w:p>
    <w:p w:rsidR="000657F0" w:rsidRPr="000657F0" w:rsidRDefault="000657F0" w:rsidP="000657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657F0">
        <w:rPr>
          <w:rFonts w:ascii="Times New Roman" w:hAnsi="Times New Roman" w:cs="Times New Roman"/>
        </w:rPr>
        <w:t>Titular: DIVINA DAS DORES DE PAULA CARDOSO</w:t>
      </w:r>
    </w:p>
    <w:p w:rsidR="00785AD7" w:rsidRPr="000657F0" w:rsidRDefault="000657F0" w:rsidP="000657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657F0">
        <w:rPr>
          <w:rFonts w:ascii="Times New Roman" w:hAnsi="Times New Roman" w:cs="Times New Roman"/>
        </w:rPr>
        <w:t>Suplente: NÍDIA MAJEROWICZ</w:t>
      </w:r>
    </w:p>
    <w:p w:rsidR="000657F0" w:rsidRPr="000657F0" w:rsidRDefault="000657F0" w:rsidP="000657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657F0">
        <w:rPr>
          <w:rFonts w:ascii="Times New Roman" w:hAnsi="Times New Roman" w:cs="Times New Roman"/>
        </w:rPr>
        <w:t>VIII - Instituições de educação superior privadas com fins</w:t>
      </w:r>
      <w:r>
        <w:rPr>
          <w:rFonts w:ascii="Times New Roman" w:hAnsi="Times New Roman" w:cs="Times New Roman"/>
        </w:rPr>
        <w:t xml:space="preserve"> </w:t>
      </w:r>
      <w:r w:rsidRPr="000657F0">
        <w:rPr>
          <w:rFonts w:ascii="Times New Roman" w:hAnsi="Times New Roman" w:cs="Times New Roman"/>
        </w:rPr>
        <w:t>lucrativos:</w:t>
      </w:r>
    </w:p>
    <w:p w:rsidR="000657F0" w:rsidRPr="000657F0" w:rsidRDefault="000657F0" w:rsidP="000657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657F0">
        <w:rPr>
          <w:rFonts w:ascii="Times New Roman" w:hAnsi="Times New Roman" w:cs="Times New Roman"/>
        </w:rPr>
        <w:t>Titular: MAURÍCIO GARCIA</w:t>
      </w:r>
    </w:p>
    <w:p w:rsidR="000657F0" w:rsidRPr="000657F0" w:rsidRDefault="000657F0" w:rsidP="000657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657F0">
        <w:rPr>
          <w:rFonts w:ascii="Times New Roman" w:hAnsi="Times New Roman" w:cs="Times New Roman"/>
        </w:rPr>
        <w:t>Suplente: RODRIGO CAPELATO</w:t>
      </w:r>
    </w:p>
    <w:p w:rsidR="000657F0" w:rsidRPr="000657F0" w:rsidRDefault="000657F0" w:rsidP="000657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657F0">
        <w:rPr>
          <w:rFonts w:ascii="Times New Roman" w:hAnsi="Times New Roman" w:cs="Times New Roman"/>
        </w:rPr>
        <w:t>IX - Instituições de educação superior privadas comunitárias</w:t>
      </w:r>
      <w:r>
        <w:rPr>
          <w:rFonts w:ascii="Times New Roman" w:hAnsi="Times New Roman" w:cs="Times New Roman"/>
        </w:rPr>
        <w:t xml:space="preserve"> </w:t>
      </w:r>
      <w:r w:rsidRPr="000657F0">
        <w:rPr>
          <w:rFonts w:ascii="Times New Roman" w:hAnsi="Times New Roman" w:cs="Times New Roman"/>
        </w:rPr>
        <w:t>e confessionais:</w:t>
      </w:r>
    </w:p>
    <w:p w:rsidR="000657F0" w:rsidRPr="000657F0" w:rsidRDefault="000657F0" w:rsidP="000657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657F0">
        <w:rPr>
          <w:rFonts w:ascii="Times New Roman" w:hAnsi="Times New Roman" w:cs="Times New Roman"/>
        </w:rPr>
        <w:t>Titular: LEILA PAGNOZZI</w:t>
      </w:r>
    </w:p>
    <w:p w:rsidR="000657F0" w:rsidRPr="000657F0" w:rsidRDefault="000657F0" w:rsidP="000657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657F0">
        <w:rPr>
          <w:rFonts w:ascii="Times New Roman" w:hAnsi="Times New Roman" w:cs="Times New Roman"/>
        </w:rPr>
        <w:t>Suplente: SÔNIA MARGARIDA GOMES SOUSA</w:t>
      </w:r>
    </w:p>
    <w:p w:rsidR="000657F0" w:rsidRPr="000657F0" w:rsidRDefault="000657F0" w:rsidP="000657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657F0">
        <w:rPr>
          <w:rFonts w:ascii="Times New Roman" w:hAnsi="Times New Roman" w:cs="Times New Roman"/>
        </w:rPr>
        <w:t>Art. 2º O CC - PARES é vinculado ao Gabinete do Secretário</w:t>
      </w:r>
      <w:r>
        <w:rPr>
          <w:rFonts w:ascii="Times New Roman" w:hAnsi="Times New Roman" w:cs="Times New Roman"/>
        </w:rPr>
        <w:t xml:space="preserve"> </w:t>
      </w:r>
      <w:r w:rsidRPr="000657F0">
        <w:rPr>
          <w:rFonts w:ascii="Times New Roman" w:hAnsi="Times New Roman" w:cs="Times New Roman"/>
        </w:rPr>
        <w:t>da Secretaria de Regulação e Supervisão da Educação Superior</w:t>
      </w:r>
      <w:r>
        <w:rPr>
          <w:rFonts w:ascii="Times New Roman" w:hAnsi="Times New Roman" w:cs="Times New Roman"/>
        </w:rPr>
        <w:t xml:space="preserve"> </w:t>
      </w:r>
      <w:r w:rsidRPr="000657F0">
        <w:rPr>
          <w:rFonts w:ascii="Times New Roman" w:hAnsi="Times New Roman" w:cs="Times New Roman"/>
        </w:rPr>
        <w:t>e será presidido pelo representante da Diretoria de Política</w:t>
      </w:r>
      <w:r>
        <w:rPr>
          <w:rFonts w:ascii="Times New Roman" w:hAnsi="Times New Roman" w:cs="Times New Roman"/>
        </w:rPr>
        <w:t xml:space="preserve"> </w:t>
      </w:r>
      <w:r w:rsidRPr="000657F0">
        <w:rPr>
          <w:rFonts w:ascii="Times New Roman" w:hAnsi="Times New Roman" w:cs="Times New Roman"/>
        </w:rPr>
        <w:t>Regulatória da SERES/MEC.</w:t>
      </w:r>
    </w:p>
    <w:p w:rsidR="000657F0" w:rsidRPr="000657F0" w:rsidRDefault="000657F0" w:rsidP="000657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657F0">
        <w:rPr>
          <w:rFonts w:ascii="Times New Roman" w:hAnsi="Times New Roman" w:cs="Times New Roman"/>
        </w:rPr>
        <w:t>Art. 3º , Fica revogada a Portaria nº 1.219, de 2 de outubro</w:t>
      </w:r>
      <w:r>
        <w:rPr>
          <w:rFonts w:ascii="Times New Roman" w:hAnsi="Times New Roman" w:cs="Times New Roman"/>
        </w:rPr>
        <w:t xml:space="preserve"> </w:t>
      </w:r>
      <w:r w:rsidRPr="000657F0">
        <w:rPr>
          <w:rFonts w:ascii="Times New Roman" w:hAnsi="Times New Roman" w:cs="Times New Roman"/>
        </w:rPr>
        <w:t>de 2012, publicada Diário Oficial da União nº 192, de 3 de outubro</w:t>
      </w:r>
      <w:r>
        <w:rPr>
          <w:rFonts w:ascii="Times New Roman" w:hAnsi="Times New Roman" w:cs="Times New Roman"/>
        </w:rPr>
        <w:t xml:space="preserve"> </w:t>
      </w:r>
      <w:r w:rsidRPr="000657F0">
        <w:rPr>
          <w:rFonts w:ascii="Times New Roman" w:hAnsi="Times New Roman" w:cs="Times New Roman"/>
        </w:rPr>
        <w:t>de 2012, Seção 2, página 11.</w:t>
      </w:r>
    </w:p>
    <w:p w:rsidR="000657F0" w:rsidRPr="000657F0" w:rsidRDefault="000657F0" w:rsidP="000657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657F0">
        <w:rPr>
          <w:rFonts w:ascii="Times New Roman" w:hAnsi="Times New Roman" w:cs="Times New Roman"/>
        </w:rPr>
        <w:t>Art. 4º Esta Portaria entra em vigor na data de sua publicação.</w:t>
      </w:r>
    </w:p>
    <w:p w:rsidR="000657F0" w:rsidRPr="000657F0" w:rsidRDefault="000657F0" w:rsidP="000657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57F0">
        <w:rPr>
          <w:rFonts w:ascii="Times New Roman" w:hAnsi="Times New Roman" w:cs="Times New Roman"/>
          <w:b/>
        </w:rPr>
        <w:t>JOSÉ HENRIQUE PAIM FERNANDES</w:t>
      </w:r>
    </w:p>
    <w:p w:rsidR="000657F0" w:rsidRPr="000657F0" w:rsidRDefault="000657F0" w:rsidP="000657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57F0" w:rsidRDefault="000657F0" w:rsidP="000657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57F0" w:rsidRPr="000657F0" w:rsidRDefault="000657F0" w:rsidP="000657F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657F0">
        <w:rPr>
          <w:rFonts w:ascii="Times New Roman" w:hAnsi="Times New Roman" w:cs="Times New Roman"/>
          <w:b/>
          <w:i/>
        </w:rPr>
        <w:t>(Publicação no DOU n.º 28, de 10.02.2014, Seção 2, página 08)</w:t>
      </w:r>
    </w:p>
    <w:p w:rsidR="000657F0" w:rsidRDefault="000657F0" w:rsidP="000657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57F0" w:rsidRDefault="000657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657F0" w:rsidRPr="000657F0" w:rsidRDefault="000657F0" w:rsidP="000657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57F0">
        <w:rPr>
          <w:rFonts w:ascii="Times New Roman" w:hAnsi="Times New Roman" w:cs="Times New Roman"/>
          <w:b/>
        </w:rPr>
        <w:lastRenderedPageBreak/>
        <w:t>MINISTÉRIO DA EDUCAÇÃO</w:t>
      </w:r>
    </w:p>
    <w:p w:rsidR="000657F0" w:rsidRPr="000657F0" w:rsidRDefault="000657F0" w:rsidP="000657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57F0">
        <w:rPr>
          <w:rFonts w:ascii="Times New Roman" w:hAnsi="Times New Roman" w:cs="Times New Roman"/>
          <w:b/>
        </w:rPr>
        <w:t>GABINETE DO MINISTRO</w:t>
      </w:r>
    </w:p>
    <w:p w:rsidR="000657F0" w:rsidRPr="000657F0" w:rsidRDefault="000657F0" w:rsidP="000657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57F0">
        <w:rPr>
          <w:rFonts w:ascii="Times New Roman" w:hAnsi="Times New Roman" w:cs="Times New Roman"/>
          <w:b/>
        </w:rPr>
        <w:t>PORTARIA Nº 106, DE 7 DE FEVEREIRO DE 2014</w:t>
      </w:r>
    </w:p>
    <w:p w:rsidR="000657F0" w:rsidRPr="000657F0" w:rsidRDefault="000657F0" w:rsidP="000657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657F0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0657F0">
        <w:rPr>
          <w:rFonts w:ascii="Times New Roman" w:hAnsi="Times New Roman" w:cs="Times New Roman"/>
        </w:rPr>
        <w:t>atribuição que lhe é conferida pelo inciso II do parágrafo único do art.</w:t>
      </w:r>
      <w:r>
        <w:rPr>
          <w:rFonts w:ascii="Times New Roman" w:hAnsi="Times New Roman" w:cs="Times New Roman"/>
        </w:rPr>
        <w:t xml:space="preserve"> </w:t>
      </w:r>
      <w:r w:rsidRPr="000657F0">
        <w:rPr>
          <w:rFonts w:ascii="Times New Roman" w:hAnsi="Times New Roman" w:cs="Times New Roman"/>
        </w:rPr>
        <w:t>87, da Constituição, e tendo em vista o disposto na Lei nº 11.096, de</w:t>
      </w:r>
      <w:r>
        <w:rPr>
          <w:rFonts w:ascii="Times New Roman" w:hAnsi="Times New Roman" w:cs="Times New Roman"/>
        </w:rPr>
        <w:t xml:space="preserve"> </w:t>
      </w:r>
      <w:r w:rsidRPr="000657F0">
        <w:rPr>
          <w:rFonts w:ascii="Times New Roman" w:hAnsi="Times New Roman" w:cs="Times New Roman"/>
        </w:rPr>
        <w:t>13 de janeiro de 2005, no Decreto nº 5.493, de 18 de julho de 2005,</w:t>
      </w:r>
      <w:r>
        <w:rPr>
          <w:rFonts w:ascii="Times New Roman" w:hAnsi="Times New Roman" w:cs="Times New Roman"/>
        </w:rPr>
        <w:t xml:space="preserve"> </w:t>
      </w:r>
      <w:r w:rsidRPr="000657F0">
        <w:rPr>
          <w:rFonts w:ascii="Times New Roman" w:hAnsi="Times New Roman" w:cs="Times New Roman"/>
        </w:rPr>
        <w:t>e no art. 2º , inciso II, e § 2º da Portaria MEC nº 429, de 2 de abril</w:t>
      </w:r>
      <w:r>
        <w:rPr>
          <w:rFonts w:ascii="Times New Roman" w:hAnsi="Times New Roman" w:cs="Times New Roman"/>
        </w:rPr>
        <w:t xml:space="preserve"> </w:t>
      </w:r>
      <w:r w:rsidRPr="000657F0">
        <w:rPr>
          <w:rFonts w:ascii="Times New Roman" w:hAnsi="Times New Roman" w:cs="Times New Roman"/>
        </w:rPr>
        <w:t>de 2008, resolve:</w:t>
      </w:r>
    </w:p>
    <w:p w:rsidR="000657F0" w:rsidRPr="000657F0" w:rsidRDefault="000657F0" w:rsidP="000657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657F0">
        <w:rPr>
          <w:rFonts w:ascii="Times New Roman" w:hAnsi="Times New Roman" w:cs="Times New Roman"/>
        </w:rPr>
        <w:t>Art. 1º Fica designada BÁRBARA BAHIA DE HOLANDA</w:t>
      </w:r>
      <w:r>
        <w:rPr>
          <w:rFonts w:ascii="Times New Roman" w:hAnsi="Times New Roman" w:cs="Times New Roman"/>
        </w:rPr>
        <w:t xml:space="preserve"> </w:t>
      </w:r>
      <w:r w:rsidRPr="000657F0">
        <w:rPr>
          <w:rFonts w:ascii="Times New Roman" w:hAnsi="Times New Roman" w:cs="Times New Roman"/>
        </w:rPr>
        <w:t>MELO, para compor a Comissão Nacional de Acompanhamento e</w:t>
      </w:r>
      <w:r>
        <w:rPr>
          <w:rFonts w:ascii="Times New Roman" w:hAnsi="Times New Roman" w:cs="Times New Roman"/>
        </w:rPr>
        <w:t xml:space="preserve"> </w:t>
      </w:r>
      <w:r w:rsidRPr="000657F0">
        <w:rPr>
          <w:rFonts w:ascii="Times New Roman" w:hAnsi="Times New Roman" w:cs="Times New Roman"/>
        </w:rPr>
        <w:t>Controle Social do Programa Universidade Para Todos - CONAP, na</w:t>
      </w:r>
      <w:r>
        <w:rPr>
          <w:rFonts w:ascii="Times New Roman" w:hAnsi="Times New Roman" w:cs="Times New Roman"/>
        </w:rPr>
        <w:t xml:space="preserve"> </w:t>
      </w:r>
      <w:r w:rsidRPr="000657F0">
        <w:rPr>
          <w:rFonts w:ascii="Times New Roman" w:hAnsi="Times New Roman" w:cs="Times New Roman"/>
        </w:rPr>
        <w:t>condição de representante dos estudantes do ensino médio público,</w:t>
      </w:r>
      <w:r>
        <w:rPr>
          <w:rFonts w:ascii="Times New Roman" w:hAnsi="Times New Roman" w:cs="Times New Roman"/>
        </w:rPr>
        <w:t xml:space="preserve"> </w:t>
      </w:r>
      <w:r w:rsidRPr="000657F0">
        <w:rPr>
          <w:rFonts w:ascii="Times New Roman" w:hAnsi="Times New Roman" w:cs="Times New Roman"/>
        </w:rPr>
        <w:t>indicada pela União Brasileira de Estudantes Secundaristas - UBES,</w:t>
      </w:r>
      <w:r>
        <w:rPr>
          <w:rFonts w:ascii="Times New Roman" w:hAnsi="Times New Roman" w:cs="Times New Roman"/>
        </w:rPr>
        <w:t xml:space="preserve"> </w:t>
      </w:r>
      <w:r w:rsidRPr="000657F0">
        <w:rPr>
          <w:rFonts w:ascii="Times New Roman" w:hAnsi="Times New Roman" w:cs="Times New Roman"/>
        </w:rPr>
        <w:t>pelo período de 2 (dois) anos.</w:t>
      </w:r>
    </w:p>
    <w:p w:rsidR="000657F0" w:rsidRPr="000657F0" w:rsidRDefault="000657F0" w:rsidP="000657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657F0">
        <w:rPr>
          <w:rFonts w:ascii="Times New Roman" w:hAnsi="Times New Roman" w:cs="Times New Roman"/>
        </w:rPr>
        <w:t>Art. 2º Esta Portaria entra em vigor na data de sua publicação.</w:t>
      </w:r>
    </w:p>
    <w:p w:rsidR="000657F0" w:rsidRPr="000657F0" w:rsidRDefault="000657F0" w:rsidP="000657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57F0">
        <w:rPr>
          <w:rFonts w:ascii="Times New Roman" w:hAnsi="Times New Roman" w:cs="Times New Roman"/>
          <w:b/>
        </w:rPr>
        <w:t>JOSÉ HENRIQUE PAIM FERNANDES</w:t>
      </w:r>
    </w:p>
    <w:p w:rsidR="000657F0" w:rsidRDefault="000657F0" w:rsidP="000657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57F0" w:rsidRPr="000657F0" w:rsidRDefault="000657F0" w:rsidP="000657F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657F0">
        <w:rPr>
          <w:rFonts w:ascii="Times New Roman" w:hAnsi="Times New Roman" w:cs="Times New Roman"/>
          <w:b/>
          <w:i/>
        </w:rPr>
        <w:t>(Publicação no DOU n.º 28, de 10.02.2014, Seção 2, página 0</w:t>
      </w:r>
      <w:r>
        <w:rPr>
          <w:rFonts w:ascii="Times New Roman" w:hAnsi="Times New Roman" w:cs="Times New Roman"/>
          <w:b/>
          <w:i/>
        </w:rPr>
        <w:t>9</w:t>
      </w:r>
      <w:r w:rsidRPr="000657F0">
        <w:rPr>
          <w:rFonts w:ascii="Times New Roman" w:hAnsi="Times New Roman" w:cs="Times New Roman"/>
          <w:b/>
          <w:i/>
        </w:rPr>
        <w:t>)</w:t>
      </w:r>
    </w:p>
    <w:p w:rsidR="000657F0" w:rsidRPr="000657F0" w:rsidRDefault="000657F0" w:rsidP="000657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57F0" w:rsidRPr="000657F0" w:rsidRDefault="000657F0" w:rsidP="000657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57F0">
        <w:rPr>
          <w:rFonts w:ascii="Times New Roman" w:hAnsi="Times New Roman" w:cs="Times New Roman"/>
          <w:b/>
        </w:rPr>
        <w:t>MINISTÉRIO DA EDUCAÇÃO</w:t>
      </w:r>
    </w:p>
    <w:p w:rsidR="000657F0" w:rsidRPr="000657F0" w:rsidRDefault="000657F0" w:rsidP="000657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57F0">
        <w:rPr>
          <w:rFonts w:ascii="Times New Roman" w:hAnsi="Times New Roman" w:cs="Times New Roman"/>
          <w:b/>
        </w:rPr>
        <w:t>GABINETE DO MINISTRO</w:t>
      </w:r>
    </w:p>
    <w:p w:rsidR="000657F0" w:rsidRPr="000657F0" w:rsidRDefault="000657F0" w:rsidP="000657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57F0">
        <w:rPr>
          <w:rFonts w:ascii="Times New Roman" w:hAnsi="Times New Roman" w:cs="Times New Roman"/>
          <w:b/>
        </w:rPr>
        <w:t>PORTARIA Nº 107, DE 7 DE FEVEREIRO DE 2014</w:t>
      </w:r>
    </w:p>
    <w:p w:rsidR="000657F0" w:rsidRPr="000657F0" w:rsidRDefault="000657F0" w:rsidP="000657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657F0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0657F0">
        <w:rPr>
          <w:rFonts w:ascii="Times New Roman" w:hAnsi="Times New Roman" w:cs="Times New Roman"/>
        </w:rPr>
        <w:t>atribuição que lhe é conferida pelo inciso II do parágrafo único do art.</w:t>
      </w:r>
      <w:r>
        <w:rPr>
          <w:rFonts w:ascii="Times New Roman" w:hAnsi="Times New Roman" w:cs="Times New Roman"/>
        </w:rPr>
        <w:t xml:space="preserve"> </w:t>
      </w:r>
      <w:r w:rsidRPr="000657F0">
        <w:rPr>
          <w:rFonts w:ascii="Times New Roman" w:hAnsi="Times New Roman" w:cs="Times New Roman"/>
        </w:rPr>
        <w:t>87, da Constituição, e tendo em vista o disposto na Lei nº 11.096, de</w:t>
      </w:r>
      <w:r>
        <w:rPr>
          <w:rFonts w:ascii="Times New Roman" w:hAnsi="Times New Roman" w:cs="Times New Roman"/>
        </w:rPr>
        <w:t xml:space="preserve"> </w:t>
      </w:r>
      <w:r w:rsidRPr="000657F0">
        <w:rPr>
          <w:rFonts w:ascii="Times New Roman" w:hAnsi="Times New Roman" w:cs="Times New Roman"/>
        </w:rPr>
        <w:t>13 de janeiro de 2005, no Decreto nº 5.493, de 18 de julho de 2005,</w:t>
      </w:r>
      <w:r>
        <w:rPr>
          <w:rFonts w:ascii="Times New Roman" w:hAnsi="Times New Roman" w:cs="Times New Roman"/>
        </w:rPr>
        <w:t xml:space="preserve"> </w:t>
      </w:r>
      <w:r w:rsidRPr="000657F0">
        <w:rPr>
          <w:rFonts w:ascii="Times New Roman" w:hAnsi="Times New Roman" w:cs="Times New Roman"/>
        </w:rPr>
        <w:t>e no art. 2º , inciso IV, e § 4º da Portaria MEC nº 429, de 2 de abril</w:t>
      </w:r>
      <w:r>
        <w:rPr>
          <w:rFonts w:ascii="Times New Roman" w:hAnsi="Times New Roman" w:cs="Times New Roman"/>
        </w:rPr>
        <w:t xml:space="preserve"> </w:t>
      </w:r>
      <w:r w:rsidRPr="000657F0">
        <w:rPr>
          <w:rFonts w:ascii="Times New Roman" w:hAnsi="Times New Roman" w:cs="Times New Roman"/>
        </w:rPr>
        <w:t>de 2008, resolve:</w:t>
      </w:r>
    </w:p>
    <w:p w:rsidR="000657F0" w:rsidRDefault="000657F0" w:rsidP="000657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657F0">
        <w:rPr>
          <w:rFonts w:ascii="Times New Roman" w:hAnsi="Times New Roman" w:cs="Times New Roman"/>
        </w:rPr>
        <w:t>Art. 1º Fica designado SÓLON HORMIDAS CALDAS, para</w:t>
      </w:r>
      <w:r>
        <w:rPr>
          <w:rFonts w:ascii="Times New Roman" w:hAnsi="Times New Roman" w:cs="Times New Roman"/>
        </w:rPr>
        <w:t xml:space="preserve"> </w:t>
      </w:r>
      <w:r w:rsidRPr="000657F0">
        <w:rPr>
          <w:rFonts w:ascii="Times New Roman" w:hAnsi="Times New Roman" w:cs="Times New Roman"/>
        </w:rPr>
        <w:t>compor a Comissão Nacional de Acompanhamento e Controle Social</w:t>
      </w:r>
      <w:r>
        <w:rPr>
          <w:rFonts w:ascii="Times New Roman" w:hAnsi="Times New Roman" w:cs="Times New Roman"/>
        </w:rPr>
        <w:t xml:space="preserve"> </w:t>
      </w:r>
      <w:r w:rsidRPr="000657F0">
        <w:rPr>
          <w:rFonts w:ascii="Times New Roman" w:hAnsi="Times New Roman" w:cs="Times New Roman"/>
        </w:rPr>
        <w:t>do Programa Universidade Para Todos - CONAP, na condição de</w:t>
      </w:r>
      <w:r>
        <w:rPr>
          <w:rFonts w:ascii="Times New Roman" w:hAnsi="Times New Roman" w:cs="Times New Roman"/>
        </w:rPr>
        <w:t xml:space="preserve"> </w:t>
      </w:r>
      <w:r w:rsidRPr="000657F0">
        <w:rPr>
          <w:rFonts w:ascii="Times New Roman" w:hAnsi="Times New Roman" w:cs="Times New Roman"/>
        </w:rPr>
        <w:t>representante da Associação Brasileira de Mantenedoras de Ensino</w:t>
      </w:r>
      <w:r>
        <w:rPr>
          <w:rFonts w:ascii="Times New Roman" w:hAnsi="Times New Roman" w:cs="Times New Roman"/>
        </w:rPr>
        <w:t xml:space="preserve"> </w:t>
      </w:r>
      <w:r w:rsidRPr="000657F0">
        <w:rPr>
          <w:rFonts w:ascii="Times New Roman" w:hAnsi="Times New Roman" w:cs="Times New Roman"/>
        </w:rPr>
        <w:t>Superior - ABMES, pelo período de 2 (dois) anos.</w:t>
      </w:r>
    </w:p>
    <w:p w:rsidR="000657F0" w:rsidRPr="000657F0" w:rsidRDefault="000657F0" w:rsidP="000657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657F0">
        <w:rPr>
          <w:rFonts w:ascii="Times New Roman" w:hAnsi="Times New Roman" w:cs="Times New Roman"/>
        </w:rPr>
        <w:t>Art. 2º Esta Portaria entra em vigor na data de sua publicação.</w:t>
      </w:r>
    </w:p>
    <w:p w:rsidR="000657F0" w:rsidRPr="000657F0" w:rsidRDefault="000657F0" w:rsidP="000657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57F0">
        <w:rPr>
          <w:rFonts w:ascii="Times New Roman" w:hAnsi="Times New Roman" w:cs="Times New Roman"/>
          <w:b/>
        </w:rPr>
        <w:t>JOSÉ HENRIQUE PAIM FERNANDES</w:t>
      </w:r>
    </w:p>
    <w:p w:rsidR="000657F0" w:rsidRDefault="000657F0" w:rsidP="000657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57F0" w:rsidRPr="000657F0" w:rsidRDefault="000657F0" w:rsidP="000657F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657F0">
        <w:rPr>
          <w:rFonts w:ascii="Times New Roman" w:hAnsi="Times New Roman" w:cs="Times New Roman"/>
          <w:b/>
          <w:i/>
        </w:rPr>
        <w:t>(Publicação no DOU n.º 28, de 10.02.2014, Seção 2, página 0</w:t>
      </w:r>
      <w:r>
        <w:rPr>
          <w:rFonts w:ascii="Times New Roman" w:hAnsi="Times New Roman" w:cs="Times New Roman"/>
          <w:b/>
          <w:i/>
        </w:rPr>
        <w:t>9</w:t>
      </w:r>
      <w:r w:rsidRPr="000657F0">
        <w:rPr>
          <w:rFonts w:ascii="Times New Roman" w:hAnsi="Times New Roman" w:cs="Times New Roman"/>
          <w:b/>
          <w:i/>
        </w:rPr>
        <w:t>)</w:t>
      </w:r>
    </w:p>
    <w:p w:rsidR="000657F0" w:rsidRPr="000657F0" w:rsidRDefault="000657F0" w:rsidP="000657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57F0" w:rsidRPr="000657F0" w:rsidRDefault="000657F0" w:rsidP="000657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57F0">
        <w:rPr>
          <w:rFonts w:ascii="Times New Roman" w:hAnsi="Times New Roman" w:cs="Times New Roman"/>
          <w:b/>
        </w:rPr>
        <w:t>MINISTÉRIO DA EDUCAÇÃO</w:t>
      </w:r>
    </w:p>
    <w:p w:rsidR="000657F0" w:rsidRPr="000657F0" w:rsidRDefault="000657F0" w:rsidP="000657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57F0">
        <w:rPr>
          <w:rFonts w:ascii="Times New Roman" w:hAnsi="Times New Roman" w:cs="Times New Roman"/>
          <w:b/>
        </w:rPr>
        <w:t>GABINETE DO MINISTRO</w:t>
      </w:r>
    </w:p>
    <w:p w:rsidR="000657F0" w:rsidRPr="000657F0" w:rsidRDefault="000657F0" w:rsidP="000657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57F0">
        <w:rPr>
          <w:rFonts w:ascii="Times New Roman" w:hAnsi="Times New Roman" w:cs="Times New Roman"/>
          <w:b/>
        </w:rPr>
        <w:t>PORTARIA Nº 108, DE 7 DE FEVEREIRO DE 2014</w:t>
      </w:r>
    </w:p>
    <w:p w:rsidR="000657F0" w:rsidRPr="000657F0" w:rsidRDefault="000657F0" w:rsidP="000657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657F0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0657F0">
        <w:rPr>
          <w:rFonts w:ascii="Times New Roman" w:hAnsi="Times New Roman" w:cs="Times New Roman"/>
        </w:rPr>
        <w:t>atribuição que lhe é conferida pelo inciso II do parágrafo único do art.</w:t>
      </w:r>
      <w:r>
        <w:rPr>
          <w:rFonts w:ascii="Times New Roman" w:hAnsi="Times New Roman" w:cs="Times New Roman"/>
        </w:rPr>
        <w:t xml:space="preserve"> </w:t>
      </w:r>
      <w:r w:rsidRPr="000657F0">
        <w:rPr>
          <w:rFonts w:ascii="Times New Roman" w:hAnsi="Times New Roman" w:cs="Times New Roman"/>
        </w:rPr>
        <w:t>87, da Constituição, e tendo em vista o disposto na Lei nº 11.096, de</w:t>
      </w:r>
      <w:r>
        <w:rPr>
          <w:rFonts w:ascii="Times New Roman" w:hAnsi="Times New Roman" w:cs="Times New Roman"/>
        </w:rPr>
        <w:t xml:space="preserve"> </w:t>
      </w:r>
      <w:r w:rsidRPr="000657F0">
        <w:rPr>
          <w:rFonts w:ascii="Times New Roman" w:hAnsi="Times New Roman" w:cs="Times New Roman"/>
        </w:rPr>
        <w:t>13 de janeiro de 2005, bem como no Decreto nº 5.493, de 18 de julho</w:t>
      </w:r>
      <w:r>
        <w:rPr>
          <w:rFonts w:ascii="Times New Roman" w:hAnsi="Times New Roman" w:cs="Times New Roman"/>
        </w:rPr>
        <w:t xml:space="preserve"> </w:t>
      </w:r>
      <w:r w:rsidRPr="000657F0">
        <w:rPr>
          <w:rFonts w:ascii="Times New Roman" w:hAnsi="Times New Roman" w:cs="Times New Roman"/>
        </w:rPr>
        <w:t>de 2005, e no art. 2º , inciso I, e § 1º da Portaria MEC nº 429, de 2</w:t>
      </w:r>
      <w:r>
        <w:rPr>
          <w:rFonts w:ascii="Times New Roman" w:hAnsi="Times New Roman" w:cs="Times New Roman"/>
        </w:rPr>
        <w:t xml:space="preserve"> </w:t>
      </w:r>
      <w:r w:rsidRPr="000657F0">
        <w:rPr>
          <w:rFonts w:ascii="Times New Roman" w:hAnsi="Times New Roman" w:cs="Times New Roman"/>
        </w:rPr>
        <w:t>de abril de 2008, resolve:</w:t>
      </w:r>
    </w:p>
    <w:p w:rsidR="000657F0" w:rsidRPr="000657F0" w:rsidRDefault="000657F0" w:rsidP="000657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657F0">
        <w:rPr>
          <w:rFonts w:ascii="Times New Roman" w:hAnsi="Times New Roman" w:cs="Times New Roman"/>
        </w:rPr>
        <w:t>Art. 1º Fica reconduzido ANTÔNIO ANANIAS HENRIQUE</w:t>
      </w:r>
      <w:r>
        <w:rPr>
          <w:rFonts w:ascii="Times New Roman" w:hAnsi="Times New Roman" w:cs="Times New Roman"/>
        </w:rPr>
        <w:t xml:space="preserve"> </w:t>
      </w:r>
      <w:r w:rsidRPr="000657F0">
        <w:rPr>
          <w:rFonts w:ascii="Times New Roman" w:hAnsi="Times New Roman" w:cs="Times New Roman"/>
        </w:rPr>
        <w:t>DA SILVA, para compor a Comissão Nacional de Acompanhamento</w:t>
      </w:r>
      <w:r>
        <w:rPr>
          <w:rFonts w:ascii="Times New Roman" w:hAnsi="Times New Roman" w:cs="Times New Roman"/>
        </w:rPr>
        <w:t xml:space="preserve"> </w:t>
      </w:r>
      <w:r w:rsidRPr="000657F0">
        <w:rPr>
          <w:rFonts w:ascii="Times New Roman" w:hAnsi="Times New Roman" w:cs="Times New Roman"/>
        </w:rPr>
        <w:t>e Controle Social do Programa Universidade Para Todos -</w:t>
      </w:r>
      <w:r>
        <w:rPr>
          <w:rFonts w:ascii="Times New Roman" w:hAnsi="Times New Roman" w:cs="Times New Roman"/>
        </w:rPr>
        <w:t xml:space="preserve"> </w:t>
      </w:r>
      <w:r w:rsidRPr="000657F0">
        <w:rPr>
          <w:rFonts w:ascii="Times New Roman" w:hAnsi="Times New Roman" w:cs="Times New Roman"/>
        </w:rPr>
        <w:t>CONAP, na condição de representante do corpo discente das instituições</w:t>
      </w:r>
      <w:r>
        <w:rPr>
          <w:rFonts w:ascii="Times New Roman" w:hAnsi="Times New Roman" w:cs="Times New Roman"/>
        </w:rPr>
        <w:t xml:space="preserve"> </w:t>
      </w:r>
      <w:r w:rsidRPr="000657F0">
        <w:rPr>
          <w:rFonts w:ascii="Times New Roman" w:hAnsi="Times New Roman" w:cs="Times New Roman"/>
        </w:rPr>
        <w:t>privadas de ensino superior, indicado pela União Nacional</w:t>
      </w:r>
      <w:r>
        <w:rPr>
          <w:rFonts w:ascii="Times New Roman" w:hAnsi="Times New Roman" w:cs="Times New Roman"/>
        </w:rPr>
        <w:t xml:space="preserve"> </w:t>
      </w:r>
      <w:r w:rsidRPr="000657F0">
        <w:rPr>
          <w:rFonts w:ascii="Times New Roman" w:hAnsi="Times New Roman" w:cs="Times New Roman"/>
        </w:rPr>
        <w:t>dos Estudantes - UNE, pelo período de 2 (dois) anos.</w:t>
      </w:r>
    </w:p>
    <w:p w:rsidR="000657F0" w:rsidRPr="000657F0" w:rsidRDefault="000657F0" w:rsidP="000657F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657F0">
        <w:rPr>
          <w:rFonts w:ascii="Times New Roman" w:hAnsi="Times New Roman" w:cs="Times New Roman"/>
        </w:rPr>
        <w:t>Art. 2º Esta Portaria entra em vigor na data de sua publicação.</w:t>
      </w:r>
    </w:p>
    <w:p w:rsidR="000657F0" w:rsidRPr="000657F0" w:rsidRDefault="000657F0" w:rsidP="000657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57F0">
        <w:rPr>
          <w:rFonts w:ascii="Times New Roman" w:hAnsi="Times New Roman" w:cs="Times New Roman"/>
          <w:b/>
        </w:rPr>
        <w:t>JOSÉ HENRIQUE PAIM FERNANDES</w:t>
      </w:r>
    </w:p>
    <w:p w:rsidR="000657F0" w:rsidRDefault="000657F0" w:rsidP="000657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57F0" w:rsidRDefault="000657F0" w:rsidP="000657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57F0" w:rsidRPr="000657F0" w:rsidRDefault="000657F0" w:rsidP="000657F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657F0">
        <w:rPr>
          <w:rFonts w:ascii="Times New Roman" w:hAnsi="Times New Roman" w:cs="Times New Roman"/>
          <w:b/>
          <w:i/>
        </w:rPr>
        <w:t>(Publicação no DOU n.º 28, de 10.02.2014, Seção 2, página 0</w:t>
      </w:r>
      <w:r>
        <w:rPr>
          <w:rFonts w:ascii="Times New Roman" w:hAnsi="Times New Roman" w:cs="Times New Roman"/>
          <w:b/>
          <w:i/>
        </w:rPr>
        <w:t>9</w:t>
      </w:r>
      <w:r w:rsidRPr="000657F0">
        <w:rPr>
          <w:rFonts w:ascii="Times New Roman" w:hAnsi="Times New Roman" w:cs="Times New Roman"/>
          <w:b/>
          <w:i/>
        </w:rPr>
        <w:t>)</w:t>
      </w:r>
    </w:p>
    <w:sectPr w:rsidR="000657F0" w:rsidRPr="000657F0" w:rsidSect="000657F0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5BE" w:rsidRDefault="009C35BE" w:rsidP="000657F0">
      <w:pPr>
        <w:spacing w:after="0" w:line="240" w:lineRule="auto"/>
      </w:pPr>
      <w:r>
        <w:separator/>
      </w:r>
    </w:p>
  </w:endnote>
  <w:endnote w:type="continuationSeparator" w:id="0">
    <w:p w:rsidR="009C35BE" w:rsidRDefault="009C35BE" w:rsidP="0006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6226268"/>
      <w:docPartObj>
        <w:docPartGallery w:val="Page Numbers (Bottom of Page)"/>
        <w:docPartUnique/>
      </w:docPartObj>
    </w:sdtPr>
    <w:sdtEndPr/>
    <w:sdtContent>
      <w:p w:rsidR="000657F0" w:rsidRDefault="000657F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9A3">
          <w:rPr>
            <w:noProof/>
          </w:rPr>
          <w:t>1</w:t>
        </w:r>
        <w:r>
          <w:fldChar w:fldCharType="end"/>
        </w:r>
      </w:p>
    </w:sdtContent>
  </w:sdt>
  <w:p w:rsidR="000657F0" w:rsidRDefault="000657F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5BE" w:rsidRDefault="009C35BE" w:rsidP="000657F0">
      <w:pPr>
        <w:spacing w:after="0" w:line="240" w:lineRule="auto"/>
      </w:pPr>
      <w:r>
        <w:separator/>
      </w:r>
    </w:p>
  </w:footnote>
  <w:footnote w:type="continuationSeparator" w:id="0">
    <w:p w:rsidR="009C35BE" w:rsidRDefault="009C35BE" w:rsidP="000657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F0"/>
    <w:rsid w:val="000657F0"/>
    <w:rsid w:val="00123917"/>
    <w:rsid w:val="00785AD7"/>
    <w:rsid w:val="009C35BE"/>
    <w:rsid w:val="00AB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9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57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57F0"/>
  </w:style>
  <w:style w:type="paragraph" w:styleId="Rodap">
    <w:name w:val="footer"/>
    <w:basedOn w:val="Normal"/>
    <w:link w:val="RodapChar"/>
    <w:uiPriority w:val="99"/>
    <w:unhideWhenUsed/>
    <w:rsid w:val="000657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5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9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57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57F0"/>
  </w:style>
  <w:style w:type="paragraph" w:styleId="Rodap">
    <w:name w:val="footer"/>
    <w:basedOn w:val="Normal"/>
    <w:link w:val="RodapChar"/>
    <w:uiPriority w:val="99"/>
    <w:unhideWhenUsed/>
    <w:rsid w:val="000657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5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Melissa">
      <a:dk1>
        <a:sysClr val="windowText" lastClr="000000"/>
      </a:dk1>
      <a:lt1>
        <a:srgbClr val="FE19FF"/>
      </a:lt1>
      <a:dk2>
        <a:srgbClr val="000000"/>
      </a:dk2>
      <a:lt2>
        <a:srgbClr val="FE19FF"/>
      </a:lt2>
      <a:accent1>
        <a:srgbClr val="76923C"/>
      </a:accent1>
      <a:accent2>
        <a:srgbClr val="4F81BD"/>
      </a:accent2>
      <a:accent3>
        <a:srgbClr val="1F497D"/>
      </a:accent3>
      <a:accent4>
        <a:srgbClr val="0000FF"/>
      </a:accent4>
      <a:accent5>
        <a:srgbClr val="4BACC6"/>
      </a:accent5>
      <a:accent6>
        <a:srgbClr val="800080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4380</Characters>
  <Application>Microsoft Office Word</Application>
  <DocSecurity>4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Minha_Casa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Andrade_Lima</dc:creator>
  <cp:lastModifiedBy>cm021</cp:lastModifiedBy>
  <cp:revision>2</cp:revision>
  <dcterms:created xsi:type="dcterms:W3CDTF">2014-02-10T12:41:00Z</dcterms:created>
  <dcterms:modified xsi:type="dcterms:W3CDTF">2014-02-10T12:41:00Z</dcterms:modified>
</cp:coreProperties>
</file>