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8D" w:rsidRPr="003D0E8D" w:rsidRDefault="003D0E8D" w:rsidP="003D0E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0E8D">
        <w:rPr>
          <w:rFonts w:ascii="Times New Roman" w:hAnsi="Times New Roman" w:cs="Times New Roman"/>
          <w:b/>
        </w:rPr>
        <w:t>ATOS DO PODER EXECUTIVO</w:t>
      </w:r>
    </w:p>
    <w:p w:rsidR="003D0E8D" w:rsidRPr="003D0E8D" w:rsidRDefault="003D0E8D" w:rsidP="003D0E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0E8D">
        <w:rPr>
          <w:rFonts w:ascii="Times New Roman" w:hAnsi="Times New Roman" w:cs="Times New Roman"/>
          <w:b/>
        </w:rPr>
        <w:t>MINISTÉRIO DA EDUCAÇÃO</w:t>
      </w:r>
    </w:p>
    <w:p w:rsidR="003D0E8D" w:rsidRPr="003D0E8D" w:rsidRDefault="003D0E8D" w:rsidP="003D0E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0E8D">
        <w:rPr>
          <w:rFonts w:ascii="Times New Roman" w:hAnsi="Times New Roman" w:cs="Times New Roman"/>
        </w:rPr>
        <w:t>DECRETO DE 27 DE AGOSTO DE 2014</w:t>
      </w:r>
    </w:p>
    <w:p w:rsidR="003D0E8D" w:rsidRPr="003D0E8D" w:rsidRDefault="003D0E8D" w:rsidP="003D0E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0E8D">
        <w:rPr>
          <w:rFonts w:ascii="Times New Roman" w:hAnsi="Times New Roman" w:cs="Times New Roman"/>
          <w:b/>
        </w:rPr>
        <w:t>A PRESIDENTA DA REPÚBLICA</w:t>
      </w:r>
      <w:r w:rsidRPr="003D0E8D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3D0E8D">
        <w:rPr>
          <w:rFonts w:ascii="Times New Roman" w:hAnsi="Times New Roman" w:cs="Times New Roman"/>
        </w:rPr>
        <w:t>que lhe confere o art. 84, caput, inciso II, da Constituição, e tendo</w:t>
      </w:r>
      <w:r>
        <w:rPr>
          <w:rFonts w:ascii="Times New Roman" w:hAnsi="Times New Roman" w:cs="Times New Roman"/>
        </w:rPr>
        <w:t xml:space="preserve"> </w:t>
      </w:r>
      <w:r w:rsidRPr="003D0E8D">
        <w:rPr>
          <w:rFonts w:ascii="Times New Roman" w:hAnsi="Times New Roman" w:cs="Times New Roman"/>
        </w:rPr>
        <w:t>em vista o disposto no Decreto-Lei n</w:t>
      </w:r>
      <w:r>
        <w:rPr>
          <w:rFonts w:ascii="Times New Roman" w:hAnsi="Times New Roman" w:cs="Times New Roman"/>
        </w:rPr>
        <w:t>º</w:t>
      </w:r>
      <w:r w:rsidRPr="003D0E8D">
        <w:rPr>
          <w:rFonts w:ascii="Times New Roman" w:hAnsi="Times New Roman" w:cs="Times New Roman"/>
        </w:rPr>
        <w:t xml:space="preserve"> 1.565, de </w:t>
      </w:r>
      <w:proofErr w:type="gramStart"/>
      <w:r w:rsidRPr="003D0E8D">
        <w:rPr>
          <w:rFonts w:ascii="Times New Roman" w:hAnsi="Times New Roman" w:cs="Times New Roman"/>
        </w:rPr>
        <w:t>5</w:t>
      </w:r>
      <w:proofErr w:type="gramEnd"/>
      <w:r w:rsidRPr="003D0E8D">
        <w:rPr>
          <w:rFonts w:ascii="Times New Roman" w:hAnsi="Times New Roman" w:cs="Times New Roman"/>
        </w:rPr>
        <w:t xml:space="preserve"> de setembro de</w:t>
      </w:r>
      <w:r>
        <w:rPr>
          <w:rFonts w:ascii="Times New Roman" w:hAnsi="Times New Roman" w:cs="Times New Roman"/>
        </w:rPr>
        <w:t xml:space="preserve"> </w:t>
      </w:r>
      <w:r w:rsidRPr="003D0E8D">
        <w:rPr>
          <w:rFonts w:ascii="Times New Roman" w:hAnsi="Times New Roman" w:cs="Times New Roman"/>
        </w:rPr>
        <w:t>1939, regulamentado pelo Decreto n</w:t>
      </w:r>
      <w:r>
        <w:rPr>
          <w:rFonts w:ascii="Times New Roman" w:hAnsi="Times New Roman" w:cs="Times New Roman"/>
        </w:rPr>
        <w:t>º</w:t>
      </w:r>
      <w:r w:rsidRPr="003D0E8D">
        <w:rPr>
          <w:rFonts w:ascii="Times New Roman" w:hAnsi="Times New Roman" w:cs="Times New Roman"/>
        </w:rPr>
        <w:t xml:space="preserve"> 44.721, de 21 de outubro de</w:t>
      </w:r>
      <w:r>
        <w:rPr>
          <w:rFonts w:ascii="Times New Roman" w:hAnsi="Times New Roman" w:cs="Times New Roman"/>
        </w:rPr>
        <w:t xml:space="preserve"> </w:t>
      </w:r>
      <w:r w:rsidRPr="003D0E8D">
        <w:rPr>
          <w:rFonts w:ascii="Times New Roman" w:hAnsi="Times New Roman" w:cs="Times New Roman"/>
        </w:rPr>
        <w:t>1958, e no art. 1</w:t>
      </w:r>
      <w:r>
        <w:rPr>
          <w:rFonts w:ascii="Times New Roman" w:hAnsi="Times New Roman" w:cs="Times New Roman"/>
        </w:rPr>
        <w:t>º</w:t>
      </w:r>
      <w:r w:rsidRPr="003D0E8D">
        <w:rPr>
          <w:rFonts w:ascii="Times New Roman" w:hAnsi="Times New Roman" w:cs="Times New Roman"/>
        </w:rPr>
        <w:t>, § 2</w:t>
      </w:r>
      <w:r>
        <w:rPr>
          <w:rFonts w:ascii="Times New Roman" w:hAnsi="Times New Roman" w:cs="Times New Roman"/>
        </w:rPr>
        <w:t>º</w:t>
      </w:r>
      <w:r w:rsidRPr="003D0E8D">
        <w:rPr>
          <w:rFonts w:ascii="Times New Roman" w:hAnsi="Times New Roman" w:cs="Times New Roman"/>
        </w:rPr>
        <w:t>, alínea "c", da Lei n</w:t>
      </w:r>
      <w:r>
        <w:rPr>
          <w:rFonts w:ascii="Times New Roman" w:hAnsi="Times New Roman" w:cs="Times New Roman"/>
        </w:rPr>
        <w:t>º</w:t>
      </w:r>
      <w:r w:rsidRPr="003D0E8D">
        <w:rPr>
          <w:rFonts w:ascii="Times New Roman" w:hAnsi="Times New Roman" w:cs="Times New Roman"/>
        </w:rPr>
        <w:t xml:space="preserve"> 5.809, de 10 de outubro</w:t>
      </w:r>
      <w:r>
        <w:rPr>
          <w:rFonts w:ascii="Times New Roman" w:hAnsi="Times New Roman" w:cs="Times New Roman"/>
        </w:rPr>
        <w:t xml:space="preserve"> </w:t>
      </w:r>
      <w:r w:rsidRPr="003D0E8D">
        <w:rPr>
          <w:rFonts w:ascii="Times New Roman" w:hAnsi="Times New Roman" w:cs="Times New Roman"/>
        </w:rPr>
        <w:t>de 1972, regulamentada pelo Decreto n</w:t>
      </w:r>
      <w:r>
        <w:rPr>
          <w:rFonts w:ascii="Times New Roman" w:hAnsi="Times New Roman" w:cs="Times New Roman"/>
        </w:rPr>
        <w:t>º</w:t>
      </w:r>
      <w:r w:rsidRPr="003D0E8D">
        <w:rPr>
          <w:rFonts w:ascii="Times New Roman" w:hAnsi="Times New Roman" w:cs="Times New Roman"/>
        </w:rPr>
        <w:t xml:space="preserve"> 71.733, de 18 de janeiro de</w:t>
      </w:r>
      <w:r>
        <w:rPr>
          <w:rFonts w:ascii="Times New Roman" w:hAnsi="Times New Roman" w:cs="Times New Roman"/>
        </w:rPr>
        <w:t xml:space="preserve"> </w:t>
      </w:r>
      <w:r w:rsidRPr="003D0E8D">
        <w:rPr>
          <w:rFonts w:ascii="Times New Roman" w:hAnsi="Times New Roman" w:cs="Times New Roman"/>
        </w:rPr>
        <w:t>1973, resolve</w:t>
      </w:r>
    </w:p>
    <w:p w:rsidR="003D0E8D" w:rsidRDefault="003D0E8D" w:rsidP="003D0E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D0E8D" w:rsidRPr="003D0E8D" w:rsidRDefault="003D0E8D" w:rsidP="003D0E8D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3D0E8D">
        <w:rPr>
          <w:rFonts w:ascii="Times New Roman" w:hAnsi="Times New Roman" w:cs="Times New Roman"/>
          <w:b/>
        </w:rPr>
        <w:t>DESIGNAR</w:t>
      </w:r>
    </w:p>
    <w:p w:rsidR="003D0E8D" w:rsidRPr="003D0E8D" w:rsidRDefault="003D0E8D" w:rsidP="003D0E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D0E8D" w:rsidRPr="003D0E8D" w:rsidRDefault="003D0E8D" w:rsidP="003D0E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0E8D">
        <w:rPr>
          <w:rFonts w:ascii="Times New Roman" w:hAnsi="Times New Roman" w:cs="Times New Roman"/>
        </w:rPr>
        <w:t>JULIO MARIA RODRIGUES, para acompanhar Antônio Cláudio</w:t>
      </w:r>
      <w:r>
        <w:rPr>
          <w:rFonts w:ascii="Times New Roman" w:hAnsi="Times New Roman" w:cs="Times New Roman"/>
        </w:rPr>
        <w:t xml:space="preserve"> </w:t>
      </w:r>
      <w:r w:rsidRPr="003D0E8D">
        <w:rPr>
          <w:rFonts w:ascii="Times New Roman" w:hAnsi="Times New Roman" w:cs="Times New Roman"/>
        </w:rPr>
        <w:t>Lucas da Nóbrega, Professor da Universidade Federal Fluminense,</w:t>
      </w:r>
      <w:r>
        <w:rPr>
          <w:rFonts w:ascii="Times New Roman" w:hAnsi="Times New Roman" w:cs="Times New Roman"/>
        </w:rPr>
        <w:t xml:space="preserve"> </w:t>
      </w:r>
      <w:r w:rsidRPr="003D0E8D">
        <w:rPr>
          <w:rFonts w:ascii="Times New Roman" w:hAnsi="Times New Roman" w:cs="Times New Roman"/>
        </w:rPr>
        <w:t xml:space="preserve">com ônus, no período de 27 de agosto a </w:t>
      </w:r>
      <w:proofErr w:type="gramStart"/>
      <w:r w:rsidRPr="003D0E8D">
        <w:rPr>
          <w:rFonts w:ascii="Times New Roman" w:hAnsi="Times New Roman" w:cs="Times New Roman"/>
        </w:rPr>
        <w:t>4</w:t>
      </w:r>
      <w:proofErr w:type="gramEnd"/>
      <w:r w:rsidRPr="003D0E8D">
        <w:rPr>
          <w:rFonts w:ascii="Times New Roman" w:hAnsi="Times New Roman" w:cs="Times New Roman"/>
        </w:rPr>
        <w:t xml:space="preserve"> de setembro de 2014,</w:t>
      </w:r>
      <w:r>
        <w:rPr>
          <w:rFonts w:ascii="Times New Roman" w:hAnsi="Times New Roman" w:cs="Times New Roman"/>
        </w:rPr>
        <w:t xml:space="preserve"> </w:t>
      </w:r>
      <w:r w:rsidRPr="003D0E8D">
        <w:rPr>
          <w:rFonts w:ascii="Times New Roman" w:hAnsi="Times New Roman" w:cs="Times New Roman"/>
        </w:rPr>
        <w:t xml:space="preserve">inclusive trânsito, para participar do ESC </w:t>
      </w:r>
      <w:proofErr w:type="spellStart"/>
      <w:r w:rsidRPr="003D0E8D">
        <w:rPr>
          <w:rFonts w:ascii="Times New Roman" w:hAnsi="Times New Roman" w:cs="Times New Roman"/>
        </w:rPr>
        <w:t>Congress</w:t>
      </w:r>
      <w:proofErr w:type="spellEnd"/>
      <w:r w:rsidRPr="003D0E8D">
        <w:rPr>
          <w:rFonts w:ascii="Times New Roman" w:hAnsi="Times New Roman" w:cs="Times New Roman"/>
        </w:rPr>
        <w:t xml:space="preserve"> 2014, em Barcelona,</w:t>
      </w:r>
      <w:r>
        <w:rPr>
          <w:rFonts w:ascii="Times New Roman" w:hAnsi="Times New Roman" w:cs="Times New Roman"/>
        </w:rPr>
        <w:t xml:space="preserve"> </w:t>
      </w:r>
      <w:r w:rsidRPr="003D0E8D">
        <w:rPr>
          <w:rFonts w:ascii="Times New Roman" w:hAnsi="Times New Roman" w:cs="Times New Roman"/>
        </w:rPr>
        <w:t>Espanha.</w:t>
      </w:r>
    </w:p>
    <w:p w:rsidR="003D0E8D" w:rsidRPr="003D0E8D" w:rsidRDefault="003D0E8D" w:rsidP="003D0E8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0E8D">
        <w:rPr>
          <w:rFonts w:ascii="Times New Roman" w:hAnsi="Times New Roman" w:cs="Times New Roman"/>
        </w:rPr>
        <w:t>Brasília, 27 de agosto de 2014; 193</w:t>
      </w:r>
      <w:r>
        <w:rPr>
          <w:rFonts w:ascii="Times New Roman" w:hAnsi="Times New Roman" w:cs="Times New Roman"/>
        </w:rPr>
        <w:t>º</w:t>
      </w:r>
      <w:r w:rsidRPr="003D0E8D">
        <w:rPr>
          <w:rFonts w:ascii="Times New Roman" w:hAnsi="Times New Roman" w:cs="Times New Roman"/>
        </w:rPr>
        <w:t xml:space="preserve"> da Independência e 126</w:t>
      </w:r>
      <w:r>
        <w:rPr>
          <w:rFonts w:ascii="Times New Roman" w:hAnsi="Times New Roman" w:cs="Times New Roman"/>
        </w:rPr>
        <w:t xml:space="preserve">º </w:t>
      </w:r>
      <w:r w:rsidRPr="003D0E8D">
        <w:rPr>
          <w:rFonts w:ascii="Times New Roman" w:hAnsi="Times New Roman" w:cs="Times New Roman"/>
        </w:rPr>
        <w:t>da República.</w:t>
      </w:r>
    </w:p>
    <w:p w:rsidR="003D0E8D" w:rsidRPr="003D0E8D" w:rsidRDefault="003D0E8D" w:rsidP="003D0E8D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3D0E8D">
        <w:rPr>
          <w:rFonts w:ascii="Times New Roman" w:hAnsi="Times New Roman" w:cs="Times New Roman"/>
          <w:b/>
        </w:rPr>
        <w:t>DILMA ROUSSEFF</w:t>
      </w:r>
    </w:p>
    <w:p w:rsidR="003D0E8D" w:rsidRPr="003D0E8D" w:rsidRDefault="003D0E8D" w:rsidP="003D0E8D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3D0E8D">
        <w:rPr>
          <w:rFonts w:ascii="Times New Roman" w:hAnsi="Times New Roman" w:cs="Times New Roman"/>
          <w:b/>
          <w:i/>
        </w:rPr>
        <w:t>José Henrique Paim Fernandes</w:t>
      </w:r>
    </w:p>
    <w:p w:rsidR="003D0E8D" w:rsidRPr="003D0E8D" w:rsidRDefault="003D0E8D" w:rsidP="003D0E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0E8D" w:rsidRDefault="003D0E8D" w:rsidP="003D0E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0E8D" w:rsidRPr="003D0E8D" w:rsidRDefault="003D0E8D" w:rsidP="003D0E8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D0E8D">
        <w:rPr>
          <w:rFonts w:ascii="Times New Roman" w:hAnsi="Times New Roman" w:cs="Times New Roman"/>
          <w:b/>
          <w:i/>
        </w:rPr>
        <w:t xml:space="preserve">(Publicação no DOU n.º 165, de 28.08.2014, Seção 2, página </w:t>
      </w:r>
      <w:proofErr w:type="gramStart"/>
      <w:r w:rsidRPr="003D0E8D">
        <w:rPr>
          <w:rFonts w:ascii="Times New Roman" w:hAnsi="Times New Roman" w:cs="Times New Roman"/>
          <w:b/>
          <w:i/>
        </w:rPr>
        <w:t>01)</w:t>
      </w:r>
      <w:bookmarkStart w:id="0" w:name="_GoBack"/>
      <w:bookmarkEnd w:id="0"/>
      <w:proofErr w:type="gramEnd"/>
    </w:p>
    <w:sectPr w:rsidR="003D0E8D" w:rsidRPr="003D0E8D" w:rsidSect="003D0E8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C2" w:rsidRDefault="005317C2" w:rsidP="003D0E8D">
      <w:pPr>
        <w:spacing w:after="0" w:line="240" w:lineRule="auto"/>
      </w:pPr>
      <w:r>
        <w:separator/>
      </w:r>
    </w:p>
  </w:endnote>
  <w:endnote w:type="continuationSeparator" w:id="0">
    <w:p w:rsidR="005317C2" w:rsidRDefault="005317C2" w:rsidP="003D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339252"/>
      <w:docPartObj>
        <w:docPartGallery w:val="Page Numbers (Bottom of Page)"/>
        <w:docPartUnique/>
      </w:docPartObj>
    </w:sdtPr>
    <w:sdtContent>
      <w:p w:rsidR="003D0E8D" w:rsidRDefault="003D0E8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D0E8D" w:rsidRDefault="003D0E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C2" w:rsidRDefault="005317C2" w:rsidP="003D0E8D">
      <w:pPr>
        <w:spacing w:after="0" w:line="240" w:lineRule="auto"/>
      </w:pPr>
      <w:r>
        <w:separator/>
      </w:r>
    </w:p>
  </w:footnote>
  <w:footnote w:type="continuationSeparator" w:id="0">
    <w:p w:rsidR="005317C2" w:rsidRDefault="005317C2" w:rsidP="003D0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8D"/>
    <w:rsid w:val="003D0E8D"/>
    <w:rsid w:val="004B7D60"/>
    <w:rsid w:val="0053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E8D"/>
  </w:style>
  <w:style w:type="paragraph" w:styleId="Rodap">
    <w:name w:val="footer"/>
    <w:basedOn w:val="Normal"/>
    <w:link w:val="RodapChar"/>
    <w:uiPriority w:val="99"/>
    <w:unhideWhenUsed/>
    <w:rsid w:val="003D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E8D"/>
  </w:style>
  <w:style w:type="paragraph" w:styleId="Rodap">
    <w:name w:val="footer"/>
    <w:basedOn w:val="Normal"/>
    <w:link w:val="RodapChar"/>
    <w:uiPriority w:val="99"/>
    <w:unhideWhenUsed/>
    <w:rsid w:val="003D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2014-08-28T10:36:00Z</dcterms:created>
  <dcterms:modified xsi:type="dcterms:W3CDTF">2014-08-28T10:42:00Z</dcterms:modified>
</cp:coreProperties>
</file>