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MINISTÉRIO DA EDUCAÇÃO</w:t>
      </w:r>
    </w:p>
    <w:p w:rsid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SECRETARIA DE EDUCAÇÃO SUPERIOR</w:t>
      </w:r>
      <w:r w:rsidRPr="00455839">
        <w:rPr>
          <w:rFonts w:ascii="Times New Roman" w:hAnsi="Times New Roman" w:cs="Times New Roman"/>
          <w:b/>
        </w:rPr>
        <w:t xml:space="preserve"> </w:t>
      </w: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DESPACHOS DO SECRETÁRIO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55839">
        <w:rPr>
          <w:rFonts w:ascii="Times New Roman" w:hAnsi="Times New Roman" w:cs="Times New Roman"/>
        </w:rPr>
        <w:t xml:space="preserve"> 192 -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 xml:space="preserve">INTERESSADO: </w:t>
      </w:r>
      <w:proofErr w:type="gramStart"/>
      <w:r w:rsidRPr="00455839">
        <w:rPr>
          <w:rFonts w:ascii="Times New Roman" w:hAnsi="Times New Roman" w:cs="Times New Roman"/>
        </w:rPr>
        <w:t>CEM CENTRO</w:t>
      </w:r>
      <w:proofErr w:type="gramEnd"/>
      <w:r w:rsidRPr="00455839">
        <w:rPr>
          <w:rFonts w:ascii="Times New Roman" w:hAnsi="Times New Roman" w:cs="Times New Roman"/>
        </w:rPr>
        <w:t xml:space="preserve"> DE ESTUDOS MODERNOS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CURSOS PREPARATORIOS LTDA</w:t>
      </w:r>
    </w:p>
    <w:p w:rsidR="00455839" w:rsidRP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SECRETÁRIA DE EDUCAÇÃO SUPERIOR, SUBSTITUTA,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no uso da atribuição que lhe confere o art. 2º do Decreto n.º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5.493/2005, com fundamento na Lei n.º 11.096/2005, na Lei n.º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11.128/2005, e no art. 52 da Lei nº 9.784/1999, e considerando os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termos da Nota Técnica nº 390/2014-CGRAG/DIPES/</w:t>
      </w:r>
      <w:proofErr w:type="spellStart"/>
      <w:proofErr w:type="gramStart"/>
      <w:r w:rsidRPr="00455839">
        <w:rPr>
          <w:rFonts w:ascii="Times New Roman" w:hAnsi="Times New Roman" w:cs="Times New Roman"/>
        </w:rPr>
        <w:t>SESu</w:t>
      </w:r>
      <w:proofErr w:type="spellEnd"/>
      <w:proofErr w:type="gramEnd"/>
      <w:r w:rsidRPr="00455839">
        <w:rPr>
          <w:rFonts w:ascii="Times New Roman" w:hAnsi="Times New Roman" w:cs="Times New Roman"/>
        </w:rPr>
        <w:t>/</w:t>
      </w:r>
      <w:proofErr w:type="spellStart"/>
      <w:r w:rsidRPr="00455839">
        <w:rPr>
          <w:rFonts w:ascii="Times New Roman" w:hAnsi="Times New Roman" w:cs="Times New Roman"/>
        </w:rPr>
        <w:t>MECgpr</w:t>
      </w:r>
      <w:proofErr w:type="spellEnd"/>
      <w:r w:rsidRPr="004558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produzida no bojo do Processo Administrativo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23000.006169/2013-00, determina:</w:t>
      </w:r>
    </w:p>
    <w:p w:rsid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extinção do processo administrativo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23000.006169/2013-00, instaurado para apurar eventual descumprimento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do art. 1º da Lei n.º 11.128/2005, pela </w:t>
      </w:r>
      <w:proofErr w:type="gramStart"/>
      <w:r w:rsidRPr="00455839">
        <w:rPr>
          <w:rFonts w:ascii="Times New Roman" w:hAnsi="Times New Roman" w:cs="Times New Roman"/>
        </w:rPr>
        <w:t>mantenedora CEM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CENTRO</w:t>
      </w:r>
      <w:proofErr w:type="gramEnd"/>
      <w:r w:rsidRPr="00455839">
        <w:rPr>
          <w:rFonts w:ascii="Times New Roman" w:hAnsi="Times New Roman" w:cs="Times New Roman"/>
        </w:rPr>
        <w:t xml:space="preserve"> DE ESTUDOS MODERNOS CURSOS PREPARATORIOS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LTDA, CNPJ nº 43.184.696/0001-66, 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859.</w:t>
      </w:r>
      <w:r>
        <w:rPr>
          <w:rFonts w:ascii="Times New Roman" w:hAnsi="Times New Roman" w:cs="Times New Roman"/>
        </w:rPr>
        <w:t xml:space="preserve"> </w:t>
      </w:r>
    </w:p>
    <w:p w:rsid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  <w:b/>
        </w:rPr>
        <w:t>ADRIANA RIGON WESKA</w:t>
      </w:r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839" w:rsidRPr="00381B8A" w:rsidRDefault="00381B8A" w:rsidP="00455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27)</w:t>
      </w:r>
      <w:proofErr w:type="gramEnd"/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MINISTÉRIO DA EDUCAÇÃO</w:t>
      </w:r>
    </w:p>
    <w:p w:rsid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 xml:space="preserve">SECRETARIA DE EDUCAÇÃO SUPERIOR </w:t>
      </w: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DESPACHOS DO SECRETÁRIO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55839">
        <w:rPr>
          <w:rFonts w:ascii="Times New Roman" w:hAnsi="Times New Roman" w:cs="Times New Roman"/>
        </w:rPr>
        <w:t xml:space="preserve"> 193 -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INTERESSADO: ASSOCIACAO PAULISTA DE EDUCACAO E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CULTURA</w:t>
      </w:r>
    </w:p>
    <w:p w:rsidR="00455839" w:rsidRP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SECRETÁRIA DE EDUCAÇÃO SUPERIOR, SUBSTITUTA,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no uso da atribuição que lhe confere o art. 2º do Decreto n.º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5.493/2005, com fundamento na Lei n.º 11.096/2005, na Lei n.º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11.128/2005, e no art. 52 da Lei nº 9.784/1999, e considerando os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termos da Nota Técnica nº 388/2014-CGRAG/DIPES/</w:t>
      </w:r>
      <w:proofErr w:type="spellStart"/>
      <w:proofErr w:type="gramStart"/>
      <w:r w:rsidRPr="00455839">
        <w:rPr>
          <w:rFonts w:ascii="Times New Roman" w:hAnsi="Times New Roman" w:cs="Times New Roman"/>
        </w:rPr>
        <w:t>SESu</w:t>
      </w:r>
      <w:proofErr w:type="spellEnd"/>
      <w:proofErr w:type="gramEnd"/>
      <w:r w:rsidRPr="00455839">
        <w:rPr>
          <w:rFonts w:ascii="Times New Roman" w:hAnsi="Times New Roman" w:cs="Times New Roman"/>
        </w:rPr>
        <w:t>/</w:t>
      </w:r>
      <w:proofErr w:type="spellStart"/>
      <w:r w:rsidRPr="00455839">
        <w:rPr>
          <w:rFonts w:ascii="Times New Roman" w:hAnsi="Times New Roman" w:cs="Times New Roman"/>
        </w:rPr>
        <w:t>MECgpr</w:t>
      </w:r>
      <w:proofErr w:type="spellEnd"/>
      <w:r w:rsidRPr="004558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produzida no bojo do Processo Administrativo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23000.005780/2013-11, determina:</w:t>
      </w:r>
    </w:p>
    <w:p w:rsidR="00455839" w:rsidRP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extinção do processo administrativo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23000.005780/2013-11, instaurado para apurar eventual descumprimento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do art. 1º da Lei n.º 11.128/2005, pela mantenedora ASSOCIACAO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PAULISTA DE EDUCACAO E CULTURA, CNPJ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49.094.048/0001-03, 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331.</w:t>
      </w:r>
    </w:p>
    <w:p w:rsid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  <w:b/>
        </w:rPr>
        <w:t>ADRIANA RIGON WESKA</w:t>
      </w:r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27)</w:t>
      </w:r>
      <w:proofErr w:type="gramEnd"/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MINISTÉRIO DA EDUCAÇÃO</w:t>
      </w:r>
    </w:p>
    <w:p w:rsid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 xml:space="preserve">SECRETARIA DE EDUCAÇÃO SUPERIOR </w:t>
      </w: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DESPACHOS DO SECRETÁRIO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55839">
        <w:rPr>
          <w:rFonts w:ascii="Times New Roman" w:hAnsi="Times New Roman" w:cs="Times New Roman"/>
        </w:rPr>
        <w:t xml:space="preserve"> 194 -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INTERESSADO: SOCIEDADE EDUCACIONAL DR. BLUMENAU LTDA</w:t>
      </w:r>
    </w:p>
    <w:p w:rsidR="00455839" w:rsidRP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SECRETÁRIA DE EDUCAÇÃO SUPERIOR, SUBSTITUTA,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no uso da atribuição que lhe confere o art. 2º do Decreto n.º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5.493/2005, com fundamento na Lei n.º 11.096/2005, na Lei n.º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11.128/2005, e no art. 52 da Lei nº 9.784/1999, e considerando os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termos da Nota Técnica nº 389/2014-CGRAG/DIPES/</w:t>
      </w:r>
      <w:proofErr w:type="spellStart"/>
      <w:proofErr w:type="gramStart"/>
      <w:r w:rsidRPr="00455839">
        <w:rPr>
          <w:rFonts w:ascii="Times New Roman" w:hAnsi="Times New Roman" w:cs="Times New Roman"/>
        </w:rPr>
        <w:t>SESu</w:t>
      </w:r>
      <w:proofErr w:type="spellEnd"/>
      <w:proofErr w:type="gramEnd"/>
      <w:r w:rsidRPr="00455839">
        <w:rPr>
          <w:rFonts w:ascii="Times New Roman" w:hAnsi="Times New Roman" w:cs="Times New Roman"/>
        </w:rPr>
        <w:t>/</w:t>
      </w:r>
      <w:proofErr w:type="spellStart"/>
      <w:r w:rsidRPr="00455839">
        <w:rPr>
          <w:rFonts w:ascii="Times New Roman" w:hAnsi="Times New Roman" w:cs="Times New Roman"/>
        </w:rPr>
        <w:t>MECgpr</w:t>
      </w:r>
      <w:proofErr w:type="spellEnd"/>
      <w:r w:rsidRPr="004558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produzida no bojo do Processo Administrativo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23000.006182/2013-51, determina:</w:t>
      </w:r>
    </w:p>
    <w:p w:rsidR="00455839" w:rsidRP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extinção do processo administrativo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23000.006182/2013-51, instaurado para apurar eventual descumprimento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do art. 1º da Lei n.º 11.128/2005, pela mantenedora SOCIEDADE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EDUCACIONAL DR. BLUMENAU LTDA, CNPJ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03.170.731/0001-73, 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774.</w:t>
      </w: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ADRIANA RIGON WESKA</w:t>
      </w:r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27)</w:t>
      </w:r>
      <w:proofErr w:type="gramEnd"/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839" w:rsidRDefault="00455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lastRenderedPageBreak/>
        <w:t>MINISTÉRIO DA EDUCAÇÃO</w:t>
      </w:r>
    </w:p>
    <w:p w:rsid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 xml:space="preserve">SECRETARIA DE EDUCAÇÃO SUPERIOR </w:t>
      </w: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DESPACHOS DO SECRETÁRIO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55839">
        <w:rPr>
          <w:rFonts w:ascii="Times New Roman" w:hAnsi="Times New Roman" w:cs="Times New Roman"/>
        </w:rPr>
        <w:t xml:space="preserve"> 195 -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INTERESSADO: MENEZES &amp; LACERDA LTDA</w:t>
      </w:r>
    </w:p>
    <w:p w:rsidR="007D7038" w:rsidRP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O SECRETÁRIO DE EDUCAÇÃO SUPERIOR, no uso da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atribuição que lhe confere o art. 2º do Decreto n.º 5.493/2005, com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fundamento na Lei n.º 11.096/2005, na Lei n.º 11.128/2005 e no art.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52 da Lei nº 9.784/1999, considerando os termos da Nota Técnica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377/2014-CGRAG/DIPES/</w:t>
      </w:r>
      <w:proofErr w:type="spellStart"/>
      <w:proofErr w:type="gramStart"/>
      <w:r w:rsidRPr="00455839">
        <w:rPr>
          <w:rFonts w:ascii="Times New Roman" w:hAnsi="Times New Roman" w:cs="Times New Roman"/>
        </w:rPr>
        <w:t>SESu</w:t>
      </w:r>
      <w:proofErr w:type="spellEnd"/>
      <w:proofErr w:type="gramEnd"/>
      <w:r w:rsidRPr="00455839">
        <w:rPr>
          <w:rFonts w:ascii="Times New Roman" w:hAnsi="Times New Roman" w:cs="Times New Roman"/>
        </w:rPr>
        <w:t>/MEC-</w:t>
      </w:r>
      <w:proofErr w:type="spellStart"/>
      <w:r w:rsidRPr="00455839">
        <w:rPr>
          <w:rFonts w:ascii="Times New Roman" w:hAnsi="Times New Roman" w:cs="Times New Roman"/>
        </w:rPr>
        <w:t>gpr</w:t>
      </w:r>
      <w:proofErr w:type="spellEnd"/>
      <w:r w:rsidRPr="00455839">
        <w:rPr>
          <w:rFonts w:ascii="Times New Roman" w:hAnsi="Times New Roman" w:cs="Times New Roman"/>
        </w:rPr>
        <w:t>, produzida no bojo do Processo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Administrativo nº 23000.006197/2013-19, determina:</w:t>
      </w:r>
      <w:r>
        <w:rPr>
          <w:rFonts w:ascii="Times New Roman" w:hAnsi="Times New Roman" w:cs="Times New Roman"/>
        </w:rPr>
        <w:t xml:space="preserve"> </w:t>
      </w:r>
    </w:p>
    <w:p w:rsidR="00455839" w:rsidRPr="00455839" w:rsidRDefault="00455839" w:rsidP="004558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extinção do Processo Administrativo nº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23000.006197/2013-19, instaurado para apurar eventual descumprimento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do art. 1º da Lei n.º 11.128/2005 pela mantenedora MENEZES</w:t>
      </w:r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&amp; LACERDA LTDA, CNPJ nº 05.438.997/0001-80, 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2363.</w:t>
      </w:r>
    </w:p>
    <w:p w:rsidR="00455839" w:rsidRDefault="00381B8A" w:rsidP="0045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B8A">
        <w:rPr>
          <w:rFonts w:ascii="Times New Roman" w:hAnsi="Times New Roman" w:cs="Times New Roman"/>
          <w:b/>
        </w:rPr>
        <w:t>PAULO SPELLER</w:t>
      </w:r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>(Publicação no DOU n.º 162, de 25.08.2014, Seção 1, página 27</w:t>
      </w:r>
      <w:r>
        <w:rPr>
          <w:rFonts w:ascii="Times New Roman" w:hAnsi="Times New Roman" w:cs="Times New Roman"/>
          <w:b/>
          <w:i/>
        </w:rPr>
        <w:t>/28</w:t>
      </w:r>
      <w:proofErr w:type="gramStart"/>
      <w:r w:rsidRPr="00381B8A">
        <w:rPr>
          <w:rFonts w:ascii="Times New Roman" w:hAnsi="Times New Roman" w:cs="Times New Roman"/>
          <w:b/>
          <w:i/>
        </w:rPr>
        <w:t>)</w:t>
      </w:r>
      <w:proofErr w:type="gramEnd"/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MINISTÉRIO DA EDUCAÇÃO</w:t>
      </w:r>
    </w:p>
    <w:p w:rsid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 xml:space="preserve">SECRETARIA DE EDUCAÇÃO SUPERIOR </w:t>
      </w:r>
    </w:p>
    <w:p w:rsidR="00455839" w:rsidRPr="00455839" w:rsidRDefault="00455839" w:rsidP="0045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DESPACHOS DO SECRETÁRIO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55839">
        <w:rPr>
          <w:rFonts w:ascii="Times New Roman" w:hAnsi="Times New Roman" w:cs="Times New Roman"/>
        </w:rPr>
        <w:t xml:space="preserve"> 196 -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INTERESSADO: SOCIEDADE ENERGIA DE ENSINO SUPERIOR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LTDA</w:t>
      </w:r>
    </w:p>
    <w:p w:rsidR="00455839" w:rsidRPr="00455839" w:rsidRDefault="00455839" w:rsidP="00E668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O SECRETÁRIO DE EDUCAÇÃO SUPERIOR, no uso da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atribuição que lhe confere o art. 2º do Decreto n.º 5.493/2005, com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fundamento na Lei n.º 11.096/2005, na Lei n.º 11.128/2005 e no art.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52 da Lei nº 9.784/1999, considerando os termos da Nota Técnica nº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378/2014-CGRAG/DIPES/</w:t>
      </w:r>
      <w:proofErr w:type="spellStart"/>
      <w:proofErr w:type="gramStart"/>
      <w:r w:rsidRPr="00455839">
        <w:rPr>
          <w:rFonts w:ascii="Times New Roman" w:hAnsi="Times New Roman" w:cs="Times New Roman"/>
        </w:rPr>
        <w:t>SESu</w:t>
      </w:r>
      <w:proofErr w:type="spellEnd"/>
      <w:proofErr w:type="gramEnd"/>
      <w:r w:rsidRPr="00455839">
        <w:rPr>
          <w:rFonts w:ascii="Times New Roman" w:hAnsi="Times New Roman" w:cs="Times New Roman"/>
        </w:rPr>
        <w:t>/MEC-</w:t>
      </w:r>
      <w:proofErr w:type="spellStart"/>
      <w:r w:rsidRPr="00455839">
        <w:rPr>
          <w:rFonts w:ascii="Times New Roman" w:hAnsi="Times New Roman" w:cs="Times New Roman"/>
        </w:rPr>
        <w:t>gpr</w:t>
      </w:r>
      <w:proofErr w:type="spellEnd"/>
      <w:r w:rsidRPr="00455839">
        <w:rPr>
          <w:rFonts w:ascii="Times New Roman" w:hAnsi="Times New Roman" w:cs="Times New Roman"/>
        </w:rPr>
        <w:t>, produzida no bojo do Processo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Administrativo nº 23000.006199/2013-16, determina:</w:t>
      </w:r>
    </w:p>
    <w:p w:rsidR="00455839" w:rsidRPr="00455839" w:rsidRDefault="00455839" w:rsidP="00E668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extinção do Processo Administrativo nº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23000.006199/2013-16, instaurado para apurar eventual descumprimento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do art. 1º da Lei n.º 11.128/2005 pela mantenedora SOCIEDADE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ENERGIA DE ENSINO SUPERIOR LTDA, CNPJ nº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03.111.277/0001-80, 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1039.</w:t>
      </w:r>
    </w:p>
    <w:p w:rsidR="00E66825" w:rsidRDefault="00381B8A" w:rsidP="00E668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B8A">
        <w:rPr>
          <w:rFonts w:ascii="Times New Roman" w:hAnsi="Times New Roman" w:cs="Times New Roman"/>
          <w:b/>
        </w:rPr>
        <w:t>PAULO SPELLER</w:t>
      </w:r>
    </w:p>
    <w:p w:rsidR="00E66825" w:rsidRDefault="00E66825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381B8A">
        <w:rPr>
          <w:rFonts w:ascii="Times New Roman" w:hAnsi="Times New Roman" w:cs="Times New Roman"/>
          <w:b/>
          <w:i/>
        </w:rPr>
        <w:t>)</w:t>
      </w:r>
      <w:proofErr w:type="gramEnd"/>
    </w:p>
    <w:p w:rsidR="00E66825" w:rsidRDefault="00E66825" w:rsidP="00455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825" w:rsidRPr="00455839" w:rsidRDefault="00E66825" w:rsidP="00E66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MINISTÉRIO DA EDUCAÇÃO</w:t>
      </w:r>
    </w:p>
    <w:p w:rsidR="00E66825" w:rsidRDefault="00E66825" w:rsidP="00E66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 xml:space="preserve">SECRETARIA DE EDUCAÇÃO SUPERIOR </w:t>
      </w:r>
    </w:p>
    <w:p w:rsidR="00E66825" w:rsidRPr="00455839" w:rsidRDefault="00E66825" w:rsidP="00E66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DESPACHOS DO SECRETÁRIO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N</w:t>
      </w:r>
      <w:r w:rsidR="00E66825">
        <w:rPr>
          <w:rFonts w:ascii="Times New Roman" w:hAnsi="Times New Roman" w:cs="Times New Roman"/>
        </w:rPr>
        <w:t>º</w:t>
      </w:r>
      <w:r w:rsidRPr="00455839">
        <w:rPr>
          <w:rFonts w:ascii="Times New Roman" w:hAnsi="Times New Roman" w:cs="Times New Roman"/>
        </w:rPr>
        <w:t xml:space="preserve"> 197 -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INTERESSADO: ACESCOP - ASSOCIACAO DE CULTURA E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ENSINO SUPERIOR DE CORNELIO PROCOPIO S/S LTDA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O SECRETÁRIO DE EDUCAÇÃO SUPERIOR, no uso da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atribuição que lhe confere o art. 2º do Decreto n.º 5.493/2005, com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fundamento na Lei n.º 11.096/2005, na Lei n.º 11.128/2005 e no art.</w:t>
      </w:r>
      <w:r w:rsidR="00E66825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52</w:t>
      </w:r>
      <w:proofErr w:type="gramStart"/>
      <w:r w:rsidRPr="00455839">
        <w:rPr>
          <w:rFonts w:ascii="Times New Roman" w:hAnsi="Times New Roman" w:cs="Times New Roman"/>
        </w:rPr>
        <w:t xml:space="preserve"> </w:t>
      </w:r>
      <w:r w:rsidR="00E66825">
        <w:rPr>
          <w:rFonts w:ascii="Times New Roman" w:hAnsi="Times New Roman" w:cs="Times New Roman"/>
        </w:rPr>
        <w:t xml:space="preserve"> </w:t>
      </w:r>
      <w:proofErr w:type="gramEnd"/>
      <w:r w:rsidRPr="00455839">
        <w:rPr>
          <w:rFonts w:ascii="Times New Roman" w:hAnsi="Times New Roman" w:cs="Times New Roman"/>
        </w:rPr>
        <w:t>da Lei nº 9.784/1999, considerando os termos da Nota Técnica nº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379/2014-CGRAG/DIPES/</w:t>
      </w:r>
      <w:proofErr w:type="spellStart"/>
      <w:r w:rsidRPr="00455839">
        <w:rPr>
          <w:rFonts w:ascii="Times New Roman" w:hAnsi="Times New Roman" w:cs="Times New Roman"/>
        </w:rPr>
        <w:t>SESu</w:t>
      </w:r>
      <w:proofErr w:type="spellEnd"/>
      <w:r w:rsidRPr="00455839">
        <w:rPr>
          <w:rFonts w:ascii="Times New Roman" w:hAnsi="Times New Roman" w:cs="Times New Roman"/>
        </w:rPr>
        <w:t>/MEC-</w:t>
      </w:r>
      <w:proofErr w:type="spellStart"/>
      <w:r w:rsidRPr="00455839">
        <w:rPr>
          <w:rFonts w:ascii="Times New Roman" w:hAnsi="Times New Roman" w:cs="Times New Roman"/>
        </w:rPr>
        <w:t>gpr</w:t>
      </w:r>
      <w:proofErr w:type="spellEnd"/>
      <w:r w:rsidRPr="00455839">
        <w:rPr>
          <w:rFonts w:ascii="Times New Roman" w:hAnsi="Times New Roman" w:cs="Times New Roman"/>
        </w:rPr>
        <w:t>, produzida no bojo do Processo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Administrativo nº 23000.006201/2013-49, determina:</w:t>
      </w:r>
      <w:r w:rsidR="00381B8A">
        <w:rPr>
          <w:rFonts w:ascii="Times New Roman" w:hAnsi="Times New Roman" w:cs="Times New Roman"/>
        </w:rPr>
        <w:t xml:space="preserve"> </w:t>
      </w:r>
    </w:p>
    <w:p w:rsid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extinção do Processo Administrativo nº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23000.006201/2013-49, instaurado para apurar eventual descumprimento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do art. 1º da Lei n.º 11.128/2005 pela mantenedora ACESCOP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- ASSOCIACAO DE CULTURA E ENSINO SUPERIOR DE CORNELIO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PROCOPIO S/S LTDA, CNPJ nº 07.587.432/0001-90, código</w:t>
      </w:r>
      <w:r w:rsidR="00381B8A">
        <w:rPr>
          <w:rFonts w:ascii="Times New Roman" w:hAnsi="Times New Roman" w:cs="Times New Roman"/>
        </w:rPr>
        <w:t xml:space="preserve">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2922.</w:t>
      </w:r>
    </w:p>
    <w:p w:rsidR="00381B8A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>PAULO SPELLER</w:t>
      </w:r>
    </w:p>
    <w:p w:rsidR="00381B8A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381B8A">
        <w:rPr>
          <w:rFonts w:ascii="Times New Roman" w:hAnsi="Times New Roman" w:cs="Times New Roman"/>
          <w:b/>
          <w:i/>
        </w:rPr>
        <w:t>)</w:t>
      </w:r>
      <w:proofErr w:type="gramEnd"/>
    </w:p>
    <w:p w:rsidR="00381B8A" w:rsidRPr="00455839" w:rsidRDefault="00381B8A" w:rsidP="00381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B8A" w:rsidRDefault="0038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1B8A" w:rsidRPr="00455839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lastRenderedPageBreak/>
        <w:t>MINISTÉRIO DA EDUCAÇÃO</w:t>
      </w:r>
    </w:p>
    <w:p w:rsidR="00381B8A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 xml:space="preserve">SECRETARIA DE EDUCAÇÃO SUPERIOR </w:t>
      </w:r>
    </w:p>
    <w:p w:rsidR="00381B8A" w:rsidRPr="00455839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t>DESPACHOS DO SECRETÁRIO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N</w:t>
      </w:r>
      <w:r w:rsidR="00381B8A">
        <w:rPr>
          <w:rFonts w:ascii="Times New Roman" w:hAnsi="Times New Roman" w:cs="Times New Roman"/>
        </w:rPr>
        <w:t>º</w:t>
      </w:r>
      <w:r w:rsidRPr="00455839">
        <w:rPr>
          <w:rFonts w:ascii="Times New Roman" w:hAnsi="Times New Roman" w:cs="Times New Roman"/>
        </w:rPr>
        <w:t xml:space="preserve"> 198 -</w:t>
      </w:r>
    </w:p>
    <w:p w:rsidR="00455839" w:rsidRP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INTERESSADO: CEDUCAR - CENTRO DE EDUCACAO E CULTURA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ARIQUEMES LTDA - ME</w:t>
      </w:r>
    </w:p>
    <w:p w:rsidR="00381B8A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O SECRETÁRIO DE EDUCAÇÃO SUPERIOR, no uso da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atribuição que lhe confere o art. 2º do Decreto n.º 5.493/2005, com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fundamento na Lei n.º 11.096/2005, na Lei n.º 11.128/2005 e no art.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52 da Lei nº 9.784/1999, considerando os termos da Nota Técnica nº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382/2014-CGRAG/DIPES/</w:t>
      </w:r>
      <w:proofErr w:type="spellStart"/>
      <w:proofErr w:type="gramStart"/>
      <w:r w:rsidRPr="00455839">
        <w:rPr>
          <w:rFonts w:ascii="Times New Roman" w:hAnsi="Times New Roman" w:cs="Times New Roman"/>
        </w:rPr>
        <w:t>SESu</w:t>
      </w:r>
      <w:proofErr w:type="spellEnd"/>
      <w:proofErr w:type="gramEnd"/>
      <w:r w:rsidRPr="00455839">
        <w:rPr>
          <w:rFonts w:ascii="Times New Roman" w:hAnsi="Times New Roman" w:cs="Times New Roman"/>
        </w:rPr>
        <w:t>/MEC-</w:t>
      </w:r>
      <w:proofErr w:type="spellStart"/>
      <w:r w:rsidRPr="00455839">
        <w:rPr>
          <w:rFonts w:ascii="Times New Roman" w:hAnsi="Times New Roman" w:cs="Times New Roman"/>
        </w:rPr>
        <w:t>gpr</w:t>
      </w:r>
      <w:proofErr w:type="spellEnd"/>
      <w:r w:rsidRPr="00455839">
        <w:rPr>
          <w:rFonts w:ascii="Times New Roman" w:hAnsi="Times New Roman" w:cs="Times New Roman"/>
        </w:rPr>
        <w:t>, produzida no bojo do Processo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Administrativo nº 23000.006200/2013-02, determina:</w:t>
      </w:r>
      <w:r w:rsidR="00381B8A">
        <w:rPr>
          <w:rFonts w:ascii="Times New Roman" w:hAnsi="Times New Roman" w:cs="Times New Roman"/>
        </w:rPr>
        <w:t xml:space="preserve"> 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extinção do Processo Administrativo nº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23000.006200/2013-02, instaurado para apurar eventual descumprimento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do art. 1º da Lei n.º 11.128/2005 pela mantenedora CEDUCAR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- CENTRO DE EDUCACAO E CULTURA DE ARIQUEMES LTDA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- ME, CNPJ nº 08.103.847/0001-03, 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3334.</w:t>
      </w:r>
    </w:p>
    <w:p w:rsidR="00455839" w:rsidRDefault="00455839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>PAULO SPELLER</w:t>
      </w:r>
    </w:p>
    <w:p w:rsidR="00381B8A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381B8A">
        <w:rPr>
          <w:rFonts w:ascii="Times New Roman" w:hAnsi="Times New Roman" w:cs="Times New Roman"/>
          <w:b/>
          <w:i/>
        </w:rPr>
        <w:t>)</w:t>
      </w:r>
      <w:proofErr w:type="gramEnd"/>
    </w:p>
    <w:p w:rsidR="00381B8A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839" w:rsidRPr="00381B8A" w:rsidRDefault="00455839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>SECRETARIA DE REGULAÇÃO E SUPERVISÃO</w:t>
      </w:r>
      <w:r w:rsidR="00381B8A">
        <w:rPr>
          <w:rFonts w:ascii="Times New Roman" w:hAnsi="Times New Roman" w:cs="Times New Roman"/>
          <w:b/>
        </w:rPr>
        <w:t xml:space="preserve"> </w:t>
      </w:r>
      <w:r w:rsidRPr="00381B8A">
        <w:rPr>
          <w:rFonts w:ascii="Times New Roman" w:hAnsi="Times New Roman" w:cs="Times New Roman"/>
          <w:b/>
        </w:rPr>
        <w:t>DA EDUCAÇÃO SUPERIOR</w:t>
      </w:r>
    </w:p>
    <w:p w:rsidR="00455839" w:rsidRPr="00381B8A" w:rsidRDefault="00455839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 xml:space="preserve">PORTARIA Nº 534, DE 22 DE AGOSTO DE </w:t>
      </w:r>
      <w:proofErr w:type="gramStart"/>
      <w:r w:rsidRPr="00381B8A">
        <w:rPr>
          <w:rFonts w:ascii="Times New Roman" w:hAnsi="Times New Roman" w:cs="Times New Roman"/>
          <w:b/>
        </w:rPr>
        <w:t>2014</w:t>
      </w:r>
      <w:proofErr w:type="gramEnd"/>
    </w:p>
    <w:p w:rsidR="00381B8A" w:rsidRDefault="00381B8A" w:rsidP="00381B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55839" w:rsidRDefault="00455839" w:rsidP="00381B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Dispõe sobre a instauração de Processo Administrativo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em face do Centro Universitário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Assunção - UNIFAI, com vistas à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aplicação de penalidade, considerando as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irregularidades apuradas, bem como à manutenção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medida cautelar administrativa,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que perdurará até a finalização do mesmo.</w:t>
      </w:r>
    </w:p>
    <w:p w:rsidR="00381B8A" w:rsidRPr="00455839" w:rsidRDefault="00381B8A" w:rsidP="00381B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SECRETÁRIA DE REGULAÇÃO E SUPERVISÃO DA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EDUCAÇÃO SUPERIOR, no uso da atribuição que lhe confere 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Decreto nº 7.690, de </w:t>
      </w:r>
      <w:proofErr w:type="gramStart"/>
      <w:r w:rsidRPr="00455839">
        <w:rPr>
          <w:rFonts w:ascii="Times New Roman" w:hAnsi="Times New Roman" w:cs="Times New Roman"/>
        </w:rPr>
        <w:t>2</w:t>
      </w:r>
      <w:proofErr w:type="gramEnd"/>
      <w:r w:rsidRPr="00455839">
        <w:rPr>
          <w:rFonts w:ascii="Times New Roman" w:hAnsi="Times New Roman" w:cs="Times New Roman"/>
        </w:rPr>
        <w:t xml:space="preserve"> de março de 2012, alterado pelo Decreto n°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8.066, de 7 de agosto de 2013, tendo em vista o Decreto nº 5.773,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9 de maio de 2006, alterado pelo Decreto nº 6.303, de 12 de dezembro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2007, adotando os fundamentos expressos na Nota Técnica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nº 749/2014 - CGSO/DISUP/SERES/MEC, em atenção aos referenciais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substantivos de qualidade expressos na legislação educacional 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às normas que regulam o processo administrativo na Administração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Pública Federal, e com fundamento expresso nos </w:t>
      </w:r>
      <w:proofErr w:type="spellStart"/>
      <w:r w:rsidRPr="00455839">
        <w:rPr>
          <w:rFonts w:ascii="Times New Roman" w:hAnsi="Times New Roman" w:cs="Times New Roman"/>
        </w:rPr>
        <w:t>arts</w:t>
      </w:r>
      <w:proofErr w:type="spellEnd"/>
      <w:r w:rsidRPr="00455839">
        <w:rPr>
          <w:rFonts w:ascii="Times New Roman" w:hAnsi="Times New Roman" w:cs="Times New Roman"/>
        </w:rPr>
        <w:t>. 206, VII, 209,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I e II, e 211, § 1º, da Constituição Federal; 46 da Lei nº 9.394, de 20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dezembro de 1996; 2º, I, VI e XIII, e 45 da Lei nº 9.784, de 29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janeiro de 1999; e 48, § 4º, e 49 a 53, combinados com o art. 11, §§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3º e 4º, todos do Decreto nº 5.773, de 2006, resolve: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1º Seja instaurado processo administrativo em face do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Centro Universitário Assunção - UNIFAI com vistas à aplicação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penalidade na forma prevista no art. 50 do Decreto nº 5.773,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2006.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2º Seja mantida a medida cautelar de suspensão das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prerrogativas de autonomia referidas no art. 53, I e IV, parágrafo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único, I e II, da Lei nº 9.394, de 1996, aplicada pelo Despacho nº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62/2010-CGSUP/DESUP/</w:t>
      </w:r>
      <w:proofErr w:type="spellStart"/>
      <w:proofErr w:type="gramStart"/>
      <w:r w:rsidRPr="00455839">
        <w:rPr>
          <w:rFonts w:ascii="Times New Roman" w:hAnsi="Times New Roman" w:cs="Times New Roman"/>
        </w:rPr>
        <w:t>SESu</w:t>
      </w:r>
      <w:proofErr w:type="spellEnd"/>
      <w:proofErr w:type="gramEnd"/>
      <w:r w:rsidRPr="00455839">
        <w:rPr>
          <w:rFonts w:ascii="Times New Roman" w:hAnsi="Times New Roman" w:cs="Times New Roman"/>
        </w:rPr>
        <w:t>/MEC, publicado no Diário Oficial da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União de 02/07/2010, que deverá perdurar até a finalização do Processo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Administrativo.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3º Seja indeferido o pedido de reconsideração apresentado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pela referida instituição de educação superior.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4º Seja notificado o Centro Universitário Assunção -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UNIFAI sobre a Portaria, nos termos do art. 51, do Decreto nº 5.773,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2006.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5º Esta Portaria entra em vigor na data de sua publicação.</w:t>
      </w:r>
    </w:p>
    <w:p w:rsidR="00455839" w:rsidRDefault="00455839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>MARTA WENDEL ABRAMO</w:t>
      </w:r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381B8A">
        <w:rPr>
          <w:rFonts w:ascii="Times New Roman" w:hAnsi="Times New Roman" w:cs="Times New Roman"/>
          <w:b/>
          <w:i/>
        </w:rPr>
        <w:t>)</w:t>
      </w:r>
      <w:proofErr w:type="gramEnd"/>
    </w:p>
    <w:p w:rsidR="00381B8A" w:rsidRDefault="00381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81B8A" w:rsidRPr="00455839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39">
        <w:rPr>
          <w:rFonts w:ascii="Times New Roman" w:hAnsi="Times New Roman" w:cs="Times New Roman"/>
          <w:b/>
        </w:rPr>
        <w:lastRenderedPageBreak/>
        <w:t>MINISTÉRIO DA EDUCAÇÃO</w:t>
      </w:r>
    </w:p>
    <w:p w:rsidR="00381B8A" w:rsidRPr="00381B8A" w:rsidRDefault="00381B8A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381B8A">
        <w:rPr>
          <w:rFonts w:ascii="Times New Roman" w:hAnsi="Times New Roman" w:cs="Times New Roman"/>
          <w:b/>
        </w:rPr>
        <w:t>DA EDUCAÇÃO SUPERIOR</w:t>
      </w:r>
    </w:p>
    <w:p w:rsidR="00455839" w:rsidRPr="00381B8A" w:rsidRDefault="00455839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 xml:space="preserve">PORTARIA Nº 535, DE 22 DE AGOSTO DE </w:t>
      </w:r>
      <w:proofErr w:type="gramStart"/>
      <w:r w:rsidRPr="00381B8A">
        <w:rPr>
          <w:rFonts w:ascii="Times New Roman" w:hAnsi="Times New Roman" w:cs="Times New Roman"/>
          <w:b/>
        </w:rPr>
        <w:t>2014</w:t>
      </w:r>
      <w:proofErr w:type="gramEnd"/>
    </w:p>
    <w:p w:rsidR="00381B8A" w:rsidRDefault="00381B8A" w:rsidP="00381B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55839" w:rsidRDefault="00455839" w:rsidP="00381B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Dispõe sobre a instauração de Processo Administrativo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em face da Faculdade de Educação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(código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1651) com vistas à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aplicação das penalidades previstas no art.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52 do Decreto n° 5773, de 2006, considerando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 existência de fortes indícios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atuação da instituição fora do domicílio estabelecido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em seu ato autorizativo e ausência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corpo docente próprio.</w:t>
      </w:r>
    </w:p>
    <w:p w:rsidR="00381B8A" w:rsidRPr="00455839" w:rsidRDefault="00381B8A" w:rsidP="00381B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 SECRETÁRIA DE REGULAÇÃO E SUPERVISÃO DA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EDUCAÇÃO SUPERIOR, no uso da atribuição que lhe confere 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Decreto nº 7.690, de </w:t>
      </w:r>
      <w:proofErr w:type="gramStart"/>
      <w:r w:rsidRPr="00455839">
        <w:rPr>
          <w:rFonts w:ascii="Times New Roman" w:hAnsi="Times New Roman" w:cs="Times New Roman"/>
        </w:rPr>
        <w:t>2</w:t>
      </w:r>
      <w:proofErr w:type="gramEnd"/>
      <w:r w:rsidRPr="00455839">
        <w:rPr>
          <w:rFonts w:ascii="Times New Roman" w:hAnsi="Times New Roman" w:cs="Times New Roman"/>
        </w:rPr>
        <w:t xml:space="preserve"> de março de 2012, alterado pelo Decreto n°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8.066, de 7 de agosto de 2013, tendo em vista o Decreto nº 5.773,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9 de maio de 2006, alterado pelo Decreto nº 6.303, de 12 de dezembro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2007, adotando os fundamentos expressos na Nota Técnica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nº 750/2014-DISUP/SERES/MEC, em atenção aos referenciais substantivos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qualidade expressos na legislação educacional e às normas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que regulam o processo administrativo na Administração Pública Federal,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e com fundamento expresso nos </w:t>
      </w:r>
      <w:proofErr w:type="spellStart"/>
      <w:r w:rsidRPr="00455839">
        <w:rPr>
          <w:rFonts w:ascii="Times New Roman" w:hAnsi="Times New Roman" w:cs="Times New Roman"/>
        </w:rPr>
        <w:t>arts</w:t>
      </w:r>
      <w:proofErr w:type="spellEnd"/>
      <w:r w:rsidRPr="00455839">
        <w:rPr>
          <w:rFonts w:ascii="Times New Roman" w:hAnsi="Times New Roman" w:cs="Times New Roman"/>
        </w:rPr>
        <w:t>. 206, VII, 209, I e II, 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211, § 1º, da Constituição Federal, 46 da Lei nº 9.394, de 20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dezembro de 1996, 2º, I, VI e XIII, e 45 da Lei nº 9.784, de 29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janeiro de 1999, e 48, § 4º, e 49 a 53, combinados com o art. 11, §§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3º e 4º, todos do Decreto nº 5.773, de 2006, resolve: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1º Seja instaurado processo administrativo com vistas à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aplicação das penalidades previstas no art. 52 do Decreto n° 5773,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2006, em face da Faculdade de Educação (código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1651),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mantida pelo Instituto Superior de Educação Ulisses </w:t>
      </w:r>
      <w:proofErr w:type="spellStart"/>
      <w:r w:rsidRPr="00455839">
        <w:rPr>
          <w:rFonts w:ascii="Times New Roman" w:hAnsi="Times New Roman" w:cs="Times New Roman"/>
        </w:rPr>
        <w:t>Boyd</w:t>
      </w:r>
      <w:proofErr w:type="spellEnd"/>
      <w:r w:rsidRPr="00455839">
        <w:rPr>
          <w:rFonts w:ascii="Times New Roman" w:hAnsi="Times New Roman" w:cs="Times New Roman"/>
        </w:rPr>
        <w:t xml:space="preserve"> (</w:t>
      </w:r>
      <w:proofErr w:type="spellStart"/>
      <w:r w:rsidRPr="00455839">
        <w:rPr>
          <w:rFonts w:ascii="Times New Roman" w:hAnsi="Times New Roman" w:cs="Times New Roman"/>
        </w:rPr>
        <w:t>Isecub</w:t>
      </w:r>
      <w:proofErr w:type="spellEnd"/>
      <w:r w:rsidRPr="00455839">
        <w:rPr>
          <w:rFonts w:ascii="Times New Roman" w:hAnsi="Times New Roman" w:cs="Times New Roman"/>
        </w:rPr>
        <w:t>),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credenciada pela Portaria nº 293, de 15 de fevereiro de 2001, do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Ministério da Educação, publicada no Diário Oficial da União em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19/02/2001, que tem como endereço de funcionamento a Rua Nestor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Gomes, nº 130, Centro, Vitória/ES.</w:t>
      </w:r>
    </w:p>
    <w:p w:rsidR="00381B8A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 xml:space="preserve">Art. 2º Seja aplicada à Faculdade de Educação (código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1651) medida cautelar administrativa de suspensão do ingresso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novos alunos por vestibular, outros processos seletivos ou transferências.</w:t>
      </w:r>
      <w:r w:rsidR="00381B8A">
        <w:rPr>
          <w:rFonts w:ascii="Times New Roman" w:hAnsi="Times New Roman" w:cs="Times New Roman"/>
        </w:rPr>
        <w:t xml:space="preserve"> 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 xml:space="preserve">Art. 3º Seja aplicada à Faculdade de Educação (código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Pr="00455839">
        <w:rPr>
          <w:rFonts w:ascii="Times New Roman" w:hAnsi="Times New Roman" w:cs="Times New Roman"/>
        </w:rPr>
        <w:t xml:space="preserve"> 1651) medida cautelar de suspensão de novos contratos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Financiamento Estudantil (FIES) e de participação em processo seletivo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para oferta de bolsas do Programa Universidade para Todos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(</w:t>
      </w:r>
      <w:proofErr w:type="spellStart"/>
      <w:r w:rsidRPr="00455839">
        <w:rPr>
          <w:rFonts w:ascii="Times New Roman" w:hAnsi="Times New Roman" w:cs="Times New Roman"/>
        </w:rPr>
        <w:t>Prouni</w:t>
      </w:r>
      <w:proofErr w:type="spellEnd"/>
      <w:r w:rsidRPr="00455839">
        <w:rPr>
          <w:rFonts w:ascii="Times New Roman" w:hAnsi="Times New Roman" w:cs="Times New Roman"/>
        </w:rPr>
        <w:t>), bem como restrição de participação no Programa Nacional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de acesso ao ensino técnico e emprego (</w:t>
      </w:r>
      <w:proofErr w:type="spellStart"/>
      <w:r w:rsidRPr="00455839">
        <w:rPr>
          <w:rFonts w:ascii="Times New Roman" w:hAnsi="Times New Roman" w:cs="Times New Roman"/>
        </w:rPr>
        <w:t>Pronatec</w:t>
      </w:r>
      <w:proofErr w:type="spellEnd"/>
      <w:r w:rsidRPr="00455839">
        <w:rPr>
          <w:rFonts w:ascii="Times New Roman" w:hAnsi="Times New Roman" w:cs="Times New Roman"/>
        </w:rPr>
        <w:t>).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4º Seja aplicada medida cautelar de sobrestamento de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 xml:space="preserve">todos os processos que a Faculdade de Educação (código </w:t>
      </w:r>
      <w:proofErr w:type="spellStart"/>
      <w:r w:rsidRPr="00455839">
        <w:rPr>
          <w:rFonts w:ascii="Times New Roman" w:hAnsi="Times New Roman" w:cs="Times New Roman"/>
        </w:rPr>
        <w:t>e-MEC</w:t>
      </w:r>
      <w:proofErr w:type="spellEnd"/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1651) tenha protocolado no âmbito da Diretoria de Regulação da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Educação Superior referentes aos atos de autorização, reconhecimento,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renovação de reconhecimento de cursos e de recredenciamento,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bem como inibida a possibilidade de protocolo de novos processos</w:t>
      </w:r>
      <w:r w:rsidR="00381B8A">
        <w:rPr>
          <w:rFonts w:ascii="Times New Roman" w:hAnsi="Times New Roman" w:cs="Times New Roman"/>
        </w:rPr>
        <w:t xml:space="preserve"> </w:t>
      </w:r>
      <w:r w:rsidRPr="00455839">
        <w:rPr>
          <w:rFonts w:ascii="Times New Roman" w:hAnsi="Times New Roman" w:cs="Times New Roman"/>
        </w:rPr>
        <w:t>regulatórios de tais naturezas.</w:t>
      </w:r>
    </w:p>
    <w:p w:rsidR="00455839" w:rsidRPr="00455839" w:rsidRDefault="00455839" w:rsidP="00381B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5839">
        <w:rPr>
          <w:rFonts w:ascii="Times New Roman" w:hAnsi="Times New Roman" w:cs="Times New Roman"/>
        </w:rPr>
        <w:t>Art. 5º Esta portaria entra em vigor na data de sua publicação.</w:t>
      </w:r>
    </w:p>
    <w:p w:rsidR="00455839" w:rsidRPr="00381B8A" w:rsidRDefault="00455839" w:rsidP="0038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8A">
        <w:rPr>
          <w:rFonts w:ascii="Times New Roman" w:hAnsi="Times New Roman" w:cs="Times New Roman"/>
          <w:b/>
        </w:rPr>
        <w:t>MARTA WENDEL ABRAMO</w:t>
      </w:r>
    </w:p>
    <w:p w:rsidR="00455839" w:rsidRDefault="00455839" w:rsidP="004558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1B8A" w:rsidRPr="00381B8A" w:rsidRDefault="00381B8A" w:rsidP="00381B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1B8A">
        <w:rPr>
          <w:rFonts w:ascii="Times New Roman" w:hAnsi="Times New Roman" w:cs="Times New Roman"/>
          <w:b/>
          <w:i/>
        </w:rPr>
        <w:t xml:space="preserve">(Publicação no DOU n.º 162, de 25.08.2014, Seção 1, página </w:t>
      </w:r>
      <w:proofErr w:type="gramStart"/>
      <w:r w:rsidRPr="00381B8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381B8A">
        <w:rPr>
          <w:rFonts w:ascii="Times New Roman" w:hAnsi="Times New Roman" w:cs="Times New Roman"/>
          <w:b/>
          <w:i/>
        </w:rPr>
        <w:t>)</w:t>
      </w:r>
      <w:proofErr w:type="gramEnd"/>
    </w:p>
    <w:sectPr w:rsidR="00381B8A" w:rsidRPr="00381B8A" w:rsidSect="0045583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C9" w:rsidRDefault="00E67BC9" w:rsidP="00381B8A">
      <w:pPr>
        <w:spacing w:after="0" w:line="240" w:lineRule="auto"/>
      </w:pPr>
      <w:r>
        <w:separator/>
      </w:r>
    </w:p>
  </w:endnote>
  <w:endnote w:type="continuationSeparator" w:id="0">
    <w:p w:rsidR="00E67BC9" w:rsidRDefault="00E67BC9" w:rsidP="0038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21629"/>
      <w:docPartObj>
        <w:docPartGallery w:val="Page Numbers (Bottom of Page)"/>
        <w:docPartUnique/>
      </w:docPartObj>
    </w:sdtPr>
    <w:sdtContent>
      <w:p w:rsidR="00381B8A" w:rsidRDefault="00381B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1B8A" w:rsidRDefault="00381B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C9" w:rsidRDefault="00E67BC9" w:rsidP="00381B8A">
      <w:pPr>
        <w:spacing w:after="0" w:line="240" w:lineRule="auto"/>
      </w:pPr>
      <w:r>
        <w:separator/>
      </w:r>
    </w:p>
  </w:footnote>
  <w:footnote w:type="continuationSeparator" w:id="0">
    <w:p w:rsidR="00E67BC9" w:rsidRDefault="00E67BC9" w:rsidP="0038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9"/>
    <w:rsid w:val="00381B8A"/>
    <w:rsid w:val="00455839"/>
    <w:rsid w:val="007D7038"/>
    <w:rsid w:val="00E66825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B8A"/>
  </w:style>
  <w:style w:type="paragraph" w:styleId="Rodap">
    <w:name w:val="footer"/>
    <w:basedOn w:val="Normal"/>
    <w:link w:val="RodapChar"/>
    <w:uiPriority w:val="99"/>
    <w:unhideWhenUsed/>
    <w:rsid w:val="00381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B8A"/>
  </w:style>
  <w:style w:type="paragraph" w:styleId="Rodap">
    <w:name w:val="footer"/>
    <w:basedOn w:val="Normal"/>
    <w:link w:val="RodapChar"/>
    <w:uiPriority w:val="99"/>
    <w:unhideWhenUsed/>
    <w:rsid w:val="00381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1752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2014-08-25T09:50:00Z</dcterms:created>
  <dcterms:modified xsi:type="dcterms:W3CDTF">2014-08-25T10:20:00Z</dcterms:modified>
</cp:coreProperties>
</file>