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MINISTÉRIO DA EDUCAÇÃO</w:t>
      </w: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SECRETARIA DE REGULAÇÃO E SUPERVISÃO DA EDUCAÇÃO SUPERIOR</w:t>
      </w: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PORTARIA N</w:t>
      </w:r>
      <w:r w:rsidR="003A1DC2">
        <w:rPr>
          <w:rFonts w:ascii="Times New Roman" w:hAnsi="Times New Roman" w:cs="Times New Roman"/>
          <w:b/>
        </w:rPr>
        <w:t>º</w:t>
      </w:r>
      <w:r w:rsidRPr="003A1DC2">
        <w:rPr>
          <w:rFonts w:ascii="Times New Roman" w:hAnsi="Times New Roman" w:cs="Times New Roman"/>
          <w:b/>
        </w:rPr>
        <w:t xml:space="preserve"> 124, DE 15 DE MARÇO DE </w:t>
      </w:r>
      <w:proofErr w:type="gramStart"/>
      <w:r w:rsidRPr="003A1DC2">
        <w:rPr>
          <w:rFonts w:ascii="Times New Roman" w:hAnsi="Times New Roman" w:cs="Times New Roman"/>
          <w:b/>
        </w:rPr>
        <w:t>2013</w:t>
      </w:r>
      <w:proofErr w:type="gramEnd"/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A1DC2">
        <w:rPr>
          <w:rFonts w:ascii="Times New Roman" w:hAnsi="Times New Roman" w:cs="Times New Roman"/>
        </w:rPr>
        <w:t>2</w:t>
      </w:r>
      <w:proofErr w:type="gramEnd"/>
      <w:r w:rsidRPr="003A1DC2">
        <w:rPr>
          <w:rFonts w:ascii="Times New Roman" w:hAnsi="Times New Roman" w:cs="Times New Roman"/>
        </w:rPr>
        <w:t xml:space="preserve"> de março de 2012, tendo em vista o Decreto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932/2012-DIREG/SERES/MEC, constante do Expediente MEC n° 078731.2012-11, resolve: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3A1DC2">
        <w:rPr>
          <w:rFonts w:ascii="Times New Roman" w:hAnsi="Times New Roman" w:cs="Times New Roman"/>
        </w:rPr>
        <w:t>9</w:t>
      </w:r>
      <w:proofErr w:type="gramEnd"/>
      <w:r w:rsidRPr="003A1DC2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 grau do curso.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§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3A1DC2">
        <w:rPr>
          <w:rFonts w:ascii="Times New Roman" w:hAnsi="Times New Roman" w:cs="Times New Roman"/>
        </w:rPr>
        <w:t>e-MEC</w:t>
      </w:r>
      <w:proofErr w:type="spellEnd"/>
      <w:r w:rsidRPr="003A1DC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§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2° A Instituição poderá fazer uso da funcionalidade mencionada no caput para confirmar as informações referentes aos cursos reconhecidos por esta Portaria.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§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§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3A1DC2">
        <w:rPr>
          <w:rFonts w:ascii="Times New Roman" w:hAnsi="Times New Roman" w:cs="Times New Roman"/>
        </w:rPr>
        <w:t>e-MEC</w:t>
      </w:r>
      <w:proofErr w:type="spellEnd"/>
      <w:r w:rsidRPr="003A1DC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eventualmente interposto contra as decisões exaradas pela presente Portaria.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4º Esta Portaria entra em vigor na data de sua publicação.</w:t>
      </w: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JORGE RODRIGO ARAÚJO MESSIAS</w:t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ANEXO</w:t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RECONHECIMENTO DE CURSOS</w:t>
      </w:r>
    </w:p>
    <w:p w:rsidR="00C21977" w:rsidRDefault="00C21977" w:rsidP="003A1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DC2" w:rsidRPr="003A1DC2" w:rsidRDefault="003A1DC2" w:rsidP="003A1DC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1DC2">
        <w:rPr>
          <w:rFonts w:ascii="Times New Roman" w:hAnsi="Times New Roman" w:cs="Times New Roman"/>
          <w:b/>
          <w:i/>
        </w:rPr>
        <w:t>OBS.: O anexo desta portaria encontra-se no DOU informado abaixo em PDF anexo.</w:t>
      </w:r>
    </w:p>
    <w:p w:rsidR="003A1DC2" w:rsidRDefault="003A1DC2" w:rsidP="003A1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DC2" w:rsidRPr="003A1DC2" w:rsidRDefault="003A1DC2" w:rsidP="003A1D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DC2">
        <w:rPr>
          <w:rFonts w:ascii="Times New Roman" w:hAnsi="Times New Roman" w:cs="Times New Roman"/>
          <w:b/>
          <w:i/>
        </w:rPr>
        <w:t xml:space="preserve">(Publicação no DOU n.º 54, de 20.03.2013, Seção 1, página </w:t>
      </w:r>
      <w:proofErr w:type="gramStart"/>
      <w:r w:rsidRPr="003A1DC2">
        <w:rPr>
          <w:rFonts w:ascii="Times New Roman" w:hAnsi="Times New Roman" w:cs="Times New Roman"/>
          <w:b/>
          <w:i/>
        </w:rPr>
        <w:t>10)</w:t>
      </w:r>
      <w:proofErr w:type="gramEnd"/>
    </w:p>
    <w:p w:rsidR="003A1DC2" w:rsidRPr="003A1DC2" w:rsidRDefault="003A1DC2" w:rsidP="003A1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PORTARIA N</w:t>
      </w:r>
      <w:r w:rsidR="003A1DC2">
        <w:rPr>
          <w:rFonts w:ascii="Times New Roman" w:hAnsi="Times New Roman" w:cs="Times New Roman"/>
          <w:b/>
        </w:rPr>
        <w:t>º</w:t>
      </w:r>
      <w:r w:rsidRPr="003A1DC2">
        <w:rPr>
          <w:rFonts w:ascii="Times New Roman" w:hAnsi="Times New Roman" w:cs="Times New Roman"/>
          <w:b/>
        </w:rPr>
        <w:t xml:space="preserve"> 126, DE 19 DE MARÇO DE </w:t>
      </w:r>
      <w:proofErr w:type="gramStart"/>
      <w:r w:rsidRPr="003A1DC2">
        <w:rPr>
          <w:rFonts w:ascii="Times New Roman" w:hAnsi="Times New Roman" w:cs="Times New Roman"/>
          <w:b/>
        </w:rPr>
        <w:t>2013</w:t>
      </w:r>
      <w:proofErr w:type="gramEnd"/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O SECRETÁRIO DE REGULAÇÃO E SUPERVISÃO 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EDUCAÇÃO SUPERIOR, no uso da competência que lhe confere 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Decreto nº 7.690, de </w:t>
      </w:r>
      <w:proofErr w:type="gramStart"/>
      <w:r w:rsidRPr="003A1DC2">
        <w:rPr>
          <w:rFonts w:ascii="Times New Roman" w:hAnsi="Times New Roman" w:cs="Times New Roman"/>
        </w:rPr>
        <w:t>2</w:t>
      </w:r>
      <w:proofErr w:type="gramEnd"/>
      <w:r w:rsidRPr="003A1DC2">
        <w:rPr>
          <w:rFonts w:ascii="Times New Roman" w:hAnsi="Times New Roman" w:cs="Times New Roman"/>
        </w:rPr>
        <w:t xml:space="preserve"> de março de 2012, em cumprimento à decisão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nos autos da Ação Popular nº 5009057-28.2012.404.7100/RS, do Tribunal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Regional Federal da 4ª Região, Vara Federal de Porto </w:t>
      </w:r>
      <w:proofErr w:type="spellStart"/>
      <w:r w:rsidRPr="003A1DC2">
        <w:rPr>
          <w:rFonts w:ascii="Times New Roman" w:hAnsi="Times New Roman" w:cs="Times New Roman"/>
        </w:rPr>
        <w:t>Alegre-RS</w:t>
      </w:r>
      <w:proofErr w:type="spellEnd"/>
      <w:r w:rsidRPr="003A1DC2">
        <w:rPr>
          <w:rFonts w:ascii="Times New Roman" w:hAnsi="Times New Roman" w:cs="Times New Roman"/>
        </w:rPr>
        <w:t>, e considerando a Nota nº 0458/2013/CONJUR-MEC/CGU/AGU,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exarado nos autos do Processo nº 23000.003030/2013-04, resolve: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1º Fica anulado o item 01 da Resolução do Conselho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Nacional de Assistência Social - CNAS nº 08, de 15 de fevereiro de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2007, publicada no DOU de 28/02/2007, a qual havia deferido 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pedido de renovação do Certificado de Entidade Beneficente de Assistência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Social do Centro de Educação Religiosa Judaica - IAVNE,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CNPJ n° 60.617.677/0001-03, Processo nº 71010.002165/2003-04,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relativo ao período de validade de 01/01/2004 a 31/12/2006.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2º Esta Portaria entra em vigor na data de sua publicação.</w:t>
      </w:r>
    </w:p>
    <w:p w:rsidR="00C21977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JORGE RODRIGO ARAÚJO MESSIAS</w:t>
      </w:r>
    </w:p>
    <w:p w:rsidR="003A1DC2" w:rsidRPr="003A1DC2" w:rsidRDefault="003A1DC2" w:rsidP="003A1D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DC2">
        <w:rPr>
          <w:rFonts w:ascii="Times New Roman" w:hAnsi="Times New Roman" w:cs="Times New Roman"/>
          <w:b/>
          <w:i/>
        </w:rPr>
        <w:t xml:space="preserve">(Publicação no DOU n.º 54, de 20.03.2013, Seção 1, página </w:t>
      </w:r>
      <w:proofErr w:type="gramStart"/>
      <w:r w:rsidRPr="003A1DC2">
        <w:rPr>
          <w:rFonts w:ascii="Times New Roman" w:hAnsi="Times New Roman" w:cs="Times New Roman"/>
          <w:b/>
          <w:i/>
        </w:rPr>
        <w:t>10)</w:t>
      </w:r>
      <w:proofErr w:type="gramEnd"/>
    </w:p>
    <w:p w:rsidR="003A1DC2" w:rsidRDefault="003A1D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lastRenderedPageBreak/>
        <w:t>MINISTÉRIO DA EDUCAÇÃO</w:t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SECRETARIA DE REGULAÇÃO E SUPERVISÃO DA EDUCAÇÃO SUPERIOR</w:t>
      </w: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PORTARIA N</w:t>
      </w:r>
      <w:r w:rsidR="003A1DC2">
        <w:rPr>
          <w:rFonts w:ascii="Times New Roman" w:hAnsi="Times New Roman" w:cs="Times New Roman"/>
          <w:b/>
        </w:rPr>
        <w:t>º</w:t>
      </w:r>
      <w:r w:rsidRPr="003A1DC2">
        <w:rPr>
          <w:rFonts w:ascii="Times New Roman" w:hAnsi="Times New Roman" w:cs="Times New Roman"/>
          <w:b/>
        </w:rPr>
        <w:t xml:space="preserve"> 127, DE 19 DE MARÇO DE </w:t>
      </w:r>
      <w:proofErr w:type="gramStart"/>
      <w:r w:rsidRPr="003A1DC2">
        <w:rPr>
          <w:rFonts w:ascii="Times New Roman" w:hAnsi="Times New Roman" w:cs="Times New Roman"/>
          <w:b/>
        </w:rPr>
        <w:t>2013</w:t>
      </w:r>
      <w:proofErr w:type="gramEnd"/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O SECRETÁRIO DE REGULAÇÃO E SUPERVISÃO 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EDUCAÇÃO SUPERIOR, no uso da competência que lhe foi conferida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pelo Decreto nº 7.690, de </w:t>
      </w:r>
      <w:proofErr w:type="gramStart"/>
      <w:r w:rsidRPr="003A1DC2">
        <w:rPr>
          <w:rFonts w:ascii="Times New Roman" w:hAnsi="Times New Roman" w:cs="Times New Roman"/>
        </w:rPr>
        <w:t>2</w:t>
      </w:r>
      <w:proofErr w:type="gramEnd"/>
      <w:r w:rsidRPr="003A1DC2">
        <w:rPr>
          <w:rFonts w:ascii="Times New Roman" w:hAnsi="Times New Roman" w:cs="Times New Roman"/>
        </w:rPr>
        <w:t xml:space="preserve"> de março de 2012, tendo em vista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o Decreto nº 5.773, de 9 de maio de 2006, e suas alterações, e 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Portaria Normativa nº 40, de 12 de dezembro de 2007, republicada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3A1DC2">
        <w:rPr>
          <w:rFonts w:ascii="Times New Roman" w:hAnsi="Times New Roman" w:cs="Times New Roman"/>
        </w:rPr>
        <w:t>e-MEC</w:t>
      </w:r>
      <w:proofErr w:type="spellEnd"/>
      <w:r w:rsidRPr="003A1DC2">
        <w:rPr>
          <w:rFonts w:ascii="Times New Roman" w:hAnsi="Times New Roman" w:cs="Times New Roman"/>
        </w:rPr>
        <w:t xml:space="preserve">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20077861, do Ministério da Educação, resolve: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1° Fica reconhecido o Curso Superior de Tecnologia em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Gestão de Recursos Hídricos, com 100 (cem) vagas totais anuais,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ofertado pelo Instituto Superior de Ciências da Saúde, estabelecido à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Avenida Barão Homem de Melo, 4324, Estoril, no Município de Belo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Horizonte, Estado de Minas Gerais, mantido pela IMAM </w:t>
      </w:r>
      <w:r w:rsidR="003A1DC2">
        <w:rPr>
          <w:rFonts w:ascii="Times New Roman" w:hAnsi="Times New Roman" w:cs="Times New Roman"/>
        </w:rPr>
        <w:t>–</w:t>
      </w:r>
      <w:r w:rsidRPr="003A1DC2">
        <w:rPr>
          <w:rFonts w:ascii="Times New Roman" w:hAnsi="Times New Roman" w:cs="Times New Roman"/>
        </w:rPr>
        <w:t xml:space="preserve"> Instituto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Mineiro de Acupuntura e Massagens Ltda. com sede no Município de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Belo Horizonte, Estado de Minas Gerais, nos termos do art. 10,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§7º,</w:t>
      </w:r>
      <w:r w:rsidR="003A1DC2">
        <w:rPr>
          <w:rFonts w:ascii="Times New Roman" w:hAnsi="Times New Roman" w:cs="Times New Roman"/>
        </w:rPr>
        <w:t xml:space="preserve"> d</w:t>
      </w:r>
      <w:r w:rsidRPr="003A1DC2">
        <w:rPr>
          <w:rFonts w:ascii="Times New Roman" w:hAnsi="Times New Roman" w:cs="Times New Roman"/>
        </w:rPr>
        <w:t>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Art. 2º Nos termos do art. 10, §7º, do mesmo Decreto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5.773, de 2006, o reconhecimento é válido até o ciclo avaliativo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seguinte.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3º O curso referido no art. 1º passa a denominar-se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Gestão Ambiental, Tecnológico.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4º Esta portaria entra em vigor na data de sua publicação.</w:t>
      </w:r>
    </w:p>
    <w:p w:rsidR="00C21977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JORGE RODRIGO ARAÚJO MESSIAS</w:t>
      </w:r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Pr="003A1DC2" w:rsidRDefault="003A1DC2" w:rsidP="003A1D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DC2">
        <w:rPr>
          <w:rFonts w:ascii="Times New Roman" w:hAnsi="Times New Roman" w:cs="Times New Roman"/>
          <w:b/>
          <w:i/>
        </w:rPr>
        <w:t xml:space="preserve">(Publicação no DOU n.º 54, de 20.03.2013, Seção 1, página </w:t>
      </w:r>
      <w:proofErr w:type="gramStart"/>
      <w:r w:rsidRPr="003A1DC2">
        <w:rPr>
          <w:rFonts w:ascii="Times New Roman" w:hAnsi="Times New Roman" w:cs="Times New Roman"/>
          <w:b/>
          <w:i/>
        </w:rPr>
        <w:t>10)</w:t>
      </w:r>
      <w:proofErr w:type="gramEnd"/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PORTARIA N</w:t>
      </w:r>
      <w:r w:rsidR="003A1DC2">
        <w:rPr>
          <w:rFonts w:ascii="Times New Roman" w:hAnsi="Times New Roman" w:cs="Times New Roman"/>
          <w:b/>
        </w:rPr>
        <w:t>º</w:t>
      </w:r>
      <w:r w:rsidRPr="003A1DC2">
        <w:rPr>
          <w:rFonts w:ascii="Times New Roman" w:hAnsi="Times New Roman" w:cs="Times New Roman"/>
          <w:b/>
        </w:rPr>
        <w:t xml:space="preserve"> 128, DE 19 DE MARÇODE </w:t>
      </w:r>
      <w:proofErr w:type="gramStart"/>
      <w:r w:rsidRPr="003A1DC2">
        <w:rPr>
          <w:rFonts w:ascii="Times New Roman" w:hAnsi="Times New Roman" w:cs="Times New Roman"/>
          <w:b/>
        </w:rPr>
        <w:t>2013</w:t>
      </w:r>
      <w:proofErr w:type="gramEnd"/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O SECRETÁRIO DE REGULAÇÃO E SUPERVISÃO 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EDUCAÇÃO SUPERIOR, no uso da competência que lhe foi conferida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pelo Decreto nº 7.690, de </w:t>
      </w:r>
      <w:proofErr w:type="gramStart"/>
      <w:r w:rsidRPr="003A1DC2">
        <w:rPr>
          <w:rFonts w:ascii="Times New Roman" w:hAnsi="Times New Roman" w:cs="Times New Roman"/>
        </w:rPr>
        <w:t>2</w:t>
      </w:r>
      <w:proofErr w:type="gramEnd"/>
      <w:r w:rsidRPr="003A1DC2">
        <w:rPr>
          <w:rFonts w:ascii="Times New Roman" w:hAnsi="Times New Roman" w:cs="Times New Roman"/>
        </w:rPr>
        <w:t xml:space="preserve"> de março de 2012, tendo em vista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o Decreto nº 5.773, de 9 de maio de 2006, e suas alterações, e 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Portaria Normativa nº 40, de 12 de dezembro de 2007, republicada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3A1DC2">
        <w:rPr>
          <w:rFonts w:ascii="Times New Roman" w:hAnsi="Times New Roman" w:cs="Times New Roman"/>
        </w:rPr>
        <w:t>e-MEC</w:t>
      </w:r>
      <w:proofErr w:type="spellEnd"/>
      <w:r w:rsidRPr="003A1DC2">
        <w:rPr>
          <w:rFonts w:ascii="Times New Roman" w:hAnsi="Times New Roman" w:cs="Times New Roman"/>
        </w:rPr>
        <w:t xml:space="preserve">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200710639, do Ministério da Educação, resolve: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1° Fica reconhecido o Curso Superior de Tecnologia em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Gestão de Varejo, com 100 (cem) vagas totais anuais, ofertado pela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Faculdade Novos Horizontes, estabelecida à Av. </w:t>
      </w:r>
      <w:proofErr w:type="spellStart"/>
      <w:r w:rsidRPr="003A1DC2">
        <w:rPr>
          <w:rFonts w:ascii="Times New Roman" w:hAnsi="Times New Roman" w:cs="Times New Roman"/>
        </w:rPr>
        <w:t>Sinfrônio</w:t>
      </w:r>
      <w:proofErr w:type="spellEnd"/>
      <w:r w:rsidRPr="003A1DC2">
        <w:rPr>
          <w:rFonts w:ascii="Times New Roman" w:hAnsi="Times New Roman" w:cs="Times New Roman"/>
        </w:rPr>
        <w:t xml:space="preserve"> Brochado,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1281, Bairro Barreiro de Baixo, no Município de Belo Horizonte,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Estado de Minas Gerais, mantido </w:t>
      </w:r>
      <w:proofErr w:type="gramStart"/>
      <w:r w:rsidRPr="003A1DC2">
        <w:rPr>
          <w:rFonts w:ascii="Times New Roman" w:hAnsi="Times New Roman" w:cs="Times New Roman"/>
        </w:rPr>
        <w:t>pela Instituto</w:t>
      </w:r>
      <w:proofErr w:type="gramEnd"/>
      <w:r w:rsidRPr="003A1DC2">
        <w:rPr>
          <w:rFonts w:ascii="Times New Roman" w:hAnsi="Times New Roman" w:cs="Times New Roman"/>
        </w:rPr>
        <w:t xml:space="preserve"> Novos Horizontes de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Ensino Superior e Pesquisa Ltda. com sede no Município de Belo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Horizonte, Estado de Minas Gerais.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2º Nos termos do art. 10, §7º, do mesmo Decreto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5.773, de 2006, o reconhecimento é válido até o ciclo avaliativo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seguinte.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3º O curso referido no art. 1º passa a denominar-se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Gestão Comercial, Tecnológico.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4º Esta portaria entra em vigor na data de sua publicação.</w:t>
      </w:r>
    </w:p>
    <w:p w:rsidR="00C21977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JORGE RODRIGO ARAÚJO MESSIAS</w:t>
      </w:r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Pr="003A1DC2" w:rsidRDefault="003A1DC2" w:rsidP="003A1D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DC2">
        <w:rPr>
          <w:rFonts w:ascii="Times New Roman" w:hAnsi="Times New Roman" w:cs="Times New Roman"/>
          <w:b/>
          <w:i/>
        </w:rPr>
        <w:t>(Publicação no DOU n.º 54, de 20.03.2013, Seção 1, página 10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3A1DC2">
        <w:rPr>
          <w:rFonts w:ascii="Times New Roman" w:hAnsi="Times New Roman" w:cs="Times New Roman"/>
          <w:b/>
          <w:i/>
        </w:rPr>
        <w:t>)</w:t>
      </w:r>
      <w:proofErr w:type="gramEnd"/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Default="003A1D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lastRenderedPageBreak/>
        <w:t>MINISTÉRIO DA EDUCAÇÃO</w:t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SECRETARIA DE REGULAÇÃO E SUPERVISÃO DA EDUCAÇÃO SUPERIOR</w:t>
      </w: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PORTARIA N</w:t>
      </w:r>
      <w:r w:rsidR="003A1DC2">
        <w:rPr>
          <w:rFonts w:ascii="Times New Roman" w:hAnsi="Times New Roman" w:cs="Times New Roman"/>
          <w:b/>
        </w:rPr>
        <w:t>º</w:t>
      </w:r>
      <w:r w:rsidRPr="003A1DC2">
        <w:rPr>
          <w:rFonts w:ascii="Times New Roman" w:hAnsi="Times New Roman" w:cs="Times New Roman"/>
          <w:b/>
        </w:rPr>
        <w:t xml:space="preserve"> 129, DE 19 DE MARÇO DE </w:t>
      </w:r>
      <w:proofErr w:type="gramStart"/>
      <w:r w:rsidRPr="003A1DC2">
        <w:rPr>
          <w:rFonts w:ascii="Times New Roman" w:hAnsi="Times New Roman" w:cs="Times New Roman"/>
          <w:b/>
        </w:rPr>
        <w:t>2013</w:t>
      </w:r>
      <w:proofErr w:type="gramEnd"/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O SECRETÁRIO DE REGULAÇÃO E SUPERVISÃO 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EDUCAÇÃO SUPERIOR, no uso da competência que lhe foi conferida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pelo Decreto nº 7.690, de </w:t>
      </w:r>
      <w:proofErr w:type="gramStart"/>
      <w:r w:rsidRPr="003A1DC2">
        <w:rPr>
          <w:rFonts w:ascii="Times New Roman" w:hAnsi="Times New Roman" w:cs="Times New Roman"/>
        </w:rPr>
        <w:t>2</w:t>
      </w:r>
      <w:proofErr w:type="gramEnd"/>
      <w:r w:rsidRPr="003A1DC2">
        <w:rPr>
          <w:rFonts w:ascii="Times New Roman" w:hAnsi="Times New Roman" w:cs="Times New Roman"/>
        </w:rPr>
        <w:t xml:space="preserve"> de março de 2012, tendo em vista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o Decreto nº 5.773, de 9 de maio de 2006, e suas alterações, e 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Portaria Normativa nº 40, de 12 de dezembro de 2007, republicada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3A1DC2">
        <w:rPr>
          <w:rFonts w:ascii="Times New Roman" w:hAnsi="Times New Roman" w:cs="Times New Roman"/>
        </w:rPr>
        <w:t>e-MEC</w:t>
      </w:r>
      <w:proofErr w:type="spellEnd"/>
      <w:r w:rsidRPr="003A1DC2">
        <w:rPr>
          <w:rFonts w:ascii="Times New Roman" w:hAnsi="Times New Roman" w:cs="Times New Roman"/>
        </w:rPr>
        <w:t xml:space="preserve">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200808180, do Ministério da Educação, resolve:</w:t>
      </w:r>
    </w:p>
    <w:p w:rsid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1° Fica reconhecido, nos termos do art. 10, § 3º, do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Decreto nº 5.773, de 2006, o Curso Superior de Tecnologia em Gerenciamento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de Redes de Computadores, com 100 (cem) vagas totais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anuais, ofertado pelo Instituto Pernambucano de Ensino Superior,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estabelecido à Rua Dom Bosco, nº 1.329, Bairro Boa Vista, no Município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de Recife, Estado de Pernambuco, mantido pela Associação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Pernambucana de Ensino Superior - APESU, com sede no Município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de Olinda, Estado de Pernambuco.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2º Nos termos do art. 10, § 7º, do mesmo Decreto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5.773, de 2006, o reconhecimento é válido até o ciclo avaliativo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seguinte.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 xml:space="preserve">Art. 3º O curso referido no art. 1º passa a </w:t>
      </w:r>
      <w:proofErr w:type="gramStart"/>
      <w:r w:rsidRPr="003A1DC2">
        <w:rPr>
          <w:rFonts w:ascii="Times New Roman" w:hAnsi="Times New Roman" w:cs="Times New Roman"/>
        </w:rPr>
        <w:t>denominar-se</w:t>
      </w:r>
      <w:proofErr w:type="gramEnd"/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Redes de Computadores, tecnológico.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4º Esta portaria entra em vigor na data de sua publicação.</w:t>
      </w:r>
    </w:p>
    <w:p w:rsidR="00C21977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JORGE RODRIGO ARAÚJO MESSIAS</w:t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PORTARIA N</w:t>
      </w:r>
      <w:r w:rsidR="003A1DC2">
        <w:rPr>
          <w:rFonts w:ascii="Times New Roman" w:hAnsi="Times New Roman" w:cs="Times New Roman"/>
          <w:b/>
        </w:rPr>
        <w:t>º</w:t>
      </w:r>
      <w:r w:rsidRPr="003A1DC2">
        <w:rPr>
          <w:rFonts w:ascii="Times New Roman" w:hAnsi="Times New Roman" w:cs="Times New Roman"/>
          <w:b/>
        </w:rPr>
        <w:t xml:space="preserve"> 130, DE 19 DE MARÇO DE </w:t>
      </w:r>
      <w:proofErr w:type="gramStart"/>
      <w:r w:rsidRPr="003A1DC2">
        <w:rPr>
          <w:rFonts w:ascii="Times New Roman" w:hAnsi="Times New Roman" w:cs="Times New Roman"/>
          <w:b/>
        </w:rPr>
        <w:t>2013</w:t>
      </w:r>
      <w:proofErr w:type="gramEnd"/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O SECRETÁRIO DE REGULAÇÃO E SUPERVISÃO 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EDUCAÇÃO SUPERIOR, no uso da competência que lhe foi conferida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pelo Decreto nº 7.690, de </w:t>
      </w:r>
      <w:proofErr w:type="gramStart"/>
      <w:r w:rsidRPr="003A1DC2">
        <w:rPr>
          <w:rFonts w:ascii="Times New Roman" w:hAnsi="Times New Roman" w:cs="Times New Roman"/>
        </w:rPr>
        <w:t>2</w:t>
      </w:r>
      <w:proofErr w:type="gramEnd"/>
      <w:r w:rsidRPr="003A1DC2">
        <w:rPr>
          <w:rFonts w:ascii="Times New Roman" w:hAnsi="Times New Roman" w:cs="Times New Roman"/>
        </w:rPr>
        <w:t xml:space="preserve"> de março de 2012, tendo em vista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o Decreto nº 5.773, de 9 de maio de 2006, e suas alterações, e 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Portaria Normativa nº 40, de 12 de dezembro de 2007, republicada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3A1DC2">
        <w:rPr>
          <w:rFonts w:ascii="Times New Roman" w:hAnsi="Times New Roman" w:cs="Times New Roman"/>
        </w:rPr>
        <w:t>e-MEC</w:t>
      </w:r>
      <w:proofErr w:type="spellEnd"/>
      <w:r w:rsidRPr="003A1DC2">
        <w:rPr>
          <w:rFonts w:ascii="Times New Roman" w:hAnsi="Times New Roman" w:cs="Times New Roman"/>
        </w:rPr>
        <w:t xml:space="preserve">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200808636, do Ministério da Educação, resolve: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1° Fica reconhecido, nos termos do art. 10, § 3º, do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Decreto nº 5.773, de 2006, o Curso Superior de Tecnologia em Produção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de Petróleo e Gás, com 100 (cem) vagas totais anuais, ofertado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pela Faculdade Capixaba de Nova Venécia, estabelecida à Rua Jacobina,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nº 165, São Francisco, no Município de Nova Venécia, Estado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do Espírito Santo, mantida pela Empresa Capixaba de Ensino, Pesquisa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 Extensão S/A, com sede no Município de Nova Venécia,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Estado do Espírito Santo.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2º Nos termos do art. 10, § 7º, do mesmo Decreto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5.773, de 2006, o reconhecimento é válido até o ciclo avaliativo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seguinte.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3º O curso referido no art. 1º passa a denominar-se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Petróleo e Gás, tecnológico.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4º Esta portaria entra em vigor na data de sua publicação.</w:t>
      </w:r>
    </w:p>
    <w:p w:rsidR="00C21977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JORGE RODRIGO ARAÚJO MESSIAS</w:t>
      </w:r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Pr="003A1DC2" w:rsidRDefault="003A1DC2" w:rsidP="003A1D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DC2">
        <w:rPr>
          <w:rFonts w:ascii="Times New Roman" w:hAnsi="Times New Roman" w:cs="Times New Roman"/>
          <w:b/>
          <w:i/>
        </w:rPr>
        <w:t xml:space="preserve">(Publicação no DOU n.º 54, de 20.03.2013, Seção 1, página </w:t>
      </w:r>
      <w:proofErr w:type="gramStart"/>
      <w:r w:rsidRPr="003A1DC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3A1DC2">
        <w:rPr>
          <w:rFonts w:ascii="Times New Roman" w:hAnsi="Times New Roman" w:cs="Times New Roman"/>
          <w:b/>
          <w:i/>
        </w:rPr>
        <w:t>)</w:t>
      </w:r>
      <w:proofErr w:type="gramEnd"/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Default="003A1D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lastRenderedPageBreak/>
        <w:t>MINISTÉRIO DA EDUCAÇÃO</w:t>
      </w:r>
    </w:p>
    <w:p w:rsidR="003A1DC2" w:rsidRP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SECRETARIA DE REGULAÇÃO E SUPERVISÃO DA EDUCAÇÃO SUPERIOR</w:t>
      </w:r>
    </w:p>
    <w:p w:rsidR="00C21977" w:rsidRPr="003A1DC2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PORTARIA N</w:t>
      </w:r>
      <w:r w:rsidR="003A1DC2">
        <w:rPr>
          <w:rFonts w:ascii="Times New Roman" w:hAnsi="Times New Roman" w:cs="Times New Roman"/>
          <w:b/>
        </w:rPr>
        <w:t>º</w:t>
      </w:r>
      <w:r w:rsidRPr="003A1DC2">
        <w:rPr>
          <w:rFonts w:ascii="Times New Roman" w:hAnsi="Times New Roman" w:cs="Times New Roman"/>
          <w:b/>
        </w:rPr>
        <w:t xml:space="preserve"> 131, DE 19 DE MARÇO DE </w:t>
      </w:r>
      <w:proofErr w:type="gramStart"/>
      <w:r w:rsidRPr="003A1DC2">
        <w:rPr>
          <w:rFonts w:ascii="Times New Roman" w:hAnsi="Times New Roman" w:cs="Times New Roman"/>
          <w:b/>
        </w:rPr>
        <w:t>2013</w:t>
      </w:r>
      <w:proofErr w:type="gramEnd"/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O SECRETÁRIO DE REGULAÇÃO E SUPERVISÃO 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EDUCAÇÃO SUPERIOR, no uso da competência que lhe foi conferida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pelo Decreto n° 7.690, de </w:t>
      </w:r>
      <w:proofErr w:type="gramStart"/>
      <w:r w:rsidRPr="003A1DC2">
        <w:rPr>
          <w:rFonts w:ascii="Times New Roman" w:hAnsi="Times New Roman" w:cs="Times New Roman"/>
        </w:rPr>
        <w:t>2</w:t>
      </w:r>
      <w:proofErr w:type="gramEnd"/>
      <w:r w:rsidRPr="003A1DC2">
        <w:rPr>
          <w:rFonts w:ascii="Times New Roman" w:hAnsi="Times New Roman" w:cs="Times New Roman"/>
        </w:rPr>
        <w:t xml:space="preserve"> de março de 2012, tendo em vista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o Decreto nº 5.733, de 9 de maio de 2006, e suas alterações, e 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Portaria Normativa nº 40, de 12 de dezembro de 2007, republicada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3A1DC2">
        <w:rPr>
          <w:rFonts w:ascii="Times New Roman" w:hAnsi="Times New Roman" w:cs="Times New Roman"/>
        </w:rPr>
        <w:t>e-MEC</w:t>
      </w:r>
      <w:proofErr w:type="spellEnd"/>
      <w:r w:rsidRPr="003A1DC2">
        <w:rPr>
          <w:rFonts w:ascii="Times New Roman" w:hAnsi="Times New Roman" w:cs="Times New Roman"/>
        </w:rPr>
        <w:t xml:space="preserve"> nº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200907111, do Ministério da Educação, resolve: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1° Fica reconhecido, em caráter experimental, com base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no artigo 81 da Lei n° 9.394, de 20 de dezembro de 1996, no art. 14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da Resolução n° 3, 18 de dezembro de 2002, do Conselho Pleno do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Conselho Nacional de Educação, e no art. 44, inciso III, do Decreto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n° 5.773, de 2006, o Curso Superior de Tecnologia em Gestão de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Equinocultura, com 90 (noventa) vagas totais anuais, ofertado pela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Universidade de Sorocaba, estabelecida na Avenida General Osório,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nº 35, Trujillo, no Município de Sorocaba, Estado de São Paulo,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mantida pela Fundação Dom Aguirre, com sede no Município de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Sorocaba, Estado de São Paulo, nos termos do disposto no art. 10, §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7°, do Decreto n° 5.773, de 2006.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Parágrafo único. O reconhecimento a que se refere esta Portaria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é válido exclusivamente para o curso ofertado no endereço</w:t>
      </w:r>
      <w:r w:rsidR="003A1DC2">
        <w:rPr>
          <w:rFonts w:ascii="Times New Roman" w:hAnsi="Times New Roman" w:cs="Times New Roman"/>
        </w:rPr>
        <w:t xml:space="preserve"> </w:t>
      </w:r>
      <w:r w:rsidRPr="003A1DC2">
        <w:rPr>
          <w:rFonts w:ascii="Times New Roman" w:hAnsi="Times New Roman" w:cs="Times New Roman"/>
        </w:rPr>
        <w:t>citado neste artigo.</w:t>
      </w:r>
    </w:p>
    <w:p w:rsidR="00C21977" w:rsidRPr="003A1DC2" w:rsidRDefault="00C21977" w:rsidP="003A1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1DC2">
        <w:rPr>
          <w:rFonts w:ascii="Times New Roman" w:hAnsi="Times New Roman" w:cs="Times New Roman"/>
        </w:rPr>
        <w:t>Art. 2° Esta Portaria entra em vigor na data de sua publicação.</w:t>
      </w:r>
    </w:p>
    <w:p w:rsidR="00C21977" w:rsidRDefault="00C21977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C2">
        <w:rPr>
          <w:rFonts w:ascii="Times New Roman" w:hAnsi="Times New Roman" w:cs="Times New Roman"/>
          <w:b/>
        </w:rPr>
        <w:t>JORGE RODRIGO ARAÚJO MESSIAS</w:t>
      </w:r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Default="003A1DC2" w:rsidP="003A1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DC2" w:rsidRPr="003A1DC2" w:rsidRDefault="003A1DC2" w:rsidP="003A1D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DC2">
        <w:rPr>
          <w:rFonts w:ascii="Times New Roman" w:hAnsi="Times New Roman" w:cs="Times New Roman"/>
          <w:b/>
          <w:i/>
        </w:rPr>
        <w:t xml:space="preserve">(Publicação no DOU n.º 54, de 20.03.2013, Seção 1, página </w:t>
      </w:r>
      <w:proofErr w:type="gramStart"/>
      <w:r w:rsidRPr="003A1DC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3A1DC2">
        <w:rPr>
          <w:rFonts w:ascii="Times New Roman" w:hAnsi="Times New Roman" w:cs="Times New Roman"/>
          <w:b/>
          <w:i/>
        </w:rPr>
        <w:t>)</w:t>
      </w:r>
      <w:proofErr w:type="gramEnd"/>
    </w:p>
    <w:sectPr w:rsidR="003A1DC2" w:rsidRPr="003A1DC2" w:rsidSect="003A1DC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C2" w:rsidRDefault="003A1DC2" w:rsidP="003A1DC2">
      <w:pPr>
        <w:spacing w:after="0" w:line="240" w:lineRule="auto"/>
      </w:pPr>
      <w:r>
        <w:separator/>
      </w:r>
    </w:p>
  </w:endnote>
  <w:endnote w:type="continuationSeparator" w:id="0">
    <w:p w:rsidR="003A1DC2" w:rsidRDefault="003A1DC2" w:rsidP="003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07153"/>
      <w:docPartObj>
        <w:docPartGallery w:val="Page Numbers (Bottom of Page)"/>
        <w:docPartUnique/>
      </w:docPartObj>
    </w:sdtPr>
    <w:sdtContent>
      <w:p w:rsidR="003A1DC2" w:rsidRDefault="003A1D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1DC2" w:rsidRDefault="003A1D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C2" w:rsidRDefault="003A1DC2" w:rsidP="003A1DC2">
      <w:pPr>
        <w:spacing w:after="0" w:line="240" w:lineRule="auto"/>
      </w:pPr>
      <w:r>
        <w:separator/>
      </w:r>
    </w:p>
  </w:footnote>
  <w:footnote w:type="continuationSeparator" w:id="0">
    <w:p w:rsidR="003A1DC2" w:rsidRDefault="003A1DC2" w:rsidP="003A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7"/>
    <w:rsid w:val="003607FD"/>
    <w:rsid w:val="003A1DC2"/>
    <w:rsid w:val="00C20CD9"/>
    <w:rsid w:val="00C2197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DC2"/>
  </w:style>
  <w:style w:type="paragraph" w:styleId="Rodap">
    <w:name w:val="footer"/>
    <w:basedOn w:val="Normal"/>
    <w:link w:val="RodapChar"/>
    <w:uiPriority w:val="99"/>
    <w:unhideWhenUsed/>
    <w:rsid w:val="003A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DC2"/>
  </w:style>
  <w:style w:type="paragraph" w:styleId="Rodap">
    <w:name w:val="footer"/>
    <w:basedOn w:val="Normal"/>
    <w:link w:val="RodapChar"/>
    <w:uiPriority w:val="99"/>
    <w:unhideWhenUsed/>
    <w:rsid w:val="003A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1575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2013-03-20T10:25:00Z</dcterms:created>
  <dcterms:modified xsi:type="dcterms:W3CDTF">2013-03-20T10:50:00Z</dcterms:modified>
</cp:coreProperties>
</file>