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MINISTÉRIO DA EDUCAÇÃO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FUNDO NACIONAL DE DESENVOLVIMENTO</w:t>
      </w:r>
      <w:r w:rsidRPr="00305434">
        <w:rPr>
          <w:rFonts w:ascii="Times New Roman" w:hAnsi="Times New Roman" w:cs="Times New Roman"/>
          <w:b/>
        </w:rPr>
        <w:t xml:space="preserve"> </w:t>
      </w:r>
      <w:r w:rsidRPr="00305434">
        <w:rPr>
          <w:rFonts w:ascii="Times New Roman" w:hAnsi="Times New Roman" w:cs="Times New Roman"/>
          <w:b/>
        </w:rPr>
        <w:t>DA EDUCAÇÃO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 xml:space="preserve">RESOLUÇÃO Nº 5, DE </w:t>
      </w:r>
      <w:proofErr w:type="gramStart"/>
      <w:r w:rsidRPr="00305434">
        <w:rPr>
          <w:rFonts w:ascii="Times New Roman" w:hAnsi="Times New Roman" w:cs="Times New Roman"/>
          <w:b/>
        </w:rPr>
        <w:t>7</w:t>
      </w:r>
      <w:proofErr w:type="gramEnd"/>
      <w:r w:rsidRPr="00305434">
        <w:rPr>
          <w:rFonts w:ascii="Times New Roman" w:hAnsi="Times New Roman" w:cs="Times New Roman"/>
          <w:b/>
        </w:rPr>
        <w:t xml:space="preserve"> DE MARÇO DE 2013</w:t>
      </w:r>
    </w:p>
    <w:p w:rsidR="00305434" w:rsidRPr="00305434" w:rsidRDefault="00305434" w:rsidP="0030543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05434" w:rsidRDefault="00305434" w:rsidP="0030543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Dispõe sobre o recebimento das prestações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 contas do Programa Dinheiro Direto na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Escola (PDDE), Programa Nacional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Apoio ao Transporte Escolar (PNATE) 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Programa Nacional de Alimentação Escolar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(PNAE), relativas às competências de 2011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 2012, e dá outras providências.</w:t>
      </w:r>
    </w:p>
    <w:p w:rsidR="00305434" w:rsidRPr="00305434" w:rsidRDefault="00305434" w:rsidP="0030543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FUNDAMENTAÇÃO LEGAL: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Lei nº 9.784, de 29 de janeiro de 1999.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 xml:space="preserve">Lei nº 10.880, de </w:t>
      </w:r>
      <w:proofErr w:type="gramStart"/>
      <w:r w:rsidRPr="00305434">
        <w:rPr>
          <w:rFonts w:ascii="Times New Roman" w:hAnsi="Times New Roman" w:cs="Times New Roman"/>
        </w:rPr>
        <w:t>9</w:t>
      </w:r>
      <w:proofErr w:type="gramEnd"/>
      <w:r w:rsidRPr="00305434">
        <w:rPr>
          <w:rFonts w:ascii="Times New Roman" w:hAnsi="Times New Roman" w:cs="Times New Roman"/>
        </w:rPr>
        <w:t xml:space="preserve"> de junho de 2004.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Lei nº 11.947, de 16 de junho de 2009.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Resolução/CD/FNDE nº 02, de 18 de janeiro de 2012.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305434">
        <w:rPr>
          <w:rFonts w:ascii="Times New Roman" w:hAnsi="Times New Roman" w:cs="Times New Roman"/>
        </w:rPr>
        <w:t>arts</w:t>
      </w:r>
      <w:proofErr w:type="spellEnd"/>
      <w:r w:rsidRPr="00305434">
        <w:rPr>
          <w:rFonts w:ascii="Times New Roman" w:hAnsi="Times New Roman" w:cs="Times New Roman"/>
        </w:rPr>
        <w:t>. 4º, § 2º,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 xml:space="preserve">e 14 do Anexo I do Decreto nº 7.691, de </w:t>
      </w:r>
      <w:proofErr w:type="gramStart"/>
      <w:r w:rsidRPr="00305434">
        <w:rPr>
          <w:rFonts w:ascii="Times New Roman" w:hAnsi="Times New Roman" w:cs="Times New Roman"/>
        </w:rPr>
        <w:t>2</w:t>
      </w:r>
      <w:proofErr w:type="gramEnd"/>
      <w:r w:rsidRPr="00305434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 xml:space="preserve">publicado no D.O.U. </w:t>
      </w:r>
      <w:proofErr w:type="gramStart"/>
      <w:r w:rsidRPr="00305434">
        <w:rPr>
          <w:rFonts w:ascii="Times New Roman" w:hAnsi="Times New Roman" w:cs="Times New Roman"/>
        </w:rPr>
        <w:t>de</w:t>
      </w:r>
      <w:proofErr w:type="gramEnd"/>
      <w:r w:rsidRPr="00305434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305434">
        <w:rPr>
          <w:rFonts w:ascii="Times New Roman" w:hAnsi="Times New Roman" w:cs="Times New Roman"/>
        </w:rPr>
        <w:t>arts</w:t>
      </w:r>
      <w:proofErr w:type="spellEnd"/>
      <w:r w:rsidRPr="00305434">
        <w:rPr>
          <w:rFonts w:ascii="Times New Roman" w:hAnsi="Times New Roman" w:cs="Times New Roman"/>
        </w:rPr>
        <w:t xml:space="preserve">. </w:t>
      </w:r>
      <w:proofErr w:type="gramStart"/>
      <w:r w:rsidRPr="00305434">
        <w:rPr>
          <w:rFonts w:ascii="Times New Roman" w:hAnsi="Times New Roman" w:cs="Times New Roman"/>
        </w:rPr>
        <w:t>3º, inciso</w:t>
      </w:r>
      <w:proofErr w:type="gramEnd"/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I, alíneas "a" e "b"; 5º, caput; e 6º, inciso VI, do Anexo da Resolução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305434">
        <w:rPr>
          <w:rFonts w:ascii="Times New Roman" w:hAnsi="Times New Roman" w:cs="Times New Roman"/>
        </w:rPr>
        <w:t>de</w:t>
      </w:r>
      <w:proofErr w:type="gramEnd"/>
      <w:r w:rsidRPr="00305434">
        <w:rPr>
          <w:rFonts w:ascii="Times New Roman" w:hAnsi="Times New Roman" w:cs="Times New Roman"/>
        </w:rPr>
        <w:t xml:space="preserve"> 2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outubro de 2003, neste ato representado conforme deliberado na Reunião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Extraordinária do Conselho Deliberativo do FNDE realizada no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dia 31 de maio de 2012, e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CONSIDERANDO a necessidade de permitir a correta utilização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do Sistema de Gestão de Prestação de Contas (</w:t>
      </w:r>
      <w:proofErr w:type="spellStart"/>
      <w:proofErr w:type="gramStart"/>
      <w:r w:rsidRPr="00305434">
        <w:rPr>
          <w:rFonts w:ascii="Times New Roman" w:hAnsi="Times New Roman" w:cs="Times New Roman"/>
        </w:rPr>
        <w:t>SiGPC</w:t>
      </w:r>
      <w:proofErr w:type="spellEnd"/>
      <w:proofErr w:type="gramEnd"/>
      <w:r w:rsidRPr="0030543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Contas Online) e do Sistema de Gestão de Conselhos (SIGECON)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pelas entidades previstas nos §§ 2º e 4º do Artigo 1º da Resolução/CD/FNDE nº 02, de 18 de janeiro de 2012, e garantir a eficiência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do processo de transmissão das informações, resolve "ad referendum":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Art. 1º Autorizar o FNDE a receber, por meio do Sistema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Gestão de Prestação de Contas (</w:t>
      </w:r>
      <w:proofErr w:type="spellStart"/>
      <w:proofErr w:type="gramStart"/>
      <w:r w:rsidRPr="00305434">
        <w:rPr>
          <w:rFonts w:ascii="Times New Roman" w:hAnsi="Times New Roman" w:cs="Times New Roman"/>
        </w:rPr>
        <w:t>SiGPC</w:t>
      </w:r>
      <w:proofErr w:type="spellEnd"/>
      <w:proofErr w:type="gramEnd"/>
      <w:r w:rsidRPr="00305434">
        <w:rPr>
          <w:rFonts w:ascii="Times New Roman" w:hAnsi="Times New Roman" w:cs="Times New Roman"/>
        </w:rPr>
        <w:t xml:space="preserve"> - Contas Online), as prestações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 contas do Programa Dinheiro Direto na Escola (PDDE),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Programa Nacional de Apoio ao Transporte Escolar (PNATE) e Programa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Nacional de Alimentação Escolar (PNAE), relativas às competências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 2011 e 2012, excepcionalmente até o dia 30 de abril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2013, visando ao acesso e à correta utilização do sistema pelos titulares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das entidades previstas nos §§ 2º e 4º do Artigo 1º da Resolução/CD/FNDE nº 02, de 18 de janeiro de 2012.</w:t>
      </w:r>
    </w:p>
    <w:p w:rsid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Parágrafo Único. Para fins do disposto no caput, os Conselhos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Sociais do PNATE e do PNAE deverão emitir parecer e encaminhar as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prestações de contas dos referidos programas ao FNDE, por meio do Sistema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 Gestão de Conselhos (SIGECON), até o dia 14 de junho de 2013.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Art. 2º Esta Resolução entra em vigor na data de sua publicação.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JOSÉ HENRIQUE PAIM FERNANDES</w:t>
      </w:r>
    </w:p>
    <w:p w:rsid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5434" w:rsidRPr="00305434" w:rsidRDefault="00305434" w:rsidP="003054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5434">
        <w:rPr>
          <w:rFonts w:ascii="Times New Roman" w:hAnsi="Times New Roman" w:cs="Times New Roman"/>
          <w:b/>
          <w:i/>
        </w:rPr>
        <w:t xml:space="preserve">(Publicação no DOU n.º 47, de 11.03.2013, Seção 1, página </w:t>
      </w:r>
      <w:proofErr w:type="gramStart"/>
      <w:r w:rsidRPr="00305434">
        <w:rPr>
          <w:rFonts w:ascii="Times New Roman" w:hAnsi="Times New Roman" w:cs="Times New Roman"/>
          <w:b/>
          <w:i/>
        </w:rPr>
        <w:t>14)</w:t>
      </w:r>
      <w:proofErr w:type="gramEnd"/>
    </w:p>
    <w:p w:rsid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5434" w:rsidRDefault="00305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SECRETARIA DE REGULAÇÃO E SUPERVISÃO DA EDUCAÇÃO SUPERIOR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 xml:space="preserve">PORTARIA Nº 101, DE </w:t>
      </w:r>
      <w:proofErr w:type="gramStart"/>
      <w:r w:rsidRPr="00305434">
        <w:rPr>
          <w:rFonts w:ascii="Times New Roman" w:hAnsi="Times New Roman" w:cs="Times New Roman"/>
          <w:b/>
        </w:rPr>
        <w:t>7</w:t>
      </w:r>
      <w:proofErr w:type="gramEnd"/>
      <w:r w:rsidRPr="00305434">
        <w:rPr>
          <w:rFonts w:ascii="Times New Roman" w:hAnsi="Times New Roman" w:cs="Times New Roman"/>
          <w:b/>
        </w:rPr>
        <w:t xml:space="preserve"> DE MARÇO DE 2013(*).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05434">
        <w:rPr>
          <w:rFonts w:ascii="Times New Roman" w:hAnsi="Times New Roman" w:cs="Times New Roman"/>
        </w:rPr>
        <w:t>2</w:t>
      </w:r>
      <w:proofErr w:type="gramEnd"/>
      <w:r w:rsidRPr="00305434">
        <w:rPr>
          <w:rFonts w:ascii="Times New Roman" w:hAnsi="Times New Roman" w:cs="Times New Roman"/>
        </w:rPr>
        <w:t xml:space="preserve"> de março de 2012, e tendo em vista o Decreto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Decisão - FADE, com sede no município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 Paulista, Estado de Pernambuco, mantida pela Sociedade de Educação Superior de Pernambuco Ltda. S/C, conforme planilha anexa.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Art. 2º Esta Portaria entra em vigor na data de sua publicação.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JORGE RODRIGO ARAÚJO MESSIAS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ANEXO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C4566F" w:rsidRDefault="00C4566F" w:rsidP="0030543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4566F">
        <w:rPr>
          <w:rFonts w:ascii="Times New Roman" w:hAnsi="Times New Roman" w:cs="Times New Roman"/>
          <w:b/>
          <w:i/>
        </w:rPr>
        <w:t xml:space="preserve">OBS.: O </w:t>
      </w:r>
      <w:bookmarkStart w:id="0" w:name="_GoBack"/>
      <w:bookmarkEnd w:id="0"/>
      <w:r w:rsidRPr="00C4566F">
        <w:rPr>
          <w:rFonts w:ascii="Times New Roman" w:hAnsi="Times New Roman" w:cs="Times New Roman"/>
          <w:b/>
          <w:i/>
        </w:rPr>
        <w:t>anexo desta portaria encontra-se no DOU informado abaixo e em PDF anexo.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(*) Republicada por ter saído, no DOU de 8-3-2013, Seção 1, página 18, com incorreção no original.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5434">
        <w:rPr>
          <w:rFonts w:ascii="Times New Roman" w:hAnsi="Times New Roman" w:cs="Times New Roman"/>
          <w:b/>
          <w:i/>
        </w:rPr>
        <w:t xml:space="preserve">(Publicação no DOU n.º 47, de 11.03.2013, Seção 1, página </w:t>
      </w:r>
      <w:proofErr w:type="gramStart"/>
      <w:r w:rsidRPr="0030543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305434">
        <w:rPr>
          <w:rFonts w:ascii="Times New Roman" w:hAnsi="Times New Roman" w:cs="Times New Roman"/>
          <w:b/>
          <w:i/>
        </w:rPr>
        <w:t>)</w:t>
      </w:r>
      <w:proofErr w:type="gramEnd"/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SECRETARIA DE REGULAÇÃO E SUPERVISÃO DA EDUCAÇÃO SUPERIOR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DESPACHOS DO SECRETÁRIO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 xml:space="preserve">Em </w:t>
      </w:r>
      <w:proofErr w:type="gramStart"/>
      <w:r w:rsidRPr="00305434">
        <w:rPr>
          <w:rFonts w:ascii="Times New Roman" w:hAnsi="Times New Roman" w:cs="Times New Roman"/>
          <w:b/>
        </w:rPr>
        <w:t>6</w:t>
      </w:r>
      <w:proofErr w:type="gramEnd"/>
      <w:r w:rsidRPr="00305434">
        <w:rPr>
          <w:rFonts w:ascii="Times New Roman" w:hAnsi="Times New Roman" w:cs="Times New Roman"/>
          <w:b/>
        </w:rPr>
        <w:t xml:space="preserve"> de março de 2013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 xml:space="preserve">INTERESSADO: ESCOLA SUPERIOR DA AMAZÔNIA </w:t>
      </w:r>
      <w:r>
        <w:rPr>
          <w:rFonts w:ascii="Times New Roman" w:hAnsi="Times New Roman" w:cs="Times New Roman"/>
        </w:rPr>
        <w:t>–</w:t>
      </w:r>
      <w:r w:rsidRPr="00305434">
        <w:rPr>
          <w:rFonts w:ascii="Times New Roman" w:hAnsi="Times New Roman" w:cs="Times New Roman"/>
        </w:rPr>
        <w:t xml:space="preserve"> ESAMAZ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(2745)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UF: PA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PROCESSO: 23000.017980/2011-46</w:t>
      </w:r>
    </w:p>
    <w:p w:rsidR="00C4566F" w:rsidRPr="00305434" w:rsidRDefault="00C4566F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Nº 29 -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Nota Técnica DISUP/SERES/MEC n° 134, de 2013, em atenção aos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da Constituição Federal, no art. 46 da Lei nº 9.394, de 1996, no art.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2º, I, VI e XIII, da Lei nº 9.784, de 1999, e no Capítulo III, do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Decreto nº 5.773, de 2006, determina: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23000.017980/2011-46,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nº 5.773, de 2006;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ao curso de fisioterapia (cód. 97097) da ESCOLA SUPERIOR DA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AMAZÔNIA - ESAMAZ (2745), por meio do Despacho nº 249,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2011, publicado no Diário Oficial da União (DOU) em 05/12/2011;</w:t>
      </w:r>
    </w:p>
    <w:p w:rsid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 xml:space="preserve">Seja a ESCOLA SUPERIOR DA AMAZÔNIA </w:t>
      </w:r>
      <w:r>
        <w:rPr>
          <w:rFonts w:ascii="Times New Roman" w:hAnsi="Times New Roman" w:cs="Times New Roman"/>
        </w:rPr>
        <w:t>–</w:t>
      </w:r>
      <w:r w:rsidRPr="00305434">
        <w:rPr>
          <w:rFonts w:ascii="Times New Roman" w:hAnsi="Times New Roman" w:cs="Times New Roman"/>
        </w:rPr>
        <w:t xml:space="preserve"> ESAMAZ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(2745) notificada da publicação do presente Despacho de arquivamento,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nos termos do art. 28 da Lei nº 9.784, de 1999.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JORGE RODRIGO ARAÚJO MESSIAS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F" w:rsidRDefault="00C4566F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F" w:rsidRPr="00305434" w:rsidRDefault="00C4566F" w:rsidP="00C456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5434">
        <w:rPr>
          <w:rFonts w:ascii="Times New Roman" w:hAnsi="Times New Roman" w:cs="Times New Roman"/>
          <w:b/>
          <w:i/>
        </w:rPr>
        <w:t xml:space="preserve">(Publicação no DOU n.º 47, de 11.03.2013, Seção 1, página </w:t>
      </w:r>
      <w:proofErr w:type="gramStart"/>
      <w:r w:rsidRPr="0030543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305434">
        <w:rPr>
          <w:rFonts w:ascii="Times New Roman" w:hAnsi="Times New Roman" w:cs="Times New Roman"/>
          <w:b/>
          <w:i/>
        </w:rPr>
        <w:t>)</w:t>
      </w:r>
      <w:proofErr w:type="gramEnd"/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Default="003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SECRETARIA DE REGULAÇÃO E SUPERVISÃO DA EDUCAÇÃO SUPERIOR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DESPACHOS DO SECRETÁRIO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 xml:space="preserve">Em </w:t>
      </w:r>
      <w:proofErr w:type="gramStart"/>
      <w:r w:rsidRPr="00305434">
        <w:rPr>
          <w:rFonts w:ascii="Times New Roman" w:hAnsi="Times New Roman" w:cs="Times New Roman"/>
          <w:b/>
        </w:rPr>
        <w:t>6</w:t>
      </w:r>
      <w:proofErr w:type="gramEnd"/>
      <w:r w:rsidRPr="00305434">
        <w:rPr>
          <w:rFonts w:ascii="Times New Roman" w:hAnsi="Times New Roman" w:cs="Times New Roman"/>
          <w:b/>
        </w:rPr>
        <w:t xml:space="preserve"> de março de 2013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 xml:space="preserve">INTERESSADO: UNIÃO DAS FACULDADES DOS </w:t>
      </w:r>
      <w:proofErr w:type="gramStart"/>
      <w:r w:rsidRPr="00305434">
        <w:rPr>
          <w:rFonts w:ascii="Times New Roman" w:hAnsi="Times New Roman" w:cs="Times New Roman"/>
        </w:rPr>
        <w:t>GRANDES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LAGOS</w:t>
      </w:r>
      <w:proofErr w:type="gramEnd"/>
      <w:r w:rsidRPr="003054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05434">
        <w:rPr>
          <w:rFonts w:ascii="Times New Roman" w:hAnsi="Times New Roman" w:cs="Times New Roman"/>
        </w:rPr>
        <w:t xml:space="preserve"> UNILAGO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(1046)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UF: SP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PROCESSO: 23000.018025/2011-26</w:t>
      </w:r>
    </w:p>
    <w:p w:rsidR="00C4566F" w:rsidRPr="00305434" w:rsidRDefault="00C4566F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N° 30 -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Nota Técnica DISUP/SERES/MEC nº 135, de 2013, em atenção aos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da Constituição Federal, no art. 46 da Lei nº 9.394, de 1996, no art.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2º, I, VI e XIII, da Lei nº 9.784, de 1999, e no Capítulo III, do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Decreto nº 5.773, de 2006, determina: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23000.018025/2011-26,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nº 5.773, de 2006;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ao curso de nutrição (cód. 82746) da UNIÃO DAS FACULDADES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 xml:space="preserve">DOS </w:t>
      </w:r>
      <w:proofErr w:type="gramStart"/>
      <w:r w:rsidRPr="00305434">
        <w:rPr>
          <w:rFonts w:ascii="Times New Roman" w:hAnsi="Times New Roman" w:cs="Times New Roman"/>
        </w:rPr>
        <w:t>GRANDES LAGOS</w:t>
      </w:r>
      <w:proofErr w:type="gramEnd"/>
      <w:r w:rsidRPr="00305434">
        <w:rPr>
          <w:rFonts w:ascii="Times New Roman" w:hAnsi="Times New Roman" w:cs="Times New Roman"/>
        </w:rPr>
        <w:t xml:space="preserve"> - UNILAGO (1046), por meio do Despacho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nº 250, de 2011, publicado no Diário Oficial da União (DOU)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em 01/12/2011;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 xml:space="preserve">Seja a UNIÃO DAS FACULDADES DOS </w:t>
      </w:r>
      <w:proofErr w:type="gramStart"/>
      <w:r w:rsidRPr="00305434">
        <w:rPr>
          <w:rFonts w:ascii="Times New Roman" w:hAnsi="Times New Roman" w:cs="Times New Roman"/>
        </w:rPr>
        <w:t>GRANDES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LAGOS</w:t>
      </w:r>
      <w:proofErr w:type="gramEnd"/>
      <w:r w:rsidRPr="00305434">
        <w:rPr>
          <w:rFonts w:ascii="Times New Roman" w:hAnsi="Times New Roman" w:cs="Times New Roman"/>
        </w:rPr>
        <w:t xml:space="preserve"> - UNILAGO (1046) notificada da publicação do presente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Despacho de arquivamento, nos termos do art. 28 da Lei nº 9.784,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1999.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JORGE RODRIGO ARAÚJO MESSIAS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F" w:rsidRPr="00305434" w:rsidRDefault="00C4566F" w:rsidP="00C456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5434">
        <w:rPr>
          <w:rFonts w:ascii="Times New Roman" w:hAnsi="Times New Roman" w:cs="Times New Roman"/>
          <w:b/>
          <w:i/>
        </w:rPr>
        <w:t xml:space="preserve">(Publicação no DOU n.º 47, de 11.03.2013, Seção 1, página </w:t>
      </w:r>
      <w:proofErr w:type="gramStart"/>
      <w:r w:rsidRPr="0030543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305434">
        <w:rPr>
          <w:rFonts w:ascii="Times New Roman" w:hAnsi="Times New Roman" w:cs="Times New Roman"/>
          <w:b/>
          <w:i/>
        </w:rPr>
        <w:t>)</w:t>
      </w:r>
      <w:proofErr w:type="gramEnd"/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SECRETARIA DE REGULAÇÃO E SUPERVISÃO DA EDUCAÇÃO SUPERIOR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DESPACHOS DO SECRETÁRIO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 xml:space="preserve">Em </w:t>
      </w:r>
      <w:proofErr w:type="gramStart"/>
      <w:r w:rsidRPr="00305434">
        <w:rPr>
          <w:rFonts w:ascii="Times New Roman" w:hAnsi="Times New Roman" w:cs="Times New Roman"/>
          <w:b/>
        </w:rPr>
        <w:t>6</w:t>
      </w:r>
      <w:proofErr w:type="gramEnd"/>
      <w:r w:rsidRPr="00305434">
        <w:rPr>
          <w:rFonts w:ascii="Times New Roman" w:hAnsi="Times New Roman" w:cs="Times New Roman"/>
          <w:b/>
        </w:rPr>
        <w:t xml:space="preserve"> de março de 2013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INTERESSADO: FACULDADE NOBRE DE FEIRA DE SANTANA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- FAN (1718)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UF: BA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PROCESSO: 23000.018024/2011-81</w:t>
      </w:r>
    </w:p>
    <w:p w:rsidR="00C4566F" w:rsidRPr="00305434" w:rsidRDefault="00C4566F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N° 31 -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Nota Técnica DISUP/SERES/MEC nº 136, de 2013, em atenção aos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da Constituição Federal, no art. 46 da Lei nº 9.394, de 1996, no art.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2º, I, VI e XIII, da Lei nº 9.784, de 1999, e no Capítulo III, do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Decreto nº 5.773, de 2006, determina: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23000.018024/2011-81,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nº 5.773, de 2006;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ao curso de educação física (cód. 71146) da FACULDADE NOBRE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 FEIRA DE SANTANA - FAN, por meio do Despacho nº 253,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2011, publicado no Diário Oficial da União (DOU) em 02/12/2011;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Seja a FACULDADE NOBRE DE FEIRA DE SANTANA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- FAN (1718) notificada da publicação do presente Despacho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arquivamento, nos termos do art. 28 da Lei nº 9.784, de 1999.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JORGE RODRIGO ARAÚJO MESSIAS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F" w:rsidRPr="00305434" w:rsidRDefault="00C4566F" w:rsidP="00C456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5434">
        <w:rPr>
          <w:rFonts w:ascii="Times New Roman" w:hAnsi="Times New Roman" w:cs="Times New Roman"/>
          <w:b/>
          <w:i/>
        </w:rPr>
        <w:t xml:space="preserve">(Publicação no DOU n.º 47, de 11.03.2013, Seção 1, página </w:t>
      </w:r>
      <w:proofErr w:type="gramStart"/>
      <w:r w:rsidRPr="0030543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305434">
        <w:rPr>
          <w:rFonts w:ascii="Times New Roman" w:hAnsi="Times New Roman" w:cs="Times New Roman"/>
          <w:b/>
          <w:i/>
        </w:rPr>
        <w:t>)</w:t>
      </w:r>
      <w:proofErr w:type="gramEnd"/>
    </w:p>
    <w:p w:rsidR="00305434" w:rsidRDefault="00305434" w:rsidP="003054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5434" w:rsidRDefault="00305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SECRETARIA DE REGULAÇÃO E SUPERVISÃO DA EDUCAÇÃO SUPERIOR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DESPACHOS DO SECRETÁRIO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 xml:space="preserve">Em </w:t>
      </w:r>
      <w:proofErr w:type="gramStart"/>
      <w:r w:rsidRPr="00305434">
        <w:rPr>
          <w:rFonts w:ascii="Times New Roman" w:hAnsi="Times New Roman" w:cs="Times New Roman"/>
          <w:b/>
        </w:rPr>
        <w:t>6</w:t>
      </w:r>
      <w:proofErr w:type="gramEnd"/>
      <w:r w:rsidRPr="00305434">
        <w:rPr>
          <w:rFonts w:ascii="Times New Roman" w:hAnsi="Times New Roman" w:cs="Times New Roman"/>
          <w:b/>
        </w:rPr>
        <w:t xml:space="preserve"> de março de 2013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INTERESSADO: Faculdade de Pindamonhangaba - FAPI (6474)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UF: SP</w:t>
      </w: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PROCESSO: 23000.017983/2011-80</w:t>
      </w:r>
    </w:p>
    <w:p w:rsidR="00C4566F" w:rsidRPr="00305434" w:rsidRDefault="00C4566F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N</w:t>
      </w:r>
      <w:r w:rsidR="00C4566F">
        <w:rPr>
          <w:rFonts w:ascii="Times New Roman" w:hAnsi="Times New Roman" w:cs="Times New Roman"/>
        </w:rPr>
        <w:t>º</w:t>
      </w:r>
      <w:r w:rsidRPr="00305434">
        <w:rPr>
          <w:rFonts w:ascii="Times New Roman" w:hAnsi="Times New Roman" w:cs="Times New Roman"/>
        </w:rPr>
        <w:t xml:space="preserve"> 32 -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EDUCAÇÃO SUPERIOR, adotando como base as razões expostas na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Nota Técnica DISUP/SERES/MEC n° 137, de 2013, em atenção aos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referenciais substantivos de qualidade expressos na legislação e nos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instrumentos de avaliação dos cursos de graduação, e às normas que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regulam o processo administrativo na Administração Pública Federal,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e com fundamento expresso nos art. 206, VII, 209, I e II e 211, § 1º,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da Constituição Federal, no art. 46 da Lei nº 9.394, de 1996, no art.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2º, I, VI e XIII, da Lei nº 9.784, de 1999, e no Capítulo III, do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Decreto nº 5.773, de 2006, determina: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1.</w:t>
      </w:r>
      <w:r w:rsidR="00C4566F"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O arquivamento do processo de supervisão nº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23000.017983/2011-80, com fundamento expresso no art. 49 do Decreto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nº 5.773, de 2006;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 revogação dos efeitos das medidas cautelares aplicadas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ao curso de Educação Física (código 1135106) da Faculdade de Pindamonhangaba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- FAPI (6474), por meio do Despacho nº 253, de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2011, publicado no Diário Oficial da União (DOU) em 02/12/2011;</w:t>
      </w:r>
    </w:p>
    <w:p w:rsidR="00305434" w:rsidRPr="00305434" w:rsidRDefault="00305434" w:rsidP="0030543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0543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Seja a Faculdade de Pindamonhangaba - FAPI (6474) notificada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da publicação do presente Despacho de arquivamento, nos</w:t>
      </w:r>
      <w:r>
        <w:rPr>
          <w:rFonts w:ascii="Times New Roman" w:hAnsi="Times New Roman" w:cs="Times New Roman"/>
        </w:rPr>
        <w:t xml:space="preserve"> </w:t>
      </w:r>
      <w:r w:rsidRPr="00305434">
        <w:rPr>
          <w:rFonts w:ascii="Times New Roman" w:hAnsi="Times New Roman" w:cs="Times New Roman"/>
        </w:rPr>
        <w:t>termos do art. 28 da Lei nº 9.784, de 1999.</w:t>
      </w:r>
    </w:p>
    <w:p w:rsidR="00305434" w:rsidRPr="00305434" w:rsidRDefault="00305434" w:rsidP="003054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5434">
        <w:rPr>
          <w:rFonts w:ascii="Times New Roman" w:hAnsi="Times New Roman" w:cs="Times New Roman"/>
          <w:b/>
        </w:rPr>
        <w:t>JORGE RODRIGO ARAÚJO MESSIAS</w:t>
      </w:r>
    </w:p>
    <w:p w:rsidR="00305434" w:rsidRP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434" w:rsidRDefault="00305434" w:rsidP="003054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66F" w:rsidRPr="00305434" w:rsidRDefault="00C4566F" w:rsidP="00C456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05434">
        <w:rPr>
          <w:rFonts w:ascii="Times New Roman" w:hAnsi="Times New Roman" w:cs="Times New Roman"/>
          <w:b/>
          <w:i/>
        </w:rPr>
        <w:t xml:space="preserve">(Publicação no DOU n.º 47, de 11.03.2013, Seção 1, página </w:t>
      </w:r>
      <w:proofErr w:type="gramStart"/>
      <w:r w:rsidRPr="0030543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305434">
        <w:rPr>
          <w:rFonts w:ascii="Times New Roman" w:hAnsi="Times New Roman" w:cs="Times New Roman"/>
          <w:b/>
          <w:i/>
        </w:rPr>
        <w:t>)</w:t>
      </w:r>
      <w:proofErr w:type="gramEnd"/>
    </w:p>
    <w:sectPr w:rsidR="00C4566F" w:rsidRPr="00305434" w:rsidSect="0030543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34" w:rsidRDefault="00305434" w:rsidP="00305434">
      <w:pPr>
        <w:spacing w:after="0" w:line="240" w:lineRule="auto"/>
      </w:pPr>
      <w:r>
        <w:separator/>
      </w:r>
    </w:p>
  </w:endnote>
  <w:endnote w:type="continuationSeparator" w:id="0">
    <w:p w:rsidR="00305434" w:rsidRDefault="00305434" w:rsidP="0030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11255"/>
      <w:docPartObj>
        <w:docPartGallery w:val="Page Numbers (Bottom of Page)"/>
        <w:docPartUnique/>
      </w:docPartObj>
    </w:sdtPr>
    <w:sdtContent>
      <w:p w:rsidR="00305434" w:rsidRDefault="0030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66F">
          <w:rPr>
            <w:noProof/>
          </w:rPr>
          <w:t>2</w:t>
        </w:r>
        <w:r>
          <w:fldChar w:fldCharType="end"/>
        </w:r>
      </w:p>
    </w:sdtContent>
  </w:sdt>
  <w:p w:rsidR="00305434" w:rsidRDefault="0030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34" w:rsidRDefault="00305434" w:rsidP="00305434">
      <w:pPr>
        <w:spacing w:after="0" w:line="240" w:lineRule="auto"/>
      </w:pPr>
      <w:r>
        <w:separator/>
      </w:r>
    </w:p>
  </w:footnote>
  <w:footnote w:type="continuationSeparator" w:id="0">
    <w:p w:rsidR="00305434" w:rsidRDefault="00305434" w:rsidP="0030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4"/>
    <w:rsid w:val="00305434"/>
    <w:rsid w:val="003607FD"/>
    <w:rsid w:val="00C20CD9"/>
    <w:rsid w:val="00C4566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434"/>
  </w:style>
  <w:style w:type="paragraph" w:styleId="Rodap">
    <w:name w:val="footer"/>
    <w:basedOn w:val="Normal"/>
    <w:link w:val="RodapChar"/>
    <w:uiPriority w:val="99"/>
    <w:unhideWhenUsed/>
    <w:rsid w:val="0030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5434"/>
  </w:style>
  <w:style w:type="paragraph" w:styleId="Rodap">
    <w:name w:val="footer"/>
    <w:basedOn w:val="Normal"/>
    <w:link w:val="RodapChar"/>
    <w:uiPriority w:val="99"/>
    <w:unhideWhenUsed/>
    <w:rsid w:val="00305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2013-03-11T10:06:00Z</dcterms:created>
  <dcterms:modified xsi:type="dcterms:W3CDTF">2013-03-11T10:19:00Z</dcterms:modified>
</cp:coreProperties>
</file>