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D5" w:rsidRDefault="00D33BD5" w:rsidP="00D33B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3BD5">
        <w:rPr>
          <w:rFonts w:ascii="Times New Roman" w:hAnsi="Times New Roman" w:cs="Times New Roman"/>
          <w:b/>
        </w:rPr>
        <w:t>MINISTÉRIO DA EDUCAÇÃO</w:t>
      </w:r>
    </w:p>
    <w:p w:rsidR="00D33BD5" w:rsidRPr="00D33BD5" w:rsidRDefault="00D33BD5" w:rsidP="00D33B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3BD5" w:rsidRDefault="00D33BD5" w:rsidP="00D33B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3BD5">
        <w:rPr>
          <w:rFonts w:ascii="Times New Roman" w:hAnsi="Times New Roman" w:cs="Times New Roman"/>
          <w:b/>
        </w:rPr>
        <w:t>SECRETARIA DE REGULAÇÃO E SUPERVISÃO</w:t>
      </w:r>
      <w:r w:rsidRPr="00D33BD5">
        <w:rPr>
          <w:rFonts w:ascii="Times New Roman" w:hAnsi="Times New Roman" w:cs="Times New Roman"/>
          <w:b/>
        </w:rPr>
        <w:t xml:space="preserve"> </w:t>
      </w:r>
      <w:r w:rsidRPr="00D33BD5">
        <w:rPr>
          <w:rFonts w:ascii="Times New Roman" w:hAnsi="Times New Roman" w:cs="Times New Roman"/>
          <w:b/>
        </w:rPr>
        <w:t>DA EDUCAÇÃO SUPERIOR</w:t>
      </w:r>
    </w:p>
    <w:p w:rsidR="00D33BD5" w:rsidRPr="00D33BD5" w:rsidRDefault="00D33BD5" w:rsidP="00D33B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3BD5" w:rsidRPr="00D33BD5" w:rsidRDefault="00D33BD5" w:rsidP="00D33B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3BD5">
        <w:rPr>
          <w:rFonts w:ascii="Times New Roman" w:hAnsi="Times New Roman" w:cs="Times New Roman"/>
          <w:b/>
        </w:rPr>
        <w:t>DESPACHO DO SECRETÁRIO</w:t>
      </w:r>
    </w:p>
    <w:p w:rsidR="00D33BD5" w:rsidRPr="00D33BD5" w:rsidRDefault="00D33BD5" w:rsidP="00D33B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BD5">
        <w:rPr>
          <w:rFonts w:ascii="Times New Roman" w:hAnsi="Times New Roman" w:cs="Times New Roman"/>
        </w:rPr>
        <w:t>Em 23 de maio de 2013</w:t>
      </w:r>
    </w:p>
    <w:p w:rsidR="00D33BD5" w:rsidRDefault="00D33BD5" w:rsidP="00D33BD5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:rsidR="00D33BD5" w:rsidRDefault="00D33BD5" w:rsidP="00D33BD5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D33BD5">
        <w:rPr>
          <w:rFonts w:ascii="Times New Roman" w:hAnsi="Times New Roman" w:cs="Times New Roman"/>
        </w:rPr>
        <w:t>Apuração de indícios de irregularidades na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gestão administrativa e acadêmica das instituições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de ensino superior mantidas pela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33BD5">
        <w:rPr>
          <w:rFonts w:ascii="Times New Roman" w:hAnsi="Times New Roman" w:cs="Times New Roman"/>
        </w:rPr>
        <w:t>Galileo</w:t>
      </w:r>
      <w:proofErr w:type="spellEnd"/>
      <w:r w:rsidRPr="00D33BD5">
        <w:rPr>
          <w:rFonts w:ascii="Times New Roman" w:hAnsi="Times New Roman" w:cs="Times New Roman"/>
        </w:rPr>
        <w:t xml:space="preserve"> Administração de Recursos Educacionais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S/A. Relatório de verificação in loco.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Cumprimento do Despacho nº 37/2013-SERES/MEC. Determinação de providências.</w:t>
      </w:r>
    </w:p>
    <w:p w:rsidR="00D33BD5" w:rsidRPr="00D33BD5" w:rsidRDefault="00D33BD5" w:rsidP="00D33BD5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:rsidR="00D33BD5" w:rsidRPr="00D33BD5" w:rsidRDefault="00D33BD5" w:rsidP="00D33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B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33BD5">
        <w:rPr>
          <w:rFonts w:ascii="Times New Roman" w:hAnsi="Times New Roman" w:cs="Times New Roman"/>
        </w:rPr>
        <w:t xml:space="preserve"> 101 -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EDUCAÇÃO SUPERIOR, no uso das atribuições que lhe conferem o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ordenamento legal vigente, tendo em vista os termos do artigo 11,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 xml:space="preserve">§4º, 47, §1º, 48, §§ 1º e 2º do Decreto nº 5.773, de </w:t>
      </w:r>
      <w:proofErr w:type="gramStart"/>
      <w:r w:rsidRPr="00D33BD5">
        <w:rPr>
          <w:rFonts w:ascii="Times New Roman" w:hAnsi="Times New Roman" w:cs="Times New Roman"/>
        </w:rPr>
        <w:t>9</w:t>
      </w:r>
      <w:proofErr w:type="gramEnd"/>
      <w:r w:rsidRPr="00D33BD5">
        <w:rPr>
          <w:rFonts w:ascii="Times New Roman" w:hAnsi="Times New Roman" w:cs="Times New Roman"/>
        </w:rPr>
        <w:t xml:space="preserve"> de maio de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2006, e considerando os termos da Nota Técnica nº 328/2013-CGSUP/DISUP/SERES/MEC, determina:</w:t>
      </w:r>
    </w:p>
    <w:p w:rsidR="00D33BD5" w:rsidRDefault="00D33BD5" w:rsidP="00D33B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BD5">
        <w:rPr>
          <w:rFonts w:ascii="Times New Roman" w:hAnsi="Times New Roman" w:cs="Times New Roman"/>
        </w:rPr>
        <w:t xml:space="preserve">I. Que a </w:t>
      </w:r>
      <w:proofErr w:type="spellStart"/>
      <w:r w:rsidRPr="00D33BD5">
        <w:rPr>
          <w:rFonts w:ascii="Times New Roman" w:hAnsi="Times New Roman" w:cs="Times New Roman"/>
        </w:rPr>
        <w:t>Galileo</w:t>
      </w:r>
      <w:proofErr w:type="spellEnd"/>
      <w:r w:rsidRPr="00D33BD5">
        <w:rPr>
          <w:rFonts w:ascii="Times New Roman" w:hAnsi="Times New Roman" w:cs="Times New Roman"/>
        </w:rPr>
        <w:t xml:space="preserve"> Administração de Recursos Educacionais Ltda.:</w:t>
      </w:r>
    </w:p>
    <w:p w:rsidR="00D442FB" w:rsidRPr="00D33BD5" w:rsidRDefault="00D33BD5" w:rsidP="00D33B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BD5">
        <w:rPr>
          <w:rFonts w:ascii="Times New Roman" w:hAnsi="Times New Roman" w:cs="Times New Roman"/>
        </w:rPr>
        <w:t xml:space="preserve">a) apresente, no prazo de </w:t>
      </w:r>
      <w:proofErr w:type="gramStart"/>
      <w:r w:rsidRPr="00D33BD5">
        <w:rPr>
          <w:rFonts w:ascii="Times New Roman" w:hAnsi="Times New Roman" w:cs="Times New Roman"/>
        </w:rPr>
        <w:t>15 (quinze) dias a partir da publicação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do presente despacho, Plano</w:t>
      </w:r>
      <w:proofErr w:type="gramEnd"/>
      <w:r w:rsidRPr="00D33BD5">
        <w:rPr>
          <w:rFonts w:ascii="Times New Roman" w:hAnsi="Times New Roman" w:cs="Times New Roman"/>
        </w:rPr>
        <w:t xml:space="preserve"> de Reestruturação, demonstrando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sua estratégia detalhada, incluindo eventual encerramento ou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planejamento de abertura de novos cursos, redução ou aumento de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vagas, fechamento de unidade, recomposição do corpo docente e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corpo técnico-administrativo, alteração curricular e previsão de investimentos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em infraestrutura, entre outras medidas; e respectivo cronograma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de ações, bem como fluxo de caixa e aportes necessários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para sua consecução;</w:t>
      </w:r>
    </w:p>
    <w:p w:rsidR="00D33BD5" w:rsidRPr="00D33BD5" w:rsidRDefault="00D33BD5" w:rsidP="00D33B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BD5">
        <w:rPr>
          <w:rFonts w:ascii="Times New Roman" w:hAnsi="Times New Roman" w:cs="Times New Roman"/>
        </w:rPr>
        <w:t>b) apresente, no prazo de 15 (quinze) dias a partir da publicação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 xml:space="preserve">do presente despacho, o Edital de </w:t>
      </w:r>
      <w:proofErr w:type="gramStart"/>
      <w:r w:rsidRPr="00D33BD5">
        <w:rPr>
          <w:rFonts w:ascii="Times New Roman" w:hAnsi="Times New Roman" w:cs="Times New Roman"/>
        </w:rPr>
        <w:t>Vestibular 2013.2</w:t>
      </w:r>
      <w:proofErr w:type="gramEnd"/>
      <w:r w:rsidRPr="00D33BD5">
        <w:rPr>
          <w:rFonts w:ascii="Times New Roman" w:hAnsi="Times New Roman" w:cs="Times New Roman"/>
        </w:rPr>
        <w:t xml:space="preserve"> de suas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mantidas, nos termos do § 3º do artigo 32 da Portaria Normativa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MEC nº 40, de 12 de dezembro de 2007, somente para os cursos que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 xml:space="preserve">estiverem regulares no sistema </w:t>
      </w:r>
      <w:proofErr w:type="spellStart"/>
      <w:r w:rsidRPr="00D33BD5">
        <w:rPr>
          <w:rFonts w:ascii="Times New Roman" w:hAnsi="Times New Roman" w:cs="Times New Roman"/>
        </w:rPr>
        <w:t>e-MEC</w:t>
      </w:r>
      <w:proofErr w:type="spellEnd"/>
      <w:r w:rsidRPr="00D33BD5">
        <w:rPr>
          <w:rFonts w:ascii="Times New Roman" w:hAnsi="Times New Roman" w:cs="Times New Roman"/>
        </w:rPr>
        <w:t xml:space="preserve"> e apresentem a quantidade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mínima de alunos para formação de turma;</w:t>
      </w:r>
    </w:p>
    <w:p w:rsidR="00D33BD5" w:rsidRPr="00D33BD5" w:rsidRDefault="00D33BD5" w:rsidP="00D33B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BD5">
        <w:rPr>
          <w:rFonts w:ascii="Times New Roman" w:hAnsi="Times New Roman" w:cs="Times New Roman"/>
        </w:rPr>
        <w:t xml:space="preserve">c) protocole no Sistema </w:t>
      </w:r>
      <w:proofErr w:type="spellStart"/>
      <w:r w:rsidRPr="00D33BD5">
        <w:rPr>
          <w:rFonts w:ascii="Times New Roman" w:hAnsi="Times New Roman" w:cs="Times New Roman"/>
        </w:rPr>
        <w:t>e-MEC</w:t>
      </w:r>
      <w:proofErr w:type="spellEnd"/>
      <w:r w:rsidRPr="00D33BD5">
        <w:rPr>
          <w:rFonts w:ascii="Times New Roman" w:hAnsi="Times New Roman" w:cs="Times New Roman"/>
        </w:rPr>
        <w:t xml:space="preserve"> os processos de recredenciamento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de suas mantidas nos termos do previsto pela Portaria Normativa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MEC nº 01, de 25 de janeiro de 2013, no período de 01 a 30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de junho de 2013;</w:t>
      </w:r>
    </w:p>
    <w:p w:rsidR="00D33BD5" w:rsidRPr="00D33BD5" w:rsidRDefault="00D33BD5" w:rsidP="00D33B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BD5">
        <w:rPr>
          <w:rFonts w:ascii="Times New Roman" w:hAnsi="Times New Roman" w:cs="Times New Roman"/>
        </w:rPr>
        <w:t xml:space="preserve">d) apresente no prazo de </w:t>
      </w:r>
      <w:proofErr w:type="gramStart"/>
      <w:r w:rsidRPr="00D33BD5">
        <w:rPr>
          <w:rFonts w:ascii="Times New Roman" w:hAnsi="Times New Roman" w:cs="Times New Roman"/>
        </w:rPr>
        <w:t>5</w:t>
      </w:r>
      <w:proofErr w:type="gramEnd"/>
      <w:r w:rsidRPr="00D33BD5">
        <w:rPr>
          <w:rFonts w:ascii="Times New Roman" w:hAnsi="Times New Roman" w:cs="Times New Roman"/>
        </w:rPr>
        <w:t xml:space="preserve"> (cinco) dias a contar da publicação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do presente despacho, documentos que detalhem o atual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 xml:space="preserve">quadro societário da </w:t>
      </w:r>
      <w:proofErr w:type="spellStart"/>
      <w:r w:rsidRPr="00D33BD5">
        <w:rPr>
          <w:rFonts w:ascii="Times New Roman" w:hAnsi="Times New Roman" w:cs="Times New Roman"/>
        </w:rPr>
        <w:t>Galileo</w:t>
      </w:r>
      <w:proofErr w:type="spellEnd"/>
      <w:r w:rsidRPr="00D33BD5">
        <w:rPr>
          <w:rFonts w:ascii="Times New Roman" w:hAnsi="Times New Roman" w:cs="Times New Roman"/>
        </w:rPr>
        <w:t xml:space="preserve"> Administração de Recursos Educacionais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Ltda. e das empresas que a compõem;</w:t>
      </w:r>
    </w:p>
    <w:p w:rsidR="00D33BD5" w:rsidRPr="00D33BD5" w:rsidRDefault="00D33BD5" w:rsidP="00D33B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BD5">
        <w:rPr>
          <w:rFonts w:ascii="Times New Roman" w:hAnsi="Times New Roman" w:cs="Times New Roman"/>
        </w:rPr>
        <w:t xml:space="preserve">e) apresente no prazo de </w:t>
      </w:r>
      <w:proofErr w:type="gramStart"/>
      <w:r w:rsidRPr="00D33BD5">
        <w:rPr>
          <w:rFonts w:ascii="Times New Roman" w:hAnsi="Times New Roman" w:cs="Times New Roman"/>
        </w:rPr>
        <w:t>5</w:t>
      </w:r>
      <w:proofErr w:type="gramEnd"/>
      <w:r w:rsidRPr="00D33BD5">
        <w:rPr>
          <w:rFonts w:ascii="Times New Roman" w:hAnsi="Times New Roman" w:cs="Times New Roman"/>
        </w:rPr>
        <w:t xml:space="preserve"> (cinco) dias a contar da publicação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do presente despacho, documentos que formalizam a gestão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compartilhada das mantidas, bem como apresente documento explicando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como ocorre mensalmente a gestão, principalmente no que se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 xml:space="preserve">refere ao pagamento dos funcionários e docentes em </w:t>
      </w:r>
      <w:proofErr w:type="spellStart"/>
      <w:r w:rsidRPr="00D33BD5">
        <w:rPr>
          <w:rFonts w:ascii="Times New Roman" w:hAnsi="Times New Roman" w:cs="Times New Roman"/>
        </w:rPr>
        <w:t>CPNJs</w:t>
      </w:r>
      <w:proofErr w:type="spellEnd"/>
      <w:r w:rsidRPr="00D33BD5">
        <w:rPr>
          <w:rFonts w:ascii="Times New Roman" w:hAnsi="Times New Roman" w:cs="Times New Roman"/>
        </w:rPr>
        <w:t xml:space="preserve"> das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antigas mantenedoras e pagamento de aluguel de edifícios;</w:t>
      </w:r>
    </w:p>
    <w:p w:rsidR="00D33BD5" w:rsidRPr="00D33BD5" w:rsidRDefault="00D33BD5" w:rsidP="00D33B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BD5">
        <w:rPr>
          <w:rFonts w:ascii="Times New Roman" w:hAnsi="Times New Roman" w:cs="Times New Roman"/>
        </w:rPr>
        <w:t xml:space="preserve">f) </w:t>
      </w:r>
      <w:proofErr w:type="gramStart"/>
      <w:r w:rsidRPr="00D33BD5">
        <w:rPr>
          <w:rFonts w:ascii="Times New Roman" w:hAnsi="Times New Roman" w:cs="Times New Roman"/>
        </w:rPr>
        <w:t>atualize</w:t>
      </w:r>
      <w:proofErr w:type="gramEnd"/>
      <w:r w:rsidRPr="00D33BD5">
        <w:rPr>
          <w:rFonts w:ascii="Times New Roman" w:hAnsi="Times New Roman" w:cs="Times New Roman"/>
        </w:rPr>
        <w:t xml:space="preserve"> em 20 (vinte) dias a contar da publicação do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presente despacho, os dados dos discentes nos sistemas acadêmicos,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de modo a refletir a realidade dos alunos, locais de oferta existentes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 xml:space="preserve">e ativos, e cursos identificados no cadastro do sistema </w:t>
      </w:r>
      <w:proofErr w:type="spellStart"/>
      <w:r w:rsidRPr="00D33BD5">
        <w:rPr>
          <w:rFonts w:ascii="Times New Roman" w:hAnsi="Times New Roman" w:cs="Times New Roman"/>
        </w:rPr>
        <w:t>e-MEC</w:t>
      </w:r>
      <w:proofErr w:type="spellEnd"/>
      <w:r w:rsidRPr="00D33BD5">
        <w:rPr>
          <w:rFonts w:ascii="Times New Roman" w:hAnsi="Times New Roman" w:cs="Times New Roman"/>
        </w:rPr>
        <w:t>. A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partir deste prazo, qualquer informação divergente será considerada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fraude e passível de sanção administrativa;</w:t>
      </w:r>
    </w:p>
    <w:p w:rsidR="00D33BD5" w:rsidRPr="00D33BD5" w:rsidRDefault="00D33BD5" w:rsidP="00D33B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BD5">
        <w:rPr>
          <w:rFonts w:ascii="Times New Roman" w:hAnsi="Times New Roman" w:cs="Times New Roman"/>
        </w:rPr>
        <w:t>g) mantenha atualizados os dados constantes no Cadastro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 xml:space="preserve">Nacional de Docentes, no sistema </w:t>
      </w:r>
      <w:proofErr w:type="spellStart"/>
      <w:r w:rsidRPr="00D33BD5">
        <w:rPr>
          <w:rFonts w:ascii="Times New Roman" w:hAnsi="Times New Roman" w:cs="Times New Roman"/>
        </w:rPr>
        <w:t>e-MEC</w:t>
      </w:r>
      <w:proofErr w:type="spellEnd"/>
      <w:r w:rsidRPr="00D33BD5">
        <w:rPr>
          <w:rFonts w:ascii="Times New Roman" w:hAnsi="Times New Roman" w:cs="Times New Roman"/>
        </w:rPr>
        <w:t>;</w:t>
      </w:r>
    </w:p>
    <w:p w:rsidR="00D33BD5" w:rsidRPr="00D33BD5" w:rsidRDefault="00D33BD5" w:rsidP="00D33B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BD5">
        <w:rPr>
          <w:rFonts w:ascii="Times New Roman" w:hAnsi="Times New Roman" w:cs="Times New Roman"/>
        </w:rPr>
        <w:t>II. Que a Comissão Permanente de Acompanhamento, designada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 xml:space="preserve">pela Portaria SERES/MEC nº 165, de </w:t>
      </w:r>
      <w:proofErr w:type="gramStart"/>
      <w:r w:rsidRPr="00D33BD5">
        <w:rPr>
          <w:rFonts w:ascii="Times New Roman" w:hAnsi="Times New Roman" w:cs="Times New Roman"/>
        </w:rPr>
        <w:t>17 de abril de 2013-,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publicada</w:t>
      </w:r>
      <w:proofErr w:type="gramEnd"/>
      <w:r w:rsidRPr="00D33BD5">
        <w:rPr>
          <w:rFonts w:ascii="Times New Roman" w:hAnsi="Times New Roman" w:cs="Times New Roman"/>
        </w:rPr>
        <w:t xml:space="preserve"> no DOU de 18/04/2013, promova, no prazo de 15 (quinze)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dias a contar da publicação do presente despacho, dando continuidade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aos trabalhos de acompanhamento, verificação in loco.</w:t>
      </w:r>
      <w:r>
        <w:rPr>
          <w:rFonts w:ascii="Times New Roman" w:hAnsi="Times New Roman" w:cs="Times New Roman"/>
        </w:rPr>
        <w:t xml:space="preserve"> </w:t>
      </w:r>
    </w:p>
    <w:p w:rsidR="00D33BD5" w:rsidRPr="00D33BD5" w:rsidRDefault="00D33BD5" w:rsidP="00D33BD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33BD5">
        <w:rPr>
          <w:rFonts w:ascii="Times New Roman" w:hAnsi="Times New Roman" w:cs="Times New Roman"/>
        </w:rPr>
        <w:t xml:space="preserve">III. Que seja notificada a </w:t>
      </w:r>
      <w:proofErr w:type="spellStart"/>
      <w:r w:rsidRPr="00D33BD5">
        <w:rPr>
          <w:rFonts w:ascii="Times New Roman" w:hAnsi="Times New Roman" w:cs="Times New Roman"/>
        </w:rPr>
        <w:t>Galileo</w:t>
      </w:r>
      <w:proofErr w:type="spellEnd"/>
      <w:r w:rsidRPr="00D33BD5">
        <w:rPr>
          <w:rFonts w:ascii="Times New Roman" w:hAnsi="Times New Roman" w:cs="Times New Roman"/>
        </w:rPr>
        <w:t xml:space="preserve"> Administração de Recursos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Educacionais Ltda. da publicação do presente despacho, na forma do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§ 1º do artigo 50 do Decreto nº 5.773, de 2006, com ciência de que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caso seja apurada a omissão ou a apresentação de informações inverídicas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 xml:space="preserve">será </w:t>
      </w:r>
      <w:r w:rsidRPr="00D33BD5">
        <w:rPr>
          <w:rFonts w:ascii="Times New Roman" w:hAnsi="Times New Roman" w:cs="Times New Roman"/>
        </w:rPr>
        <w:lastRenderedPageBreak/>
        <w:t>instaurado de imediato processo administrativo com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vistas à aplicação de penalidade, contra a IES cujos dados não foram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fornecidos a contento, nos termos do artigo 50 do Decreto n° 5.773,</w:t>
      </w:r>
      <w:r>
        <w:rPr>
          <w:rFonts w:ascii="Times New Roman" w:hAnsi="Times New Roman" w:cs="Times New Roman"/>
        </w:rPr>
        <w:t xml:space="preserve"> </w:t>
      </w:r>
      <w:r w:rsidRPr="00D33BD5">
        <w:rPr>
          <w:rFonts w:ascii="Times New Roman" w:hAnsi="Times New Roman" w:cs="Times New Roman"/>
        </w:rPr>
        <w:t>de 2006.</w:t>
      </w:r>
    </w:p>
    <w:p w:rsidR="00D33BD5" w:rsidRDefault="00D33BD5" w:rsidP="00D33B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3BD5">
        <w:rPr>
          <w:rFonts w:ascii="Times New Roman" w:hAnsi="Times New Roman" w:cs="Times New Roman"/>
          <w:b/>
        </w:rPr>
        <w:t>JORGE RODRIGO ARAÚJO MESSIAS</w:t>
      </w:r>
    </w:p>
    <w:p w:rsidR="00D33BD5" w:rsidRDefault="00D33BD5" w:rsidP="00D33B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3BD5" w:rsidRDefault="00D33BD5" w:rsidP="00D33B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3BD5" w:rsidRPr="00D33BD5" w:rsidRDefault="00D33BD5" w:rsidP="00D33BD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33BD5">
        <w:rPr>
          <w:rFonts w:ascii="Times New Roman" w:hAnsi="Times New Roman" w:cs="Times New Roman"/>
          <w:b/>
          <w:i/>
        </w:rPr>
        <w:t>(Publicação no DOU n.º 99, de 24.05.</w:t>
      </w:r>
      <w:bookmarkStart w:id="0" w:name="_GoBack"/>
      <w:bookmarkEnd w:id="0"/>
      <w:r w:rsidRPr="00D33BD5">
        <w:rPr>
          <w:rFonts w:ascii="Times New Roman" w:hAnsi="Times New Roman" w:cs="Times New Roman"/>
          <w:b/>
          <w:i/>
        </w:rPr>
        <w:t>2013, Seção 1, página 19/20</w:t>
      </w:r>
      <w:proofErr w:type="gramStart"/>
      <w:r w:rsidRPr="00D33BD5">
        <w:rPr>
          <w:rFonts w:ascii="Times New Roman" w:hAnsi="Times New Roman" w:cs="Times New Roman"/>
          <w:b/>
          <w:i/>
        </w:rPr>
        <w:t>)</w:t>
      </w:r>
      <w:proofErr w:type="gramEnd"/>
    </w:p>
    <w:sectPr w:rsidR="00D33BD5" w:rsidRPr="00D33BD5" w:rsidSect="00D33BD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D5" w:rsidRDefault="00D33BD5" w:rsidP="00D33BD5">
      <w:pPr>
        <w:spacing w:after="0" w:line="240" w:lineRule="auto"/>
      </w:pPr>
      <w:r>
        <w:separator/>
      </w:r>
    </w:p>
  </w:endnote>
  <w:endnote w:type="continuationSeparator" w:id="0">
    <w:p w:rsidR="00D33BD5" w:rsidRDefault="00D33BD5" w:rsidP="00D3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395948"/>
      <w:docPartObj>
        <w:docPartGallery w:val="Page Numbers (Bottom of Page)"/>
        <w:docPartUnique/>
      </w:docPartObj>
    </w:sdtPr>
    <w:sdtContent>
      <w:p w:rsidR="00D33BD5" w:rsidRDefault="00D33BD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33BD5" w:rsidRDefault="00D33B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D5" w:rsidRDefault="00D33BD5" w:rsidP="00D33BD5">
      <w:pPr>
        <w:spacing w:after="0" w:line="240" w:lineRule="auto"/>
      </w:pPr>
      <w:r>
        <w:separator/>
      </w:r>
    </w:p>
  </w:footnote>
  <w:footnote w:type="continuationSeparator" w:id="0">
    <w:p w:rsidR="00D33BD5" w:rsidRDefault="00D33BD5" w:rsidP="00D33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D5"/>
    <w:rsid w:val="003607FD"/>
    <w:rsid w:val="00C20CD9"/>
    <w:rsid w:val="00D33BD5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3BD5"/>
  </w:style>
  <w:style w:type="paragraph" w:styleId="Rodap">
    <w:name w:val="footer"/>
    <w:basedOn w:val="Normal"/>
    <w:link w:val="RodapChar"/>
    <w:uiPriority w:val="99"/>
    <w:unhideWhenUsed/>
    <w:rsid w:val="00D33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3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3BD5"/>
  </w:style>
  <w:style w:type="paragraph" w:styleId="Rodap">
    <w:name w:val="footer"/>
    <w:basedOn w:val="Normal"/>
    <w:link w:val="RodapChar"/>
    <w:uiPriority w:val="99"/>
    <w:unhideWhenUsed/>
    <w:rsid w:val="00D33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2013-05-24T10:44:00Z</dcterms:created>
  <dcterms:modified xsi:type="dcterms:W3CDTF">2013-05-24T10:53:00Z</dcterms:modified>
</cp:coreProperties>
</file>