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7B" w:rsidRPr="00C2397B" w:rsidRDefault="00C2397B" w:rsidP="00C2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97B">
        <w:rPr>
          <w:rFonts w:ascii="Times New Roman" w:hAnsi="Times New Roman" w:cs="Times New Roman"/>
          <w:b/>
        </w:rPr>
        <w:t>MINISTÉRIO DA EDUCAÇÃO</w:t>
      </w:r>
    </w:p>
    <w:p w:rsidR="00C2397B" w:rsidRPr="00C2397B" w:rsidRDefault="00C2397B" w:rsidP="00C2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97B">
        <w:rPr>
          <w:rFonts w:ascii="Times New Roman" w:hAnsi="Times New Roman" w:cs="Times New Roman"/>
          <w:b/>
        </w:rPr>
        <w:t>GABINETE DO MINISTRO</w:t>
      </w:r>
    </w:p>
    <w:p w:rsidR="00C2397B" w:rsidRPr="00C2397B" w:rsidRDefault="00C2397B" w:rsidP="00C2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97B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C2397B">
        <w:rPr>
          <w:rFonts w:ascii="Times New Roman" w:hAnsi="Times New Roman" w:cs="Times New Roman"/>
          <w:b/>
        </w:rPr>
        <w:t>7</w:t>
      </w:r>
      <w:proofErr w:type="gramEnd"/>
      <w:r w:rsidRPr="00C2397B">
        <w:rPr>
          <w:rFonts w:ascii="Times New Roman" w:hAnsi="Times New Roman" w:cs="Times New Roman"/>
          <w:b/>
        </w:rPr>
        <w:t xml:space="preserve"> DE JUNHO DE 2013</w:t>
      </w:r>
    </w:p>
    <w:p w:rsidR="00C2397B" w:rsidRPr="00C2397B" w:rsidRDefault="00C2397B" w:rsidP="00C239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2397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atribuição que lhe confere o art. 2</w:t>
      </w:r>
      <w:r>
        <w:rPr>
          <w:rFonts w:ascii="Times New Roman" w:hAnsi="Times New Roman" w:cs="Times New Roman"/>
        </w:rPr>
        <w:t>º</w:t>
      </w:r>
      <w:r w:rsidRPr="00C2397B">
        <w:rPr>
          <w:rFonts w:ascii="Times New Roman" w:hAnsi="Times New Roman" w:cs="Times New Roman"/>
        </w:rPr>
        <w:t>, II, e § 7</w:t>
      </w:r>
      <w:r>
        <w:rPr>
          <w:rFonts w:ascii="Times New Roman" w:hAnsi="Times New Roman" w:cs="Times New Roman"/>
        </w:rPr>
        <w:t>º</w:t>
      </w:r>
      <w:r w:rsidRPr="00C2397B">
        <w:rPr>
          <w:rFonts w:ascii="Times New Roman" w:hAnsi="Times New Roman" w:cs="Times New Roman"/>
        </w:rPr>
        <w:t xml:space="preserve"> da Portaria MEC n</w:t>
      </w:r>
      <w:r>
        <w:rPr>
          <w:rFonts w:ascii="Times New Roman" w:hAnsi="Times New Roman" w:cs="Times New Roman"/>
        </w:rPr>
        <w:t xml:space="preserve">º </w:t>
      </w:r>
      <w:r w:rsidRPr="00C2397B">
        <w:rPr>
          <w:rFonts w:ascii="Times New Roman" w:hAnsi="Times New Roman" w:cs="Times New Roman"/>
        </w:rPr>
        <w:t xml:space="preserve">429, de </w:t>
      </w:r>
      <w:proofErr w:type="gramStart"/>
      <w:r w:rsidRPr="00C2397B">
        <w:rPr>
          <w:rFonts w:ascii="Times New Roman" w:hAnsi="Times New Roman" w:cs="Times New Roman"/>
        </w:rPr>
        <w:t>2</w:t>
      </w:r>
      <w:proofErr w:type="gramEnd"/>
      <w:r w:rsidRPr="00C2397B">
        <w:rPr>
          <w:rFonts w:ascii="Times New Roman" w:hAnsi="Times New Roman" w:cs="Times New Roman"/>
        </w:rPr>
        <w:t xml:space="preserve"> de abril de 2008, resolve:</w:t>
      </w:r>
    </w:p>
    <w:p w:rsidR="00C2397B" w:rsidRDefault="00C2397B" w:rsidP="00C239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97B" w:rsidRPr="00C2397B" w:rsidRDefault="00C2397B" w:rsidP="00C23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97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2397B">
        <w:rPr>
          <w:rFonts w:ascii="Times New Roman" w:hAnsi="Times New Roman" w:cs="Times New Roman"/>
        </w:rPr>
        <w:t xml:space="preserve"> 489 - Art. 1</w:t>
      </w:r>
      <w:r>
        <w:rPr>
          <w:rFonts w:ascii="Times New Roman" w:hAnsi="Times New Roman" w:cs="Times New Roman"/>
        </w:rPr>
        <w:t>º</w:t>
      </w:r>
      <w:r w:rsidRPr="00C2397B">
        <w:rPr>
          <w:rFonts w:ascii="Times New Roman" w:hAnsi="Times New Roman" w:cs="Times New Roman"/>
        </w:rPr>
        <w:t xml:space="preserve"> Fica designado MANUELA BRAGA MENDES para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compor a Comissão Nacional de Acompanhamento e Controle Social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do Programa Universidade Para Todos - CONAP, na condição de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representante de estudantes do ensino médio público, indicada pela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União Brasileira dos estudantes Secundaristas - UBES, pelo período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de dois anos, em substituição a Dener de Oliveira Sousa, designado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pela Portaria MEC n</w:t>
      </w:r>
      <w:r>
        <w:rPr>
          <w:rFonts w:ascii="Times New Roman" w:hAnsi="Times New Roman" w:cs="Times New Roman"/>
        </w:rPr>
        <w:t>º</w:t>
      </w:r>
      <w:r w:rsidRPr="00C2397B">
        <w:rPr>
          <w:rFonts w:ascii="Times New Roman" w:hAnsi="Times New Roman" w:cs="Times New Roman"/>
        </w:rPr>
        <w:t xml:space="preserve"> 928, de 10 de julho de 2012.</w:t>
      </w:r>
    </w:p>
    <w:p w:rsidR="00D442FB" w:rsidRPr="00C2397B" w:rsidRDefault="00C2397B" w:rsidP="00C239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2397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2397B">
        <w:rPr>
          <w:rFonts w:ascii="Times New Roman" w:hAnsi="Times New Roman" w:cs="Times New Roman"/>
        </w:rPr>
        <w:t xml:space="preserve"> Esta Portaria entra em vigor na data da sua publicação.</w:t>
      </w:r>
    </w:p>
    <w:p w:rsidR="00C2397B" w:rsidRPr="00C2397B" w:rsidRDefault="00C2397B" w:rsidP="00C2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97B">
        <w:rPr>
          <w:rFonts w:ascii="Times New Roman" w:hAnsi="Times New Roman" w:cs="Times New Roman"/>
          <w:b/>
        </w:rPr>
        <w:t>ALOIZIO MERCADANTE OLIVA</w:t>
      </w:r>
    </w:p>
    <w:p w:rsidR="00C2397B" w:rsidRDefault="00C2397B" w:rsidP="00C239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97B" w:rsidRPr="00C2397B" w:rsidRDefault="00C2397B" w:rsidP="00C2397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2397B">
        <w:rPr>
          <w:rFonts w:ascii="Times New Roman" w:hAnsi="Times New Roman" w:cs="Times New Roman"/>
          <w:b/>
          <w:i/>
        </w:rPr>
        <w:t xml:space="preserve">(Publicação no DOU n.º 110, de 11.06.2013, Seção 2,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C2397B">
        <w:rPr>
          <w:rFonts w:ascii="Times New Roman" w:hAnsi="Times New Roman" w:cs="Times New Roman"/>
          <w:b/>
          <w:i/>
        </w:rPr>
        <w:t>)</w:t>
      </w:r>
      <w:proofErr w:type="gramEnd"/>
    </w:p>
    <w:p w:rsidR="00C2397B" w:rsidRPr="00C2397B" w:rsidRDefault="00C2397B" w:rsidP="00C239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97B" w:rsidRPr="00C2397B" w:rsidRDefault="00C2397B" w:rsidP="00C2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97B">
        <w:rPr>
          <w:rFonts w:ascii="Times New Roman" w:hAnsi="Times New Roman" w:cs="Times New Roman"/>
          <w:b/>
        </w:rPr>
        <w:t>MINISTÉRIO DA EDUCAÇÃO</w:t>
      </w:r>
    </w:p>
    <w:p w:rsidR="00C2397B" w:rsidRPr="00C2397B" w:rsidRDefault="00C2397B" w:rsidP="00C2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97B">
        <w:rPr>
          <w:rFonts w:ascii="Times New Roman" w:hAnsi="Times New Roman" w:cs="Times New Roman"/>
          <w:b/>
        </w:rPr>
        <w:t>GABINETE DO MINISTRO</w:t>
      </w:r>
    </w:p>
    <w:p w:rsidR="00C2397B" w:rsidRPr="00C2397B" w:rsidRDefault="00C2397B" w:rsidP="00C2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97B">
        <w:rPr>
          <w:rFonts w:ascii="Times New Roman" w:hAnsi="Times New Roman" w:cs="Times New Roman"/>
          <w:b/>
        </w:rPr>
        <w:t>DESPACHOS DO MINISTRO</w:t>
      </w:r>
    </w:p>
    <w:p w:rsidR="00C2397B" w:rsidRPr="00C2397B" w:rsidRDefault="00C2397B" w:rsidP="00C2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97B">
        <w:rPr>
          <w:rFonts w:ascii="Times New Roman" w:hAnsi="Times New Roman" w:cs="Times New Roman"/>
          <w:b/>
        </w:rPr>
        <w:t xml:space="preserve">Em </w:t>
      </w:r>
      <w:proofErr w:type="gramStart"/>
      <w:r w:rsidRPr="00C2397B">
        <w:rPr>
          <w:rFonts w:ascii="Times New Roman" w:hAnsi="Times New Roman" w:cs="Times New Roman"/>
          <w:b/>
        </w:rPr>
        <w:t>7</w:t>
      </w:r>
      <w:proofErr w:type="gramEnd"/>
      <w:r w:rsidRPr="00C2397B">
        <w:rPr>
          <w:rFonts w:ascii="Times New Roman" w:hAnsi="Times New Roman" w:cs="Times New Roman"/>
          <w:b/>
        </w:rPr>
        <w:t xml:space="preserve"> de junho de 2013</w:t>
      </w:r>
    </w:p>
    <w:p w:rsidR="00C2397B" w:rsidRPr="00C2397B" w:rsidRDefault="00C2397B" w:rsidP="00C239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2397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C2397B">
        <w:rPr>
          <w:rFonts w:ascii="Times New Roman" w:hAnsi="Times New Roman" w:cs="Times New Roman"/>
        </w:rPr>
        <w:t xml:space="preserve"> 1.387, de </w:t>
      </w:r>
      <w:proofErr w:type="gramStart"/>
      <w:r w:rsidRPr="00C2397B">
        <w:rPr>
          <w:rFonts w:ascii="Times New Roman" w:hAnsi="Times New Roman" w:cs="Times New Roman"/>
        </w:rPr>
        <w:t>7</w:t>
      </w:r>
      <w:proofErr w:type="gramEnd"/>
      <w:r w:rsidRPr="00C2397B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C2397B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C2397B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autoriza o afastamento do País do(s) seguinte(s) servidor(es):</w:t>
      </w:r>
    </w:p>
    <w:p w:rsidR="00C2397B" w:rsidRPr="00C2397B" w:rsidRDefault="00C2397B" w:rsidP="00C239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2397B">
        <w:rPr>
          <w:rFonts w:ascii="Times New Roman" w:hAnsi="Times New Roman" w:cs="Times New Roman"/>
        </w:rPr>
        <w:t xml:space="preserve">PAULO SPELLER, Secretário de Educação Superior - </w:t>
      </w:r>
      <w:proofErr w:type="spellStart"/>
      <w:proofErr w:type="gramStart"/>
      <w:r w:rsidRPr="00C2397B">
        <w:rPr>
          <w:rFonts w:ascii="Times New Roman" w:hAnsi="Times New Roman" w:cs="Times New Roman"/>
        </w:rPr>
        <w:t>SESu</w:t>
      </w:r>
      <w:proofErr w:type="spellEnd"/>
      <w:proofErr w:type="gramEnd"/>
      <w:r w:rsidRPr="00C239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de 13 a 15.06.2013, trânsito incluso, para participar da Reunião de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>Ministros da Educação do MERCOSUL, em Montevidéu - Uruguai,</w:t>
      </w:r>
      <w:r>
        <w:rPr>
          <w:rFonts w:ascii="Times New Roman" w:hAnsi="Times New Roman" w:cs="Times New Roman"/>
        </w:rPr>
        <w:t xml:space="preserve"> </w:t>
      </w:r>
      <w:r w:rsidRPr="00C2397B">
        <w:rPr>
          <w:rFonts w:ascii="Times New Roman" w:hAnsi="Times New Roman" w:cs="Times New Roman"/>
        </w:rPr>
        <w:t xml:space="preserve">com ônus </w:t>
      </w:r>
      <w:proofErr w:type="spellStart"/>
      <w:r w:rsidRPr="00C2397B">
        <w:rPr>
          <w:rFonts w:ascii="Times New Roman" w:hAnsi="Times New Roman" w:cs="Times New Roman"/>
        </w:rPr>
        <w:t>SESu</w:t>
      </w:r>
      <w:proofErr w:type="spellEnd"/>
      <w:r w:rsidRPr="00C2397B">
        <w:rPr>
          <w:rFonts w:ascii="Times New Roman" w:hAnsi="Times New Roman" w:cs="Times New Roman"/>
        </w:rPr>
        <w:t xml:space="preserve"> (passagem aérea e diárias), art. 1</w:t>
      </w:r>
      <w:r>
        <w:rPr>
          <w:rFonts w:ascii="Times New Roman" w:hAnsi="Times New Roman" w:cs="Times New Roman"/>
        </w:rPr>
        <w:t>º</w:t>
      </w:r>
      <w:r w:rsidRPr="00C2397B">
        <w:rPr>
          <w:rFonts w:ascii="Times New Roman" w:hAnsi="Times New Roman" w:cs="Times New Roman"/>
        </w:rPr>
        <w:t>, IV e § 1</w:t>
      </w:r>
      <w:r>
        <w:rPr>
          <w:rFonts w:ascii="Times New Roman" w:hAnsi="Times New Roman" w:cs="Times New Roman"/>
        </w:rPr>
        <w:t xml:space="preserve">º </w:t>
      </w:r>
      <w:r w:rsidRPr="00C2397B">
        <w:rPr>
          <w:rFonts w:ascii="Times New Roman" w:hAnsi="Times New Roman" w:cs="Times New Roman"/>
        </w:rPr>
        <w:t>(Processo n</w:t>
      </w:r>
      <w:r>
        <w:rPr>
          <w:rFonts w:ascii="Times New Roman" w:hAnsi="Times New Roman" w:cs="Times New Roman"/>
        </w:rPr>
        <w:t>º</w:t>
      </w:r>
      <w:r w:rsidRPr="00C2397B">
        <w:rPr>
          <w:rFonts w:ascii="Times New Roman" w:hAnsi="Times New Roman" w:cs="Times New Roman"/>
        </w:rPr>
        <w:t xml:space="preserve"> 23123.001962/13-35).</w:t>
      </w:r>
    </w:p>
    <w:p w:rsidR="00C2397B" w:rsidRPr="00C2397B" w:rsidRDefault="00C2397B" w:rsidP="00C2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97B">
        <w:rPr>
          <w:rFonts w:ascii="Times New Roman" w:hAnsi="Times New Roman" w:cs="Times New Roman"/>
          <w:b/>
        </w:rPr>
        <w:t>ALOIZIO MERCADANTE OLIVA</w:t>
      </w:r>
    </w:p>
    <w:p w:rsidR="00C2397B" w:rsidRPr="00C2397B" w:rsidRDefault="00C2397B" w:rsidP="00C239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97B" w:rsidRDefault="00C2397B" w:rsidP="00C239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97B" w:rsidRPr="00C2397B" w:rsidRDefault="00C2397B" w:rsidP="00C2397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2397B">
        <w:rPr>
          <w:rFonts w:ascii="Times New Roman" w:hAnsi="Times New Roman" w:cs="Times New Roman"/>
          <w:b/>
          <w:i/>
        </w:rPr>
        <w:t xml:space="preserve">(Publicação no DOU n.º 110, de 11.06.2013, Seção 2,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3</w:t>
      </w:r>
      <w:r w:rsidRPr="00C2397B">
        <w:rPr>
          <w:rFonts w:ascii="Times New Roman" w:hAnsi="Times New Roman" w:cs="Times New Roman"/>
          <w:b/>
          <w:i/>
        </w:rPr>
        <w:t>)</w:t>
      </w:r>
      <w:proofErr w:type="gramEnd"/>
    </w:p>
    <w:p w:rsidR="00C2397B" w:rsidRPr="00C2397B" w:rsidRDefault="00C2397B" w:rsidP="00C2397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2397B" w:rsidRPr="00C2397B" w:rsidSect="00C2397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7B" w:rsidRDefault="00C2397B" w:rsidP="00C2397B">
      <w:pPr>
        <w:spacing w:after="0" w:line="240" w:lineRule="auto"/>
      </w:pPr>
      <w:r>
        <w:separator/>
      </w:r>
    </w:p>
  </w:endnote>
  <w:endnote w:type="continuationSeparator" w:id="0">
    <w:p w:rsidR="00C2397B" w:rsidRDefault="00C2397B" w:rsidP="00C2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370769"/>
      <w:docPartObj>
        <w:docPartGallery w:val="Page Numbers (Bottom of Page)"/>
        <w:docPartUnique/>
      </w:docPartObj>
    </w:sdtPr>
    <w:sdtContent>
      <w:p w:rsidR="00C2397B" w:rsidRDefault="00C239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397B" w:rsidRDefault="00C239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7B" w:rsidRDefault="00C2397B" w:rsidP="00C2397B">
      <w:pPr>
        <w:spacing w:after="0" w:line="240" w:lineRule="auto"/>
      </w:pPr>
      <w:r>
        <w:separator/>
      </w:r>
    </w:p>
  </w:footnote>
  <w:footnote w:type="continuationSeparator" w:id="0">
    <w:p w:rsidR="00C2397B" w:rsidRDefault="00C2397B" w:rsidP="00C2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7B"/>
    <w:rsid w:val="003607FD"/>
    <w:rsid w:val="00C20CD9"/>
    <w:rsid w:val="00C2397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97B"/>
  </w:style>
  <w:style w:type="paragraph" w:styleId="Rodap">
    <w:name w:val="footer"/>
    <w:basedOn w:val="Normal"/>
    <w:link w:val="RodapChar"/>
    <w:uiPriority w:val="99"/>
    <w:unhideWhenUsed/>
    <w:rsid w:val="00C23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97B"/>
  </w:style>
  <w:style w:type="paragraph" w:styleId="Rodap">
    <w:name w:val="footer"/>
    <w:basedOn w:val="Normal"/>
    <w:link w:val="RodapChar"/>
    <w:uiPriority w:val="99"/>
    <w:unhideWhenUsed/>
    <w:rsid w:val="00C23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2013-06-11T10:53:00Z</dcterms:created>
  <dcterms:modified xsi:type="dcterms:W3CDTF">2013-06-11T11:04:00Z</dcterms:modified>
</cp:coreProperties>
</file>