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F9" w:rsidRP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MINISTÉRIO DA EDUCAÇÃO</w:t>
      </w:r>
    </w:p>
    <w:p w:rsidR="001275F9" w:rsidRP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GABINETE DO MINISTRO</w:t>
      </w:r>
    </w:p>
    <w:p w:rsidR="001275F9" w:rsidRP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275F9">
        <w:rPr>
          <w:rFonts w:ascii="Times New Roman" w:hAnsi="Times New Roman" w:cs="Times New Roman"/>
          <w:b/>
        </w:rPr>
        <w:t xml:space="preserve"> 651, DE 24 DE JULHO DE </w:t>
      </w:r>
      <w:proofErr w:type="gramStart"/>
      <w:r w:rsidRPr="001275F9">
        <w:rPr>
          <w:rFonts w:ascii="Times New Roman" w:hAnsi="Times New Roman" w:cs="Times New Roman"/>
          <w:b/>
        </w:rPr>
        <w:t>2013</w:t>
      </w:r>
      <w:proofErr w:type="gramEnd"/>
    </w:p>
    <w:p w:rsid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O MINISTRO DE ESTADO DA EDUCAÇÃO, considerando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o disposto no Art. 4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7.233, de 19 de julho de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2010, publicado no Diário Oficial da União em 20 de julho de 2010,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e no uso das suas atribuições regimentais resolve: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Capítulo I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Disposições Gerais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Fica institucionalizada, no âmbito do Ministério da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Educação, a Matriz de Orçamento de Outros Custeios e Capital -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Matriz OCC, como instrumento de distribuição anual dos recursos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destinados às universidades federais.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Os parâmetros utilizados na elaboração da Matriz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OCC terão como base os critérios definidos pelo Art. 4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>, § 2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7.233, de 19 de julho de 2010.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Capítulo II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Da composição e da coleta de dados para a Matriz de Orçamento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Custeio e Capital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A composição da Matriz OCC terá como base o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número de alunos equivalentes de cada universidade, calculado a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partir dos indicadores relativos ao número de alunos matriculados e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concluintes da graduação e pós-graduação de cada universidade federal,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bem como, entre outros, o indicador de eficiência/eficácia RAP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(relação aluno professor) e os indicadores de qualidade dos cursos de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graduação e pós-graduação baseados em sistemas de informação do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Ministério da Educação.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Para efeito deste artigo serão considerados nos indicadores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pós-graduação os cursos de mestrado, de doutorado, de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residência médica e multiprofissional em saúde;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Os conceitos e a metodologia de cálculo dos alunos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equivalentes, bem como dos indicadores referidos no caput, ficam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estabelecidos na forma do Anexo I;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A base de dados a ser utilizada na composição da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Matriz OCC deverá ser, preferencialmente, a do ano anterior ao da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elaboração da Proposta de Lei Orçamentária Anual;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As Universidades Federais deverão manter em seus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domínios a </w:t>
      </w:r>
      <w:proofErr w:type="gramStart"/>
      <w:r w:rsidRPr="001275F9">
        <w:rPr>
          <w:rFonts w:ascii="Times New Roman" w:hAnsi="Times New Roman" w:cs="Times New Roman"/>
        </w:rPr>
        <w:t>implementação</w:t>
      </w:r>
      <w:proofErr w:type="gramEnd"/>
      <w:r w:rsidRPr="001275F9">
        <w:rPr>
          <w:rFonts w:ascii="Times New Roman" w:hAnsi="Times New Roman" w:cs="Times New Roman"/>
        </w:rPr>
        <w:t xml:space="preserve"> do modelo de dados referencial do sistema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oficial de coleta de dados do Ministério da Educação.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Capítulo III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Da distribuição de recursos da Matriz OCC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O montante de recursos destinados à distribuição pela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Matriz OCC será fixado pelo Ministério da Educação.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Capítulo IV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Da Comissão Paritária da Matriz OCC</w:t>
      </w:r>
    </w:p>
    <w:p w:rsidR="00D442FB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A Comissão Paritária estabelecida no Art. 4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>, § 1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7.233, de 19 de julho de 2010, terá a seguinte composição: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I - 5 (cinco) representantes do Ministério da Educação, sendo: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a) </w:t>
      </w:r>
      <w:proofErr w:type="gramStart"/>
      <w:r w:rsidRPr="001275F9">
        <w:rPr>
          <w:rFonts w:ascii="Times New Roman" w:hAnsi="Times New Roman" w:cs="Times New Roman"/>
        </w:rPr>
        <w:t>1</w:t>
      </w:r>
      <w:proofErr w:type="gramEnd"/>
      <w:r w:rsidRPr="001275F9">
        <w:rPr>
          <w:rFonts w:ascii="Times New Roman" w:hAnsi="Times New Roman" w:cs="Times New Roman"/>
        </w:rPr>
        <w:t xml:space="preserve"> (um) representante da Secretaria Executiva;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b) </w:t>
      </w:r>
      <w:proofErr w:type="gramStart"/>
      <w:r w:rsidRPr="001275F9">
        <w:rPr>
          <w:rFonts w:ascii="Times New Roman" w:hAnsi="Times New Roman" w:cs="Times New Roman"/>
        </w:rPr>
        <w:t>3</w:t>
      </w:r>
      <w:proofErr w:type="gramEnd"/>
      <w:r w:rsidRPr="001275F9">
        <w:rPr>
          <w:rFonts w:ascii="Times New Roman" w:hAnsi="Times New Roman" w:cs="Times New Roman"/>
        </w:rPr>
        <w:t xml:space="preserve"> (três) representantes da Secretaria de Educação Superior;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c) </w:t>
      </w:r>
      <w:proofErr w:type="gramStart"/>
      <w:r w:rsidRPr="001275F9">
        <w:rPr>
          <w:rFonts w:ascii="Times New Roman" w:hAnsi="Times New Roman" w:cs="Times New Roman"/>
        </w:rPr>
        <w:t>1</w:t>
      </w:r>
      <w:proofErr w:type="gramEnd"/>
      <w:r w:rsidRPr="001275F9">
        <w:rPr>
          <w:rFonts w:ascii="Times New Roman" w:hAnsi="Times New Roman" w:cs="Times New Roman"/>
        </w:rPr>
        <w:t xml:space="preserve"> (um) representante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Pessoal de Nível Superior - Capes.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II - 5 (cinco) membros dirigentes das Instituições Federais de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Ensino Superior - IFES, indicados pela entidade representativa dos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reitores das universidades federais.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Parágrafo único. Os membros da Comissão Paritária terão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mandato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(dois) anos, permitida a recondução.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No exercício de suas atribuições compete à Comissão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Paritária da Matriz OCC: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I - especificar anualmente as ponderações aplicáveis aos parâmetros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utilizados para a distribuição dos recursos, previstas no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Anexo I;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II - elaborar, requisitar ou orientar estudos técnicos pertinentes,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sempre que necessário.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Capítulo V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Das Disposições Transitórias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lastRenderedPageBreak/>
        <w:t>Art. 7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O mandato dos membros da primeira Comissão Paritária,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definida no Art. 5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>, terá a seguinte duração: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I - Dos membros referidos no Inciso I, item b,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terão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mandato de três anos e um terá mandato de dois anos;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II - Dos membros referidos no Inciso II, </w:t>
      </w:r>
      <w:proofErr w:type="gramStart"/>
      <w:r w:rsidRPr="001275F9">
        <w:rPr>
          <w:rFonts w:ascii="Times New Roman" w:hAnsi="Times New Roman" w:cs="Times New Roman"/>
        </w:rPr>
        <w:t>3</w:t>
      </w:r>
      <w:proofErr w:type="gramEnd"/>
      <w:r w:rsidRPr="001275F9">
        <w:rPr>
          <w:rFonts w:ascii="Times New Roman" w:hAnsi="Times New Roman" w:cs="Times New Roman"/>
        </w:rPr>
        <w:t xml:space="preserve"> terão mandato de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três anos e dois terão mandato de dois anos.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275F9">
        <w:rPr>
          <w:rFonts w:ascii="Times New Roman" w:hAnsi="Times New Roman" w:cs="Times New Roman"/>
        </w:rPr>
        <w:t>Capítulo VI</w:t>
      </w:r>
      <w:proofErr w:type="gramEnd"/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Das disposições finais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1275F9">
        <w:rPr>
          <w:rFonts w:ascii="Times New Roman" w:hAnsi="Times New Roman" w:cs="Times New Roman"/>
        </w:rPr>
        <w:t xml:space="preserve"> Esta Portaria entra em vigor na data de sua publicação.</w:t>
      </w:r>
    </w:p>
    <w:p w:rsid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ALOIZIO MERCADANTE OLIVA</w:t>
      </w:r>
    </w:p>
    <w:p w:rsidR="001275F9" w:rsidRP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ANEXO I</w:t>
      </w:r>
    </w:p>
    <w:p w:rsidR="001275F9" w:rsidRDefault="001275F9" w:rsidP="001275F9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1275F9" w:rsidRDefault="001275F9" w:rsidP="001275F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275F9" w:rsidRDefault="001275F9" w:rsidP="001275F9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1275F9" w:rsidRDefault="001275F9" w:rsidP="001275F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 w:rsidR="003A3B9B"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r w:rsidR="003A3B9B">
        <w:rPr>
          <w:rFonts w:ascii="Times New Roman" w:hAnsi="Times New Roman" w:cs="Times New Roman"/>
          <w:b/>
          <w:i/>
        </w:rPr>
        <w:t>09/10</w:t>
      </w:r>
      <w:proofErr w:type="gramStart"/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1275F9" w:rsidRPr="001275F9" w:rsidRDefault="001275F9" w:rsidP="001275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5F9" w:rsidRP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MINISTÉRIO DA EDUCAÇÃO</w:t>
      </w:r>
    </w:p>
    <w:p w:rsidR="001275F9" w:rsidRP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275F9">
        <w:rPr>
          <w:rFonts w:ascii="Times New Roman" w:hAnsi="Times New Roman" w:cs="Times New Roman"/>
          <w:b/>
        </w:rPr>
        <w:t xml:space="preserve"> 331, DE 24 DE JULHO DE </w:t>
      </w:r>
      <w:proofErr w:type="gramStart"/>
      <w:r w:rsidRPr="001275F9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5, da Portaria Normativa nº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40, de 12 de dezembro de 2007, republicada em 29 de dezembro de 2010, e a Instrução Normativa nº 2, de 14 de janeiro de 2013, da Secretaria de Regulação e Supervisão da Educação Superior, e os Processos </w:t>
      </w:r>
      <w:proofErr w:type="spellStart"/>
      <w:r w:rsidRPr="001275F9">
        <w:rPr>
          <w:rFonts w:ascii="Times New Roman" w:hAnsi="Times New Roman" w:cs="Times New Roman"/>
        </w:rPr>
        <w:t>e-MEC</w:t>
      </w:r>
      <w:proofErr w:type="spellEnd"/>
      <w:r w:rsidRPr="001275F9">
        <w:rPr>
          <w:rFonts w:ascii="Times New Roman" w:hAnsi="Times New Roman" w:cs="Times New Roman"/>
        </w:rPr>
        <w:t xml:space="preserve"> 201107917, 201107921, 201107922, 201107923 e 201107924, do Ministério da Educação, resolve: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Universidade da Região da Campanha - URCAMP,</w:t>
      </w:r>
      <w:r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no campus fora de sede do município de São Gabriel, Estado do Rio Grande do Sul, mantida pela Fundação </w:t>
      </w:r>
      <w:proofErr w:type="spellStart"/>
      <w:r w:rsidRPr="001275F9">
        <w:rPr>
          <w:rFonts w:ascii="Times New Roman" w:hAnsi="Times New Roman" w:cs="Times New Roman"/>
        </w:rPr>
        <w:t>Áttila</w:t>
      </w:r>
      <w:proofErr w:type="spellEnd"/>
      <w:r w:rsidRPr="001275F9">
        <w:rPr>
          <w:rFonts w:ascii="Times New Roman" w:hAnsi="Times New Roman" w:cs="Times New Roman"/>
        </w:rPr>
        <w:t xml:space="preserve"> Taborda, conforme planilha anexa.</w:t>
      </w:r>
    </w:p>
    <w:p w:rsidR="001275F9" w:rsidRPr="001275F9" w:rsidRDefault="001275F9" w:rsidP="0012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JORGE RODRIGO ARAÚJO MESSIAS</w:t>
      </w:r>
    </w:p>
    <w:p w:rsidR="001275F9" w:rsidRP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ANEXO</w:t>
      </w:r>
    </w:p>
    <w:p w:rsidR="001275F9" w:rsidRDefault="001275F9" w:rsidP="001275F9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1275F9" w:rsidRDefault="001275F9" w:rsidP="001275F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275F9" w:rsidRDefault="001275F9" w:rsidP="001275F9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Default="001275F9" w:rsidP="001275F9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1275F9" w:rsidRDefault="001275F9" w:rsidP="001275F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 w:rsidR="006109AF"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 w:rsidR="003A3B9B">
        <w:rPr>
          <w:rFonts w:ascii="Times New Roman" w:hAnsi="Times New Roman" w:cs="Times New Roman"/>
          <w:b/>
          <w:i/>
        </w:rPr>
        <w:t>11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1275F9" w:rsidRDefault="001275F9" w:rsidP="001275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5F9" w:rsidRDefault="00127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75F9" w:rsidRP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lastRenderedPageBreak/>
        <w:t>MINISTÉRIO DA EDUCAÇÃO</w:t>
      </w:r>
    </w:p>
    <w:p w:rsidR="001275F9" w:rsidRP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1275F9" w:rsidRDefault="001275F9" w:rsidP="0012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PORTARIA N</w:t>
      </w:r>
      <w:r w:rsidR="006109AF">
        <w:rPr>
          <w:rFonts w:ascii="Times New Roman" w:hAnsi="Times New Roman" w:cs="Times New Roman"/>
          <w:b/>
        </w:rPr>
        <w:t>º</w:t>
      </w:r>
      <w:r w:rsidRPr="001275F9">
        <w:rPr>
          <w:rFonts w:ascii="Times New Roman" w:hAnsi="Times New Roman" w:cs="Times New Roman"/>
          <w:b/>
        </w:rPr>
        <w:t xml:space="preserve"> 332, DE 24 DE JULHO DE </w:t>
      </w:r>
      <w:proofErr w:type="gramStart"/>
      <w:r w:rsidRPr="001275F9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de Tecnologia de Ensino Superior </w:t>
      </w:r>
      <w:r w:rsidR="006109AF">
        <w:rPr>
          <w:rFonts w:ascii="Times New Roman" w:hAnsi="Times New Roman" w:cs="Times New Roman"/>
        </w:rPr>
        <w:t>–</w:t>
      </w:r>
      <w:r w:rsidRPr="001275F9">
        <w:rPr>
          <w:rFonts w:ascii="Times New Roman" w:hAnsi="Times New Roman" w:cs="Times New Roman"/>
        </w:rPr>
        <w:t xml:space="preserve"> FATEC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- CENTES, com sede no município de Montes Claros, Estado de Minas Gerais, mantida pela Sociedade Educacional </w:t>
      </w:r>
      <w:proofErr w:type="spellStart"/>
      <w:r w:rsidRPr="001275F9">
        <w:rPr>
          <w:rFonts w:ascii="Times New Roman" w:hAnsi="Times New Roman" w:cs="Times New Roman"/>
        </w:rPr>
        <w:t>Turano</w:t>
      </w:r>
      <w:proofErr w:type="spellEnd"/>
      <w:r w:rsidRPr="001275F9">
        <w:rPr>
          <w:rFonts w:ascii="Times New Roman" w:hAnsi="Times New Roman" w:cs="Times New Roman"/>
        </w:rPr>
        <w:t xml:space="preserve"> LTDA., conforme planilha anexa.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JORGE RODRIGO ARAÚJO MESSIAS</w:t>
      </w:r>
    </w:p>
    <w:p w:rsidR="006109AF" w:rsidRPr="006109AF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ANEXO</w:t>
      </w:r>
    </w:p>
    <w:p w:rsid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1275F9" w:rsidRPr="001275F9" w:rsidRDefault="001275F9" w:rsidP="001275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5F9" w:rsidRPr="006109AF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PORTARIA N</w:t>
      </w:r>
      <w:r w:rsidR="006109AF">
        <w:rPr>
          <w:rFonts w:ascii="Times New Roman" w:hAnsi="Times New Roman" w:cs="Times New Roman"/>
          <w:b/>
        </w:rPr>
        <w:t>º</w:t>
      </w:r>
      <w:r w:rsidRPr="006109AF">
        <w:rPr>
          <w:rFonts w:ascii="Times New Roman" w:hAnsi="Times New Roman" w:cs="Times New Roman"/>
          <w:b/>
        </w:rPr>
        <w:t xml:space="preserve"> 333, DE 24 DE JULHO DE </w:t>
      </w:r>
      <w:proofErr w:type="gramStart"/>
      <w:r w:rsidRPr="006109AF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Nordeste - FANOR, com sede no município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de Fortaleza, Estado do Ceará, mantida pela </w:t>
      </w:r>
      <w:proofErr w:type="spellStart"/>
      <w:r w:rsidRPr="001275F9">
        <w:rPr>
          <w:rFonts w:ascii="Times New Roman" w:hAnsi="Times New Roman" w:cs="Times New Roman"/>
        </w:rPr>
        <w:t>Devry</w:t>
      </w:r>
      <w:proofErr w:type="spellEnd"/>
      <w:r w:rsidRPr="001275F9">
        <w:rPr>
          <w:rFonts w:ascii="Times New Roman" w:hAnsi="Times New Roman" w:cs="Times New Roman"/>
        </w:rPr>
        <w:t xml:space="preserve"> Educacional do Brasil S/A, conforme planilha anexa.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JORGE RODRIGO ARAÚJO MESSIAS</w:t>
      </w:r>
    </w:p>
    <w:p w:rsidR="006109AF" w:rsidRPr="006109AF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ANEXO</w:t>
      </w:r>
    </w:p>
    <w:p w:rsid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C256A0" w:rsidRDefault="00C256A0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1275F9" w:rsidRDefault="001275F9" w:rsidP="001275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9AF" w:rsidRDefault="00610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09AF" w:rsidRPr="001275F9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lastRenderedPageBreak/>
        <w:t>MINISTÉRIO DA EDUCAÇÃO</w:t>
      </w:r>
    </w:p>
    <w:p w:rsidR="006109AF" w:rsidRPr="001275F9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6109AF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PORTARIA N</w:t>
      </w:r>
      <w:r w:rsidR="006109AF">
        <w:rPr>
          <w:rFonts w:ascii="Times New Roman" w:hAnsi="Times New Roman" w:cs="Times New Roman"/>
          <w:b/>
        </w:rPr>
        <w:t>º</w:t>
      </w:r>
      <w:r w:rsidRPr="006109AF">
        <w:rPr>
          <w:rFonts w:ascii="Times New Roman" w:hAnsi="Times New Roman" w:cs="Times New Roman"/>
          <w:b/>
        </w:rPr>
        <w:t xml:space="preserve"> 334, DE 24 DE JULHO DE </w:t>
      </w:r>
      <w:proofErr w:type="gramStart"/>
      <w:r w:rsidRPr="006109AF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Ruy Barbosa - FRBA, com sede no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município de Salvador, Estado da Bahia, mantida pela ABEP - Academia Baiana de Ensino, Pesquisa e Extensão LTDA, conforme planilha anexa.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JORGE RODRIGO ARAÚJO MESSIAS</w:t>
      </w:r>
    </w:p>
    <w:p w:rsidR="006109AF" w:rsidRPr="006109AF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ANEXO</w:t>
      </w:r>
    </w:p>
    <w:p w:rsid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r>
        <w:rPr>
          <w:rFonts w:ascii="Times New Roman" w:hAnsi="Times New Roman" w:cs="Times New Roman"/>
          <w:b/>
          <w:i/>
        </w:rPr>
        <w:t>11</w:t>
      </w:r>
      <w:r>
        <w:rPr>
          <w:rFonts w:ascii="Times New Roman" w:hAnsi="Times New Roman" w:cs="Times New Roman"/>
          <w:b/>
          <w:i/>
        </w:rPr>
        <w:t>/12</w:t>
      </w:r>
      <w:proofErr w:type="gramStart"/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6109AF" w:rsidRP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6109AF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PORTARIA N</w:t>
      </w:r>
      <w:r w:rsidR="006109AF">
        <w:rPr>
          <w:rFonts w:ascii="Times New Roman" w:hAnsi="Times New Roman" w:cs="Times New Roman"/>
          <w:b/>
        </w:rPr>
        <w:t>º</w:t>
      </w:r>
      <w:r w:rsidRPr="006109AF">
        <w:rPr>
          <w:rFonts w:ascii="Times New Roman" w:hAnsi="Times New Roman" w:cs="Times New Roman"/>
          <w:b/>
        </w:rPr>
        <w:t xml:space="preserve"> 335, DE 24 DE JULHO DE </w:t>
      </w:r>
      <w:proofErr w:type="gramStart"/>
      <w:r w:rsidRPr="006109AF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Pitágoras de Tecnologia de Belo Horizonte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- PIT-FATEC, com sede no município de Belo Horizonte, Estado de Minas Gerais, mantida pela ORME Serviços Educacionais LTDA, conforme planilha anexa.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JORGE RODRIGO ARAÚJO MESSIAS</w:t>
      </w:r>
    </w:p>
    <w:p w:rsidR="006109AF" w:rsidRPr="006109AF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ANEXO</w:t>
      </w:r>
    </w:p>
    <w:p w:rsid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C256A0" w:rsidRDefault="00C256A0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6109AF" w:rsidRDefault="006109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09AF" w:rsidRPr="001275F9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lastRenderedPageBreak/>
        <w:t>MINISTÉRIO DA EDUCAÇÃO</w:t>
      </w:r>
    </w:p>
    <w:p w:rsidR="006109AF" w:rsidRPr="001275F9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6109AF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PORTARIA N</w:t>
      </w:r>
      <w:r w:rsidR="006109AF">
        <w:rPr>
          <w:rFonts w:ascii="Times New Roman" w:hAnsi="Times New Roman" w:cs="Times New Roman"/>
          <w:b/>
        </w:rPr>
        <w:t>º</w:t>
      </w:r>
      <w:r w:rsidRPr="006109AF">
        <w:rPr>
          <w:rFonts w:ascii="Times New Roman" w:hAnsi="Times New Roman" w:cs="Times New Roman"/>
          <w:b/>
        </w:rPr>
        <w:t xml:space="preserve"> 341, DE 25 DE JULHO DE </w:t>
      </w:r>
      <w:proofErr w:type="gramStart"/>
      <w:r w:rsidRPr="006109AF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5, da Portaria Normativa nº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40, de 12 de dezembro de 2007, republicada em 29 de dezembro de 2010, e a Instrução Normativa nº 2, de 14 de janeiro de 2013, da Secretaria de Regulação e Supervisão da Educação Superior, e os Processos </w:t>
      </w:r>
      <w:proofErr w:type="spellStart"/>
      <w:r w:rsidRPr="001275F9">
        <w:rPr>
          <w:rFonts w:ascii="Times New Roman" w:hAnsi="Times New Roman" w:cs="Times New Roman"/>
        </w:rPr>
        <w:t>e-MEC</w:t>
      </w:r>
      <w:proofErr w:type="spellEnd"/>
      <w:r w:rsidRPr="001275F9">
        <w:rPr>
          <w:rFonts w:ascii="Times New Roman" w:hAnsi="Times New Roman" w:cs="Times New Roman"/>
        </w:rPr>
        <w:t xml:space="preserve"> 201206452 e 201207987, do Ministério da Educação, resolve: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Martha Falcão - FMF, com sede no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município de Manaus, Estado do Amazonas, mantida pelo Instituto de Ensino Superior da Amazônia LTDA, conforme planilha anexa.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JORGE RODRIGO ARAÚJO MESSIAS</w:t>
      </w:r>
    </w:p>
    <w:p w:rsidR="006109AF" w:rsidRPr="006109AF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ANEXO</w:t>
      </w:r>
    </w:p>
    <w:p w:rsid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1275F9" w:rsidRPr="001275F9" w:rsidRDefault="001275F9" w:rsidP="001275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5F9" w:rsidRPr="006109AF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PORTARIA N</w:t>
      </w:r>
      <w:r w:rsidR="006109AF">
        <w:rPr>
          <w:rFonts w:ascii="Times New Roman" w:hAnsi="Times New Roman" w:cs="Times New Roman"/>
          <w:b/>
        </w:rPr>
        <w:t>º</w:t>
      </w:r>
      <w:r w:rsidRPr="006109AF">
        <w:rPr>
          <w:rFonts w:ascii="Times New Roman" w:hAnsi="Times New Roman" w:cs="Times New Roman"/>
          <w:b/>
        </w:rPr>
        <w:t xml:space="preserve"> 342, DE 25 DE JULHO DE </w:t>
      </w:r>
      <w:proofErr w:type="gramStart"/>
      <w:r w:rsidRPr="006109AF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Tecnologia Álvares de Azevedo -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FAATESP, com sede no município de São Paulo, Estado de São Paulo, mantida pelo CETTAA - Centro de Educação Técnica e Tecnológica Álvares de Azevedo LTDA, conforme planilha anexa.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JORGE RODRIGO ARAÚJO MESSIAS</w:t>
      </w:r>
    </w:p>
    <w:p w:rsidR="006109AF" w:rsidRPr="006109AF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ANEXO</w:t>
      </w:r>
    </w:p>
    <w:p w:rsid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C256A0" w:rsidRDefault="00C256A0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1275F9" w:rsidRDefault="001275F9" w:rsidP="001275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9AF" w:rsidRDefault="00610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09AF" w:rsidRPr="001275F9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lastRenderedPageBreak/>
        <w:t>MINISTÉRIO DA EDUCAÇÃO</w:t>
      </w:r>
    </w:p>
    <w:p w:rsidR="006109AF" w:rsidRPr="001275F9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6109AF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6109AF">
        <w:rPr>
          <w:rFonts w:ascii="Times New Roman" w:hAnsi="Times New Roman" w:cs="Times New Roman"/>
          <w:b/>
        </w:rPr>
        <w:t xml:space="preserve"> 343, DE 25 DE JULHO DE </w:t>
      </w:r>
      <w:proofErr w:type="gramStart"/>
      <w:r w:rsidRPr="006109AF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5, da Portaria Normativa nº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40, de 12 de dezembro de 2007, republicada em 29 de dezembro de 2010, e a Instrução Normativa nº 2, de 14 de janeiro de 2013, da Secretaria de Regulação e Supervisão da Educação Superior, e os Processos </w:t>
      </w:r>
      <w:proofErr w:type="spellStart"/>
      <w:r w:rsidRPr="001275F9">
        <w:rPr>
          <w:rFonts w:ascii="Times New Roman" w:hAnsi="Times New Roman" w:cs="Times New Roman"/>
        </w:rPr>
        <w:t>e-MEC</w:t>
      </w:r>
      <w:proofErr w:type="spellEnd"/>
      <w:r w:rsidRPr="001275F9">
        <w:rPr>
          <w:rFonts w:ascii="Times New Roman" w:hAnsi="Times New Roman" w:cs="Times New Roman"/>
        </w:rPr>
        <w:t xml:space="preserve"> 201115182, 201115183 e 201115631, do Ministério da Educação, resolve: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São Tomaz de Aquino - FSTA, com sede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no município de Salvador, Estado da Bahia, mantida </w:t>
      </w:r>
      <w:proofErr w:type="gramStart"/>
      <w:r w:rsidRPr="001275F9">
        <w:rPr>
          <w:rFonts w:ascii="Times New Roman" w:hAnsi="Times New Roman" w:cs="Times New Roman"/>
        </w:rPr>
        <w:t>pela SESTAS</w:t>
      </w:r>
      <w:proofErr w:type="gramEnd"/>
      <w:r w:rsidRPr="001275F9">
        <w:rPr>
          <w:rFonts w:ascii="Times New Roman" w:hAnsi="Times New Roman" w:cs="Times New Roman"/>
        </w:rPr>
        <w:t xml:space="preserve"> - Sociedade de Estudos São Tomaz de Aquino, conforme planilha anexa.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J ORGE RODRIGO ARAÚJO MESSIAS</w:t>
      </w:r>
    </w:p>
    <w:p w:rsidR="006109AF" w:rsidRPr="006109AF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ANEXO</w:t>
      </w:r>
    </w:p>
    <w:p w:rsid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r>
        <w:rPr>
          <w:rFonts w:ascii="Times New Roman" w:hAnsi="Times New Roman" w:cs="Times New Roman"/>
          <w:b/>
          <w:i/>
        </w:rPr>
        <w:t>12</w:t>
      </w:r>
      <w:r>
        <w:rPr>
          <w:rFonts w:ascii="Times New Roman" w:hAnsi="Times New Roman" w:cs="Times New Roman"/>
          <w:b/>
          <w:i/>
        </w:rPr>
        <w:t>/13</w:t>
      </w:r>
      <w:proofErr w:type="gramStart"/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6109AF" w:rsidRP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6109AF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6109AF">
        <w:rPr>
          <w:rFonts w:ascii="Times New Roman" w:hAnsi="Times New Roman" w:cs="Times New Roman"/>
          <w:b/>
        </w:rPr>
        <w:t xml:space="preserve"> 344, DE 25 DE JULHO DE </w:t>
      </w:r>
      <w:proofErr w:type="gramStart"/>
      <w:r w:rsidRPr="006109AF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5, da Portaria Normativa nº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40, de 12 de dezembro de 2007, republicada em 29 de dezembro de 2010, e a Instrução Normativa nº 2, de 14 de janeiro de 2013, da Secretaria de Regulação e Supervisão da Educação Superior, e os Processos </w:t>
      </w:r>
      <w:proofErr w:type="spellStart"/>
      <w:r w:rsidRPr="001275F9">
        <w:rPr>
          <w:rFonts w:ascii="Times New Roman" w:hAnsi="Times New Roman" w:cs="Times New Roman"/>
        </w:rPr>
        <w:t>e-MEC</w:t>
      </w:r>
      <w:proofErr w:type="spellEnd"/>
      <w:r w:rsidRPr="001275F9">
        <w:rPr>
          <w:rFonts w:ascii="Times New Roman" w:hAnsi="Times New Roman" w:cs="Times New Roman"/>
        </w:rPr>
        <w:t xml:space="preserve"> 201208429, 201208430 e 201208431, do Ministério da Educação, resolve: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São Salvador - FSS, com sede no município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Salvador, Estado da Bahia, mantida pela SEEB - Sociedade de Estudos Empresariais Avançados da Bahia LTDA, conforme planilha anexa.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JORGE RODRIGO ARAÚJO MESSIAS</w:t>
      </w:r>
    </w:p>
    <w:p w:rsidR="006109AF" w:rsidRPr="006109AF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ANEXO</w:t>
      </w:r>
    </w:p>
    <w:p w:rsid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C256A0" w:rsidRDefault="00C256A0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6109AF" w:rsidRDefault="006109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09AF" w:rsidRPr="001275F9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lastRenderedPageBreak/>
        <w:t>MINISTÉRIO DA EDUCAÇÃO</w:t>
      </w:r>
    </w:p>
    <w:p w:rsidR="006109AF" w:rsidRPr="001275F9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6109AF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6109AF">
        <w:rPr>
          <w:rFonts w:ascii="Times New Roman" w:hAnsi="Times New Roman" w:cs="Times New Roman"/>
          <w:b/>
        </w:rPr>
        <w:t xml:space="preserve"> 345, DE 25 DE JULHO DE </w:t>
      </w:r>
      <w:proofErr w:type="gramStart"/>
      <w:r w:rsidRPr="006109AF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e tendo em vista o Decreto nº 5.773,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Estácio Montessori de Ibiúna - FMI, com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sede no município de Ibiúna, Estado de São Paulo, mantida pela IREP - Sociedade de Ensino Superior, Médio e Fundamental LTDA, conforme planilha anexa.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JORGE RODRIGO ARAÚJO MESSIAS</w:t>
      </w:r>
    </w:p>
    <w:p w:rsidR="006109AF" w:rsidRPr="006109AF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ANEXO</w:t>
      </w:r>
    </w:p>
    <w:p w:rsid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6109AF" w:rsidRPr="006109AF" w:rsidRDefault="006109AF" w:rsidP="006109AF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6109AF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6109AF">
        <w:rPr>
          <w:rFonts w:ascii="Times New Roman" w:hAnsi="Times New Roman" w:cs="Times New Roman"/>
          <w:b/>
        </w:rPr>
        <w:t xml:space="preserve"> 346, DE 25 DE JULHO DE </w:t>
      </w:r>
      <w:proofErr w:type="gramStart"/>
      <w:r w:rsidRPr="006109AF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e tendo em vista o Decreto nº 5.773,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o artigo 61, III e § 5, da Portaria Normativa nº 40, de 12 de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dezembro de 2007, republicada em 29 de dezembro de 2010, bem como a Instrução Normativa nº 2, de 14 de janeiro de 2013, da Secretaria de Regulação e Supervisão da Educação Superior, e os Processos </w:t>
      </w:r>
      <w:proofErr w:type="spellStart"/>
      <w:r w:rsidRPr="001275F9">
        <w:rPr>
          <w:rFonts w:ascii="Times New Roman" w:hAnsi="Times New Roman" w:cs="Times New Roman"/>
        </w:rPr>
        <w:t>e-MEC</w:t>
      </w:r>
      <w:proofErr w:type="spellEnd"/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201102426 e 201102734 do Ministério da Educação, resolve: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de Ciências Jurídicas e Sociais Professor</w:t>
      </w:r>
      <w:r w:rsidR="006109AF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Camillo Filho - ICF, com sede no município de Teresina, Estado do Piauí, mantido pela Sociedade Piauiense de Ensino Superior LTDA, conforme planilha anexa.</w:t>
      </w:r>
    </w:p>
    <w:p w:rsidR="001275F9" w:rsidRPr="001275F9" w:rsidRDefault="001275F9" w:rsidP="006109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JORGE RODRIGO ARAÚJO MESSIAS</w:t>
      </w:r>
    </w:p>
    <w:p w:rsidR="006109AF" w:rsidRPr="006109AF" w:rsidRDefault="006109AF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610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AF">
        <w:rPr>
          <w:rFonts w:ascii="Times New Roman" w:hAnsi="Times New Roman" w:cs="Times New Roman"/>
          <w:b/>
        </w:rPr>
        <w:t>ANEXO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C256A0" w:rsidRDefault="00C256A0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Default="003A3B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lastRenderedPageBreak/>
        <w:t>MINISTÉRIO DA EDUCAÇÃO</w:t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3A3B9B">
        <w:rPr>
          <w:rFonts w:ascii="Times New Roman" w:hAnsi="Times New Roman" w:cs="Times New Roman"/>
          <w:b/>
        </w:rPr>
        <w:t xml:space="preserve"> 347, DE 25 DE JULHO DE </w:t>
      </w:r>
      <w:proofErr w:type="gramStart"/>
      <w:r w:rsidRPr="003A3B9B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5.773,de 9 de maio de 2006, e suas alterações, a Resolução nº 6, de 8 de julho de 2011, da Câmara de Educação Superior do Conselho Nacional de Educação, bem como o artigo 61, III e § 2, da Portaria Normativa nº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Aracaju - FACAR, com sede no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município de Aracaju, Estado de Sergipe, mantida pela Associação Objetivo de Ensino Superior - ASSOBES, conforme planilha anexa.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JORGE RODRIGO ARAÚJO MESSIAS</w:t>
      </w:r>
    </w:p>
    <w:p w:rsidR="003A3B9B" w:rsidRPr="003A3B9B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ANEXO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r>
        <w:rPr>
          <w:rFonts w:ascii="Times New Roman" w:hAnsi="Times New Roman" w:cs="Times New Roman"/>
          <w:b/>
          <w:i/>
        </w:rPr>
        <w:t>13</w:t>
      </w:r>
      <w:r>
        <w:rPr>
          <w:rFonts w:ascii="Times New Roman" w:hAnsi="Times New Roman" w:cs="Times New Roman"/>
          <w:b/>
          <w:i/>
        </w:rPr>
        <w:t>/14</w:t>
      </w:r>
      <w:proofErr w:type="gramStart"/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3A3B9B" w:rsidRP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3A3B9B">
        <w:rPr>
          <w:rFonts w:ascii="Times New Roman" w:hAnsi="Times New Roman" w:cs="Times New Roman"/>
          <w:b/>
        </w:rPr>
        <w:t xml:space="preserve"> 348, DE 25 DE JULHO DE </w:t>
      </w:r>
      <w:proofErr w:type="gramStart"/>
      <w:r w:rsidRPr="003A3B9B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</w:t>
      </w:r>
      <w:proofErr w:type="spellStart"/>
      <w:r w:rsidRPr="001275F9">
        <w:rPr>
          <w:rFonts w:ascii="Times New Roman" w:hAnsi="Times New Roman" w:cs="Times New Roman"/>
        </w:rPr>
        <w:t>Seregy</w:t>
      </w:r>
      <w:proofErr w:type="spellEnd"/>
      <w:r w:rsidRPr="001275F9">
        <w:rPr>
          <w:rFonts w:ascii="Times New Roman" w:hAnsi="Times New Roman" w:cs="Times New Roman"/>
        </w:rPr>
        <w:t xml:space="preserve"> - FASERGY, com sede no município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Aracaju, Estado de Sergipe, mantida pela União Brasileira de Educação LTDA - ME, conforme planilha anexa.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JORGE RODRIGO ARAÚJO MESSIAS</w:t>
      </w:r>
    </w:p>
    <w:p w:rsidR="003A3B9B" w:rsidRPr="003A3B9B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ANEXO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C256A0" w:rsidRDefault="00C256A0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Default="003A3B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lastRenderedPageBreak/>
        <w:t>MINISTÉRIO DA EDUCAÇÃO</w:t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3A3B9B">
        <w:rPr>
          <w:rFonts w:ascii="Times New Roman" w:hAnsi="Times New Roman" w:cs="Times New Roman"/>
          <w:b/>
        </w:rPr>
        <w:t xml:space="preserve"> 349, DE 25 DE JULHO DE </w:t>
      </w:r>
      <w:proofErr w:type="gramStart"/>
      <w:r w:rsidRPr="003A3B9B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Max Planck - FMP, com sede no município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Indaiatuba, Estado de São Paulo, mantida pelo Instituto de Ensino Superior de Indaiatuba LTDA, conforme planilha anexa.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JORGE RODRIGO ARAÚJO MESSIAS</w:t>
      </w:r>
    </w:p>
    <w:p w:rsidR="003A3B9B" w:rsidRPr="003A3B9B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ANEXO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3A3B9B">
        <w:rPr>
          <w:rFonts w:ascii="Times New Roman" w:hAnsi="Times New Roman" w:cs="Times New Roman"/>
          <w:b/>
        </w:rPr>
        <w:t xml:space="preserve"> 350, DE 25 DE JULHO DE </w:t>
      </w:r>
      <w:proofErr w:type="gramStart"/>
      <w:r w:rsidRPr="003A3B9B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5, da Portaria Normativa nº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40, de 12 de dezembro de 2007, republicada em 29 de dezembro de 2010, e a Instrução Normativa nº 2, de 14 de janeiro de 2013, da Secretaria de Regulação e Supervisão da Educação Superior, e os Processos </w:t>
      </w:r>
      <w:proofErr w:type="spellStart"/>
      <w:r w:rsidRPr="001275F9">
        <w:rPr>
          <w:rFonts w:ascii="Times New Roman" w:hAnsi="Times New Roman" w:cs="Times New Roman"/>
        </w:rPr>
        <w:t>e-MEC</w:t>
      </w:r>
      <w:proofErr w:type="spellEnd"/>
      <w:r w:rsidRPr="001275F9">
        <w:rPr>
          <w:rFonts w:ascii="Times New Roman" w:hAnsi="Times New Roman" w:cs="Times New Roman"/>
        </w:rPr>
        <w:t xml:space="preserve"> 201109779, 201109780 e 201109781, do Ministério da Educação, resolve: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Ciência e Educação do Caparaó -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FACEC, com sede no município de Guaçuí, Estado do Espírito Santo, mantida pela Sociedade Educacional Superior LTDA, conforme planilha anexa.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JORGE RODRIGO ARAÚJO MESSIAS</w:t>
      </w:r>
    </w:p>
    <w:p w:rsidR="003A3B9B" w:rsidRPr="003A3B9B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ANEXO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C256A0" w:rsidRDefault="00C256A0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Default="003A3B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lastRenderedPageBreak/>
        <w:t>MINISTÉRIO DA EDUCAÇÃO</w:t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3A3B9B">
        <w:rPr>
          <w:rFonts w:ascii="Times New Roman" w:hAnsi="Times New Roman" w:cs="Times New Roman"/>
          <w:b/>
        </w:rPr>
        <w:t xml:space="preserve"> 351, DE 25 DE JULHO DE </w:t>
      </w:r>
      <w:proofErr w:type="gramStart"/>
      <w:r w:rsidRPr="003A3B9B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Brasil Norte - FABRAN, com sede no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município de Macapá, Estado do Amapá, mantida pela Associação Unificada Paulista de Ensino Renovado Objetivo - ASSUPERO, conforme planilha anexa.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JORGE RODRIGO ARAÚJO MESSIAS</w:t>
      </w:r>
    </w:p>
    <w:p w:rsidR="003A3B9B" w:rsidRPr="003A3B9B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ANEXO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3A3B9B" w:rsidRP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3A3B9B">
        <w:rPr>
          <w:rFonts w:ascii="Times New Roman" w:hAnsi="Times New Roman" w:cs="Times New Roman"/>
          <w:b/>
        </w:rPr>
        <w:t xml:space="preserve"> 352, DE 25 DE JULHO DE </w:t>
      </w:r>
      <w:proofErr w:type="gramStart"/>
      <w:r w:rsidRPr="003A3B9B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Ciências Sociais e Humanas Sobral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Pinto - FAIESP, com sede no município de Rondonópolis, Estado do </w:t>
      </w:r>
      <w:proofErr w:type="gramStart"/>
      <w:r w:rsidRPr="001275F9">
        <w:rPr>
          <w:rFonts w:ascii="Times New Roman" w:hAnsi="Times New Roman" w:cs="Times New Roman"/>
        </w:rPr>
        <w:t>Mato Grosso, mantida pela UNIC Educacional LTDA</w:t>
      </w:r>
      <w:proofErr w:type="gramEnd"/>
      <w:r w:rsidRPr="001275F9">
        <w:rPr>
          <w:rFonts w:ascii="Times New Roman" w:hAnsi="Times New Roman" w:cs="Times New Roman"/>
        </w:rPr>
        <w:t>, conforme planilha anexa.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JORGE RODRIGO ARAÚJO MESSIAS</w:t>
      </w:r>
    </w:p>
    <w:p w:rsidR="003A3B9B" w:rsidRPr="003A3B9B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ANEXO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C256A0" w:rsidRDefault="00C256A0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Default="003A3B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lastRenderedPageBreak/>
        <w:t>MINISTÉRIO DA EDUCAÇÃO</w:t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3A3B9B">
        <w:rPr>
          <w:rFonts w:ascii="Times New Roman" w:hAnsi="Times New Roman" w:cs="Times New Roman"/>
          <w:b/>
        </w:rPr>
        <w:t xml:space="preserve"> 353, DE 25 DE JULHO DE </w:t>
      </w:r>
      <w:proofErr w:type="gramStart"/>
      <w:r w:rsidRPr="003A3B9B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e tendo em vista o Decreto nº 5.773,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o artigo 61, III e § 5, da Portaria Normativa nº 40, de 12 de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dezembro de 2007, republicada em 29 de dezembro de 2010, bem como a Instrução Normativa nº 2, de 14 de janeiro de 2013, da Secretaria de Regulação e Supervisão da Educação Superior, e os Processos </w:t>
      </w:r>
      <w:proofErr w:type="spellStart"/>
      <w:r w:rsidRPr="001275F9">
        <w:rPr>
          <w:rFonts w:ascii="Times New Roman" w:hAnsi="Times New Roman" w:cs="Times New Roman"/>
        </w:rPr>
        <w:t>e-MEC</w:t>
      </w:r>
      <w:proofErr w:type="spellEnd"/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201113258, 201113259, 201113262, 201113263, 201113264, 201113265 e 201113266 do Ministério da Educação, resolve: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Ensino de Minas Gerais - FACEMG,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com sede no município de Belo Horizonte, Estado de Minas Gerais, mantida pela Associação Objetivo de Ensino Superior - ASSOBES, conforme planilha anexa.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JORGE RODRIGO ARAÚJO MESSIAS</w:t>
      </w:r>
    </w:p>
    <w:p w:rsidR="003A3B9B" w:rsidRPr="003A3B9B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ANEXO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3A3B9B" w:rsidRP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3A3B9B">
        <w:rPr>
          <w:rFonts w:ascii="Times New Roman" w:hAnsi="Times New Roman" w:cs="Times New Roman"/>
          <w:b/>
        </w:rPr>
        <w:t xml:space="preserve"> 354, DE 25 DE JULHO DE </w:t>
      </w:r>
      <w:proofErr w:type="gramStart"/>
      <w:r w:rsidRPr="003A3B9B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e tendo em vista o Decreto nº 5.773,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Art. 1º Ficam aditados, exclusivamente no que tange ao endereço de funcionamento, os atos autorizativos referentes aos cursos superiores ministrados pela Faculdade de Ensino de Minas Gerais -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FACEMG, com sede no município de Belo Horizonte, Estado de Minas Gerais, mantida pela Associação Objetivo de Ensino Superior - ASSOBES, conforme planilha anexa.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JORGE RODRIGO ARAÚJO MESSIAS</w:t>
      </w:r>
    </w:p>
    <w:p w:rsidR="003A3B9B" w:rsidRPr="003A3B9B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ANEXO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C256A0" w:rsidRDefault="00C256A0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Default="003A3B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lastRenderedPageBreak/>
        <w:t>MINISTÉRIO DA EDUCAÇÃO</w:t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3A3B9B">
        <w:rPr>
          <w:rFonts w:ascii="Times New Roman" w:hAnsi="Times New Roman" w:cs="Times New Roman"/>
          <w:b/>
        </w:rPr>
        <w:t xml:space="preserve"> 355, DE 25 DE JULHO DE </w:t>
      </w:r>
      <w:proofErr w:type="gramStart"/>
      <w:r w:rsidRPr="003A3B9B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Universidade Estácio de Sá - UNESA, no município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de Petrópolis (campus fora de sede), </w:t>
      </w:r>
      <w:proofErr w:type="gramStart"/>
      <w:r w:rsidRPr="001275F9">
        <w:rPr>
          <w:rFonts w:ascii="Times New Roman" w:hAnsi="Times New Roman" w:cs="Times New Roman"/>
        </w:rPr>
        <w:t>Estado do Rio de Janeiro, mantida</w:t>
      </w:r>
      <w:proofErr w:type="gramEnd"/>
      <w:r w:rsidRPr="001275F9">
        <w:rPr>
          <w:rFonts w:ascii="Times New Roman" w:hAnsi="Times New Roman" w:cs="Times New Roman"/>
        </w:rPr>
        <w:t xml:space="preserve"> pela Sociedade de Ensino Superior Estácio de Sá LTDA, conforme planilha anexa.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JORGE RODRIGO ARAÚJO MESSIAS</w:t>
      </w:r>
    </w:p>
    <w:p w:rsidR="003A3B9B" w:rsidRPr="003A3B9B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ANEXO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r>
        <w:rPr>
          <w:rFonts w:ascii="Times New Roman" w:hAnsi="Times New Roman" w:cs="Times New Roman"/>
          <w:b/>
          <w:i/>
        </w:rPr>
        <w:t>15</w:t>
      </w:r>
      <w:r>
        <w:rPr>
          <w:rFonts w:ascii="Times New Roman" w:hAnsi="Times New Roman" w:cs="Times New Roman"/>
          <w:b/>
          <w:i/>
        </w:rPr>
        <w:t>/16</w:t>
      </w:r>
      <w:proofErr w:type="gramStart"/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3A3B9B" w:rsidRP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3A3B9B">
        <w:rPr>
          <w:rFonts w:ascii="Times New Roman" w:hAnsi="Times New Roman" w:cs="Times New Roman"/>
          <w:b/>
        </w:rPr>
        <w:t xml:space="preserve"> 356, DE 25 DE JULHO DE </w:t>
      </w:r>
      <w:proofErr w:type="gramStart"/>
      <w:r w:rsidRPr="003A3B9B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Pan Amazônia - FAPAN, com sede no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município de Belém, Estado do Pará, mantida pela Associação Objetivo de Ensino Superior - ASSOBES, conforme planilha anexa.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JORGE RODRIGO ARAÚJO MESSIAS</w:t>
      </w:r>
    </w:p>
    <w:p w:rsidR="003A3B9B" w:rsidRPr="003A3B9B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ANEXO</w:t>
      </w:r>
    </w:p>
    <w:p w:rsidR="003A3B9B" w:rsidRDefault="003A3B9B" w:rsidP="001275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C256A0" w:rsidRDefault="00C256A0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p w:rsidR="003A3B9B" w:rsidRDefault="003A3B9B" w:rsidP="001275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B9B" w:rsidRDefault="003A3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lastRenderedPageBreak/>
        <w:t>MINISTÉRIO DA EDUCAÇÃO</w:t>
      </w:r>
    </w:p>
    <w:p w:rsidR="003A3B9B" w:rsidRPr="001275F9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5F9">
        <w:rPr>
          <w:rFonts w:ascii="Times New Roman" w:hAnsi="Times New Roman" w:cs="Times New Roman"/>
          <w:b/>
        </w:rPr>
        <w:t>SECRETARIA DE REGULAÇÃO E SUPERVISÃO DA EDUCAÇÃO SUPERIOR</w:t>
      </w:r>
    </w:p>
    <w:p w:rsidR="001275F9" w:rsidRPr="003A3B9B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PORTARIA N</w:t>
      </w:r>
      <w:r w:rsidR="003A3B9B">
        <w:rPr>
          <w:rFonts w:ascii="Times New Roman" w:hAnsi="Times New Roman" w:cs="Times New Roman"/>
          <w:b/>
        </w:rPr>
        <w:t>º</w:t>
      </w:r>
      <w:r w:rsidRPr="003A3B9B">
        <w:rPr>
          <w:rFonts w:ascii="Times New Roman" w:hAnsi="Times New Roman" w:cs="Times New Roman"/>
          <w:b/>
        </w:rPr>
        <w:t xml:space="preserve"> 357, DE 25 DE JULHO DE </w:t>
      </w:r>
      <w:proofErr w:type="gramStart"/>
      <w:r w:rsidRPr="003A3B9B">
        <w:rPr>
          <w:rFonts w:ascii="Times New Roman" w:hAnsi="Times New Roman" w:cs="Times New Roman"/>
          <w:b/>
        </w:rPr>
        <w:t>2013</w:t>
      </w:r>
      <w:proofErr w:type="gramEnd"/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275F9">
        <w:rPr>
          <w:rFonts w:ascii="Times New Roman" w:hAnsi="Times New Roman" w:cs="Times New Roman"/>
        </w:rPr>
        <w:t>2</w:t>
      </w:r>
      <w:proofErr w:type="gramEnd"/>
      <w:r w:rsidRPr="001275F9">
        <w:rPr>
          <w:rFonts w:ascii="Times New Roman" w:hAnsi="Times New Roman" w:cs="Times New Roman"/>
        </w:rPr>
        <w:t xml:space="preserve"> de março de 2012, tendo em vista o Decreto nº 5.773,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5, da Portaria Normativa nº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 xml:space="preserve">40, de 12 de dezembro de 2007, republicada em 29 de dezembro de 2010, e a Instrução Normativa nº 2, de 14 de janeiro de 2013, da Secretaria de Regulação e Supervisão da Educação Superior, e os Processos </w:t>
      </w:r>
      <w:proofErr w:type="spellStart"/>
      <w:r w:rsidRPr="001275F9">
        <w:rPr>
          <w:rFonts w:ascii="Times New Roman" w:hAnsi="Times New Roman" w:cs="Times New Roman"/>
        </w:rPr>
        <w:t>e-MEC</w:t>
      </w:r>
      <w:proofErr w:type="spellEnd"/>
      <w:r w:rsidRPr="001275F9">
        <w:rPr>
          <w:rFonts w:ascii="Times New Roman" w:hAnsi="Times New Roman" w:cs="Times New Roman"/>
        </w:rPr>
        <w:t xml:space="preserve"> 201205147, 201205148, 201205149, 201205150, 201205151, 201205152, 201205153, 201205154, 201205155, 201205156, 201207014, 201207015, 201207016, 201207017, 201207018, 201207019, 201207020,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201207021, 201207022, 201207023, 201207024, 201207025 e 201207026, do Ministério da Educação, resolve: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Baiano de Ensino Superior - IBES, com</w:t>
      </w:r>
      <w:r w:rsidR="003A3B9B">
        <w:rPr>
          <w:rFonts w:ascii="Times New Roman" w:hAnsi="Times New Roman" w:cs="Times New Roman"/>
        </w:rPr>
        <w:t xml:space="preserve"> </w:t>
      </w:r>
      <w:r w:rsidRPr="001275F9">
        <w:rPr>
          <w:rFonts w:ascii="Times New Roman" w:hAnsi="Times New Roman" w:cs="Times New Roman"/>
        </w:rPr>
        <w:t>sede no município de Salvador, Estado da Bahia, mantida pela Associação Unificada Paulista de Ensino Renovado Objetivo - ASSUPERO, conforme planilha anexa.</w:t>
      </w:r>
    </w:p>
    <w:p w:rsidR="001275F9" w:rsidRPr="001275F9" w:rsidRDefault="001275F9" w:rsidP="003A3B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275F9">
        <w:rPr>
          <w:rFonts w:ascii="Times New Roman" w:hAnsi="Times New Roman" w:cs="Times New Roman"/>
        </w:rPr>
        <w:t>Art. 2º Esta Portaria entra em vigor na data de sua publicação.</w:t>
      </w: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JORGE RODRIGO ARAÚJO MESSIAS</w:t>
      </w:r>
    </w:p>
    <w:p w:rsidR="003A3B9B" w:rsidRPr="003A3B9B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5F9" w:rsidRDefault="001275F9" w:rsidP="003A3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B9B">
        <w:rPr>
          <w:rFonts w:ascii="Times New Roman" w:hAnsi="Times New Roman" w:cs="Times New Roman"/>
          <w:b/>
        </w:rPr>
        <w:t>ANEXO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3A3B9B" w:rsidRPr="001275F9" w:rsidRDefault="003A3B9B" w:rsidP="003A3B9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3B9B" w:rsidRDefault="003A3B9B" w:rsidP="003A3B9B">
      <w:pPr>
        <w:spacing w:after="0" w:line="240" w:lineRule="auto"/>
        <w:rPr>
          <w:rFonts w:ascii="Times New Roman" w:hAnsi="Times New Roman" w:cs="Times New Roman"/>
          <w:b/>
        </w:rPr>
      </w:pPr>
    </w:p>
    <w:p w:rsidR="00C256A0" w:rsidRDefault="00C256A0" w:rsidP="003A3B9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A3B9B" w:rsidRPr="001275F9" w:rsidRDefault="003A3B9B" w:rsidP="003A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75F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143</w:t>
      </w:r>
      <w:r w:rsidRPr="001275F9">
        <w:rPr>
          <w:rFonts w:ascii="Times New Roman" w:hAnsi="Times New Roman" w:cs="Times New Roman"/>
          <w:b/>
          <w:i/>
        </w:rPr>
        <w:t xml:space="preserve">, de 26.07.2013,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1275F9">
        <w:rPr>
          <w:rFonts w:ascii="Times New Roman" w:hAnsi="Times New Roman" w:cs="Times New Roman"/>
          <w:b/>
          <w:i/>
        </w:rPr>
        <w:t>)</w:t>
      </w:r>
      <w:proofErr w:type="gramEnd"/>
    </w:p>
    <w:sectPr w:rsidR="003A3B9B" w:rsidRPr="001275F9" w:rsidSect="001275F9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F9" w:rsidRDefault="001275F9" w:rsidP="001275F9">
      <w:pPr>
        <w:spacing w:after="0" w:line="240" w:lineRule="auto"/>
      </w:pPr>
      <w:r>
        <w:separator/>
      </w:r>
    </w:p>
  </w:endnote>
  <w:endnote w:type="continuationSeparator" w:id="0">
    <w:p w:rsidR="001275F9" w:rsidRDefault="001275F9" w:rsidP="0012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812578"/>
      <w:docPartObj>
        <w:docPartGallery w:val="Page Numbers (Bottom of Page)"/>
        <w:docPartUnique/>
      </w:docPartObj>
    </w:sdtPr>
    <w:sdtContent>
      <w:p w:rsidR="001275F9" w:rsidRDefault="001275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A0">
          <w:rPr>
            <w:noProof/>
          </w:rPr>
          <w:t>13</w:t>
        </w:r>
        <w:r>
          <w:fldChar w:fldCharType="end"/>
        </w:r>
      </w:p>
    </w:sdtContent>
  </w:sdt>
  <w:p w:rsidR="001275F9" w:rsidRDefault="001275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F9" w:rsidRDefault="001275F9" w:rsidP="001275F9">
      <w:pPr>
        <w:spacing w:after="0" w:line="240" w:lineRule="auto"/>
      </w:pPr>
      <w:r>
        <w:separator/>
      </w:r>
    </w:p>
  </w:footnote>
  <w:footnote w:type="continuationSeparator" w:id="0">
    <w:p w:rsidR="001275F9" w:rsidRDefault="001275F9" w:rsidP="00127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F9"/>
    <w:rsid w:val="001275F9"/>
    <w:rsid w:val="003607FD"/>
    <w:rsid w:val="003A3B9B"/>
    <w:rsid w:val="006109AF"/>
    <w:rsid w:val="00C20CD9"/>
    <w:rsid w:val="00C256A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5F9"/>
  </w:style>
  <w:style w:type="paragraph" w:styleId="Rodap">
    <w:name w:val="footer"/>
    <w:basedOn w:val="Normal"/>
    <w:link w:val="RodapChar"/>
    <w:uiPriority w:val="99"/>
    <w:unhideWhenUsed/>
    <w:rsid w:val="00127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5F9"/>
  </w:style>
  <w:style w:type="paragraph" w:styleId="Rodap">
    <w:name w:val="footer"/>
    <w:basedOn w:val="Normal"/>
    <w:link w:val="RodapChar"/>
    <w:uiPriority w:val="99"/>
    <w:unhideWhenUsed/>
    <w:rsid w:val="00127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EDD1-FD55-47F0-A84B-5B6D9822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4849</Words>
  <Characters>26186</Characters>
  <Application>Microsoft Office Word</Application>
  <DocSecurity>0</DocSecurity>
  <Lines>218</Lines>
  <Paragraphs>61</Paragraphs>
  <ScaleCrop>false</ScaleCrop>
  <Company/>
  <LinksUpToDate>false</LinksUpToDate>
  <CharactersWithSpaces>30974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2013-07-26T09:55:00Z</dcterms:created>
  <dcterms:modified xsi:type="dcterms:W3CDTF">2013-07-26T11:02:00Z</dcterms:modified>
</cp:coreProperties>
</file>