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59" w:rsidRDefault="002A1659" w:rsidP="002A1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</w:t>
      </w:r>
      <w:r w:rsidR="00784A42">
        <w:rPr>
          <w:rFonts w:ascii="Times New Roman" w:hAnsi="Times New Roman" w:cs="Times New Roman"/>
          <w:b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</w:rPr>
        <w:t>STERIO DA EDUCAÇÃO</w:t>
      </w:r>
    </w:p>
    <w:p w:rsidR="004E0E1A" w:rsidRPr="002A1659" w:rsidRDefault="004E0E1A" w:rsidP="002A1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1659">
        <w:rPr>
          <w:rFonts w:ascii="Times New Roman" w:hAnsi="Times New Roman" w:cs="Times New Roman"/>
          <w:b/>
        </w:rPr>
        <w:t>COORDENAÇÃO DE APERFEIÇOAMENTO</w:t>
      </w:r>
    </w:p>
    <w:p w:rsidR="004E0E1A" w:rsidRPr="002A1659" w:rsidRDefault="004E0E1A" w:rsidP="002A1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1659">
        <w:rPr>
          <w:rFonts w:ascii="Times New Roman" w:hAnsi="Times New Roman" w:cs="Times New Roman"/>
          <w:b/>
        </w:rPr>
        <w:t>DE PESSOAL DE NÍVEL SUPERIOR</w:t>
      </w:r>
    </w:p>
    <w:p w:rsidR="004E0E1A" w:rsidRPr="002A1659" w:rsidRDefault="004E0E1A" w:rsidP="002A1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1659">
        <w:rPr>
          <w:rFonts w:ascii="Times New Roman" w:hAnsi="Times New Roman" w:cs="Times New Roman"/>
          <w:b/>
        </w:rPr>
        <w:t>PORTARIA N</w:t>
      </w:r>
      <w:r w:rsidR="006056AF">
        <w:rPr>
          <w:rFonts w:ascii="Times New Roman" w:hAnsi="Times New Roman" w:cs="Times New Roman"/>
          <w:b/>
        </w:rPr>
        <w:t>º</w:t>
      </w:r>
      <w:r w:rsidRPr="002A1659">
        <w:rPr>
          <w:rFonts w:ascii="Times New Roman" w:hAnsi="Times New Roman" w:cs="Times New Roman"/>
          <w:b/>
        </w:rPr>
        <w:t xml:space="preserve"> 91, DE 16 DE JULHO DE 2013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O PRESIDENTE DA COORDENAÇÃO DE APERFEIÇOAMENTO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DE PESSOAL DE NÍVEL SUPERIOR - CAPES,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usando das atribuições que lhe são conferidas pelo Estatuto aprovado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pelo Decreto nº 7.692, de 2/3/2012, publicado no Diário Oficial da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União de 6/3/2012, e pela Portaria MEC nº 1.508, de 16/6/2003,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publicada no Diário Oficial da União de 17/6/2003, resolve:</w:t>
      </w:r>
    </w:p>
    <w:p w:rsid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 xml:space="preserve">Dispensar </w:t>
      </w:r>
      <w:proofErr w:type="gramStart"/>
      <w:r w:rsidRPr="002A1659">
        <w:rPr>
          <w:rFonts w:ascii="Times New Roman" w:hAnsi="Times New Roman" w:cs="Times New Roman"/>
        </w:rPr>
        <w:t>ADI</w:t>
      </w:r>
      <w:proofErr w:type="gramEnd"/>
      <w:r w:rsidRPr="002A1659">
        <w:rPr>
          <w:rFonts w:ascii="Times New Roman" w:hAnsi="Times New Roman" w:cs="Times New Roman"/>
        </w:rPr>
        <w:t xml:space="preserve"> BALBINOT JÚNIOR, matrícula SIAPE nº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1227589, do encargo de substituto eventual do cargo de Coordenador-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Geral de Acompanhamento e Monitoramento de Resultados, código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das 101.4, da Diretoria de Relações Internacionais, da Coordenação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de Aperfeiçoamento de Pessoal de Nível Superior - CAPES, a contar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do dia 10 de julho de 2013.</w:t>
      </w:r>
    </w:p>
    <w:p w:rsidR="00C54E4A" w:rsidRPr="002A1659" w:rsidRDefault="004E0E1A" w:rsidP="002A1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1659">
        <w:rPr>
          <w:rFonts w:ascii="Times New Roman" w:hAnsi="Times New Roman" w:cs="Times New Roman"/>
          <w:b/>
        </w:rPr>
        <w:t>JORGE ALMEIDA GUIMARÃES</w:t>
      </w:r>
    </w:p>
    <w:p w:rsidR="004E0E1A" w:rsidRDefault="004E0E1A" w:rsidP="002A1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42E" w:rsidRPr="00AF6CD9" w:rsidRDefault="0005342E" w:rsidP="0005342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136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17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05342E" w:rsidRPr="002A1659" w:rsidRDefault="0005342E" w:rsidP="002A1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E1A" w:rsidRPr="002A1659" w:rsidRDefault="004E0E1A" w:rsidP="002A1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1659">
        <w:rPr>
          <w:rFonts w:ascii="Times New Roman" w:hAnsi="Times New Roman" w:cs="Times New Roman"/>
          <w:b/>
        </w:rPr>
        <w:t>INSTITUTO NACIONAL DE ESTUDOS E</w:t>
      </w:r>
    </w:p>
    <w:p w:rsidR="004E0E1A" w:rsidRPr="002A1659" w:rsidRDefault="004E0E1A" w:rsidP="002A1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1659">
        <w:rPr>
          <w:rFonts w:ascii="Times New Roman" w:hAnsi="Times New Roman" w:cs="Times New Roman"/>
          <w:b/>
        </w:rPr>
        <w:t>PESQUISAS EDUCACIONAIS ANÍSIO TEIXEIRA</w:t>
      </w:r>
    </w:p>
    <w:p w:rsidR="004E0E1A" w:rsidRPr="002A1659" w:rsidRDefault="004E0E1A" w:rsidP="002A1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1659">
        <w:rPr>
          <w:rFonts w:ascii="Times New Roman" w:hAnsi="Times New Roman" w:cs="Times New Roman"/>
          <w:b/>
        </w:rPr>
        <w:t>PORTARIAS DE 15 DE JULHO DE 2013</w:t>
      </w:r>
    </w:p>
    <w:p w:rsidR="004E0E1A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O PRESIDENTE DO INSTITUTO NACIONAL DE ESTUDOS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E PESQUISAS EDUCACIONAIS ANÍSIO TEIXEIRA -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INEP, no exercício de suas atribuições, conforme estabelece os incisos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V e VI do art. 16 do anexo I ao Decreto nº 6.317, de 20 de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dezembro de 2007, e considerando: a) a importância da participação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acadêmica de professores de vários locais do país nas definições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pedagógicas referentes às provas de redação; b) a necessidade de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fortalecer a fundamentação teórica das provas de redação; c) a necessidade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de aprimorar as matrizes de correção da redação; e d) a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responsabilidade técnica pedagógica da equipe da CGIM/DAEB sobre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Exames e Avaliações com alto valor agregado, reforçando a necessidade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de uma equipe qualificada, resolve:</w:t>
      </w:r>
    </w:p>
    <w:p w:rsidR="002A1659" w:rsidRPr="002A1659" w:rsidRDefault="002A1659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4E0E1A" w:rsidRPr="002A1659" w:rsidRDefault="004E0E1A" w:rsidP="002A1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N</w:t>
      </w:r>
      <w:r w:rsidR="002A1659">
        <w:rPr>
          <w:rFonts w:ascii="Times New Roman" w:hAnsi="Times New Roman" w:cs="Times New Roman"/>
        </w:rPr>
        <w:t>º</w:t>
      </w:r>
      <w:r w:rsidRPr="002A1659">
        <w:rPr>
          <w:rFonts w:ascii="Times New Roman" w:hAnsi="Times New Roman" w:cs="Times New Roman"/>
        </w:rPr>
        <w:t xml:space="preserve"> 382-Art. 1º Instituir </w:t>
      </w:r>
      <w:proofErr w:type="gramStart"/>
      <w:r w:rsidRPr="002A1659">
        <w:rPr>
          <w:rFonts w:ascii="Times New Roman" w:hAnsi="Times New Roman" w:cs="Times New Roman"/>
        </w:rPr>
        <w:t>a Comissão Técnico-Pedagógica</w:t>
      </w:r>
      <w:proofErr w:type="gramEnd"/>
      <w:r w:rsidRPr="002A1659">
        <w:rPr>
          <w:rFonts w:ascii="Times New Roman" w:hAnsi="Times New Roman" w:cs="Times New Roman"/>
        </w:rPr>
        <w:t xml:space="preserve"> para as provas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de Redação, com a atribuição de: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I. Assessorar e opinar acerca das definições pedagógicas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referentes às provas de redação.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II. Subsidiar o fortalecimento da fundamentação teórica das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provas de redação.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III. Subsidiar o processo de capacitação de coordenadores,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supervisores e corretores de redação a partir da participação em mesas-</w:t>
      </w:r>
      <w:r w:rsidR="002A1659">
        <w:rPr>
          <w:rFonts w:ascii="Times New Roman" w:hAnsi="Times New Roman" w:cs="Times New Roman"/>
        </w:rPr>
        <w:t xml:space="preserve"> </w:t>
      </w:r>
      <w:proofErr w:type="gramStart"/>
      <w:r w:rsidRPr="002A1659">
        <w:rPr>
          <w:rFonts w:ascii="Times New Roman" w:hAnsi="Times New Roman" w:cs="Times New Roman"/>
        </w:rPr>
        <w:t>redondas, preparação</w:t>
      </w:r>
      <w:proofErr w:type="gramEnd"/>
      <w:r w:rsidRPr="002A1659">
        <w:rPr>
          <w:rFonts w:ascii="Times New Roman" w:hAnsi="Times New Roman" w:cs="Times New Roman"/>
        </w:rPr>
        <w:t xml:space="preserve"> de vídeo-aulas e material didático.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IV. Apoiar o processo de disseminação de informações referentes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às provas de redação, buscando explicitar à sociedade aspectos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teóricos, de forma didática e objetiva, sobre os exames e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avaliações.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V. Contribuir com a discussão acerca dos pressupostos metodológicos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das provas de redação e com a reformulação das matrizes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de correção.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Art. 2º A Comissão será constituída pelos seguintes especialistas/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Instituições: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a) Mônica Magalhães (UFC)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b) Carlos Alberto Faraco (UFPR)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  <w:lang w:val="en-US"/>
        </w:rPr>
      </w:pPr>
      <w:r w:rsidRPr="002A1659">
        <w:rPr>
          <w:rFonts w:ascii="Times New Roman" w:hAnsi="Times New Roman" w:cs="Times New Roman"/>
          <w:lang w:val="en-US"/>
        </w:rPr>
        <w:t xml:space="preserve">c) </w:t>
      </w:r>
      <w:proofErr w:type="spellStart"/>
      <w:r w:rsidRPr="002A1659">
        <w:rPr>
          <w:rFonts w:ascii="Times New Roman" w:hAnsi="Times New Roman" w:cs="Times New Roman"/>
          <w:lang w:val="en-US"/>
        </w:rPr>
        <w:t>Lilian</w:t>
      </w:r>
      <w:proofErr w:type="spellEnd"/>
      <w:r w:rsidRPr="002A16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A1659">
        <w:rPr>
          <w:rFonts w:ascii="Times New Roman" w:hAnsi="Times New Roman" w:cs="Times New Roman"/>
          <w:lang w:val="en-US"/>
        </w:rPr>
        <w:t>Passarelli</w:t>
      </w:r>
      <w:proofErr w:type="spellEnd"/>
      <w:r w:rsidRPr="002A1659">
        <w:rPr>
          <w:rFonts w:ascii="Times New Roman" w:hAnsi="Times New Roman" w:cs="Times New Roman"/>
          <w:lang w:val="en-US"/>
        </w:rPr>
        <w:t xml:space="preserve"> (PUC-SP)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d) Marcia Mendonça (UNICAMP)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e) Maria Auxiliadora Bezerra (UFCG)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f) Maria da Graça Costa Val (UFMG)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g) Maria Luiza Coroa (UnB)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 xml:space="preserve">h) Sírio </w:t>
      </w:r>
      <w:proofErr w:type="spellStart"/>
      <w:r w:rsidRPr="002A1659">
        <w:rPr>
          <w:rFonts w:ascii="Times New Roman" w:hAnsi="Times New Roman" w:cs="Times New Roman"/>
        </w:rPr>
        <w:t>Possenti</w:t>
      </w:r>
      <w:proofErr w:type="spellEnd"/>
      <w:r w:rsidRPr="002A1659">
        <w:rPr>
          <w:rFonts w:ascii="Times New Roman" w:hAnsi="Times New Roman" w:cs="Times New Roman"/>
        </w:rPr>
        <w:t xml:space="preserve"> (UNICAMP)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lastRenderedPageBreak/>
        <w:t xml:space="preserve">i) Marcos </w:t>
      </w:r>
      <w:proofErr w:type="spellStart"/>
      <w:r w:rsidRPr="002A1659">
        <w:rPr>
          <w:rFonts w:ascii="Times New Roman" w:hAnsi="Times New Roman" w:cs="Times New Roman"/>
        </w:rPr>
        <w:t>Bagno</w:t>
      </w:r>
      <w:proofErr w:type="spellEnd"/>
      <w:r w:rsidRPr="002A1659">
        <w:rPr>
          <w:rFonts w:ascii="Times New Roman" w:hAnsi="Times New Roman" w:cs="Times New Roman"/>
        </w:rPr>
        <w:t xml:space="preserve"> (UnB)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Parágrafo primeiro - Os representantes de que tratam as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alíneas deste artigo serão sempre especialistas escolhidos devido ao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ser notório saber em sua área de especialização.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Parágrafo segundo - A Comissão de Assessoramento será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 xml:space="preserve">coordenada pela equipe da Coordenação-geral de Instrumentos e </w:t>
      </w:r>
      <w:proofErr w:type="spellStart"/>
      <w:proofErr w:type="gramStart"/>
      <w:r w:rsidRPr="002A1659">
        <w:rPr>
          <w:rFonts w:ascii="Times New Roman" w:hAnsi="Times New Roman" w:cs="Times New Roman"/>
        </w:rPr>
        <w:t>MedidasArt</w:t>
      </w:r>
      <w:proofErr w:type="spellEnd"/>
      <w:proofErr w:type="gramEnd"/>
      <w:r w:rsidRPr="002A1659">
        <w:rPr>
          <w:rFonts w:ascii="Times New Roman" w:hAnsi="Times New Roman" w:cs="Times New Roman"/>
        </w:rPr>
        <w:t>. 3º A Comissão de Assessoramento poderá constituir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grupos de trabalho com a finalidade de examinar e propor soluções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para temas específicos relacionados ao objeto de sua constituição.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Art. 4º A Comissão de Assessoramento se reunirá por convite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da Coordenação-geral de Instrumentos e Medidas, com as despesas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de deslocamento, estadia e alimentação custeadas pelo Inep.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Parágrafo único - Caberá ainda o pagamento, aos especialistas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indicados no parágrafo segundo do Artigo 2º desta Portaria, de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Auxílio de Avaliação Educacional - AAE, em acordo com o Decreto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7.114, de 19 de fevereiro de 2010.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Art. 5º Os membros da Comissão deverão seguir estritamente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 xml:space="preserve">as normas contidas no Termo de Sigilo e Compromisso, </w:t>
      </w:r>
      <w:proofErr w:type="gramStart"/>
      <w:r w:rsidRPr="002A1659">
        <w:rPr>
          <w:rFonts w:ascii="Times New Roman" w:hAnsi="Times New Roman" w:cs="Times New Roman"/>
        </w:rPr>
        <w:t>sob pena</w:t>
      </w:r>
      <w:proofErr w:type="gramEnd"/>
      <w:r w:rsidRPr="002A1659">
        <w:rPr>
          <w:rFonts w:ascii="Times New Roman" w:hAnsi="Times New Roman" w:cs="Times New Roman"/>
        </w:rPr>
        <w:t xml:space="preserve"> de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exclusão da Comissão e de responder judicialmente.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Art. 6º Os membros da Comissão poderão ser excluídos nas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seguintes circunstâncias: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 xml:space="preserve">I. </w:t>
      </w:r>
      <w:proofErr w:type="gramStart"/>
      <w:r w:rsidRPr="002A1659">
        <w:rPr>
          <w:rFonts w:ascii="Times New Roman" w:hAnsi="Times New Roman" w:cs="Times New Roman"/>
        </w:rPr>
        <w:t>voluntariamente</w:t>
      </w:r>
      <w:proofErr w:type="gramEnd"/>
      <w:r w:rsidRPr="002A1659">
        <w:rPr>
          <w:rFonts w:ascii="Times New Roman" w:hAnsi="Times New Roman" w:cs="Times New Roman"/>
        </w:rPr>
        <w:t>, a pedido do próprio colaborador;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 xml:space="preserve">II. </w:t>
      </w:r>
      <w:proofErr w:type="gramStart"/>
      <w:r w:rsidRPr="002A1659">
        <w:rPr>
          <w:rFonts w:ascii="Times New Roman" w:hAnsi="Times New Roman" w:cs="Times New Roman"/>
        </w:rPr>
        <w:t>descumprimento</w:t>
      </w:r>
      <w:proofErr w:type="gramEnd"/>
      <w:r w:rsidRPr="002A1659">
        <w:rPr>
          <w:rFonts w:ascii="Times New Roman" w:hAnsi="Times New Roman" w:cs="Times New Roman"/>
        </w:rPr>
        <w:t xml:space="preserve"> dos compromissos previstos no Termo de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Sigilo e Compromisso.</w:t>
      </w:r>
    </w:p>
    <w:p w:rsidR="004E0E1A" w:rsidRPr="002A1659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Art. 7º Revogam-se as disposições em contrário.</w:t>
      </w:r>
    </w:p>
    <w:p w:rsidR="004E0E1A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Art. 8º Esta Portaria entra em vigor na data de sua assinatura.</w:t>
      </w:r>
    </w:p>
    <w:p w:rsidR="002A1659" w:rsidRPr="002A1659" w:rsidRDefault="002A1659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4E0E1A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O PRESIDENTE DO INSTITUTO NACIONAL DE ESTUDOS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E PESQUISAS EDUCACIONAIS ANÍSIO TEIXEIRA, no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uso da competência que lhe foi subdelegada pelo art. 1° da Portaria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n° 1.508, de 16 de junho de 2003, publicada no Diário Oficial da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União de 17 de junho de 2003, resolve:</w:t>
      </w:r>
    </w:p>
    <w:p w:rsidR="002A1659" w:rsidRPr="002A1659" w:rsidRDefault="002A1659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4E0E1A" w:rsidRDefault="004E0E1A" w:rsidP="002A1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N</w:t>
      </w:r>
      <w:r w:rsidR="002A1659">
        <w:rPr>
          <w:rFonts w:ascii="Times New Roman" w:hAnsi="Times New Roman" w:cs="Times New Roman"/>
        </w:rPr>
        <w:t>º</w:t>
      </w:r>
      <w:r w:rsidRPr="002A1659">
        <w:rPr>
          <w:rFonts w:ascii="Times New Roman" w:hAnsi="Times New Roman" w:cs="Times New Roman"/>
        </w:rPr>
        <w:t xml:space="preserve"> 383- Designar VITOR PASSOS CAMARGO, CPF nº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014.380.926-37, para exercer o encargo de substituto eventual do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cargo de Coordenador, código DAS-101.3, ocupado por FÁBIO PEREIRA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BRAVIN, da Coordenação-Geral de Informações e Indicadores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Educacionais, da Diretoria de Tecnologia e Disseminação de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Informações Educacionais, do Instituto Nacional de Estudos e Pesquisas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Educacionais Anísio Teixeira, do Ministério da Educação, durante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os afastamentos e impedimentos regulamentares do titular.</w:t>
      </w:r>
    </w:p>
    <w:p w:rsidR="002A1659" w:rsidRPr="002A1659" w:rsidRDefault="002A1659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4E0E1A" w:rsidRPr="002A1659" w:rsidRDefault="004E0E1A" w:rsidP="002A1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N</w:t>
      </w:r>
      <w:r w:rsidR="002A1659">
        <w:rPr>
          <w:rFonts w:ascii="Times New Roman" w:hAnsi="Times New Roman" w:cs="Times New Roman"/>
        </w:rPr>
        <w:t>º</w:t>
      </w:r>
      <w:r w:rsidRPr="002A1659">
        <w:rPr>
          <w:rFonts w:ascii="Times New Roman" w:hAnsi="Times New Roman" w:cs="Times New Roman"/>
        </w:rPr>
        <w:t xml:space="preserve"> 384 </w:t>
      </w:r>
      <w:proofErr w:type="gramStart"/>
      <w:r w:rsidRPr="002A1659">
        <w:rPr>
          <w:rFonts w:ascii="Times New Roman" w:hAnsi="Times New Roman" w:cs="Times New Roman"/>
        </w:rPr>
        <w:t>-Dispensar</w:t>
      </w:r>
      <w:proofErr w:type="gramEnd"/>
      <w:r w:rsidRPr="002A1659">
        <w:rPr>
          <w:rFonts w:ascii="Times New Roman" w:hAnsi="Times New Roman" w:cs="Times New Roman"/>
        </w:rPr>
        <w:t>, a pedido, CINTIA MOURA DE ALMEIDA ANTONIO,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CPF nº 692.183.071-34, do encargo de substituta eventual do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cargo Coordenador, código DAS-101.3, ocupado por FÁBIO PEREIRA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BRAVIN, da Coordenação-Geral de Informações e Indicadores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Educacionais, da Diretoria de Tecnologia e disseminação de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Informações Educacionais, do Instituto Nacional de Estudos e Pesquisas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Educacionais Anísio Teixeira, do Ministério da Educação.</w:t>
      </w:r>
    </w:p>
    <w:p w:rsidR="004E0E1A" w:rsidRDefault="004E0E1A" w:rsidP="002A1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1659">
        <w:rPr>
          <w:rFonts w:ascii="Times New Roman" w:hAnsi="Times New Roman" w:cs="Times New Roman"/>
          <w:b/>
        </w:rPr>
        <w:t>LUIZ CLÁUDIO COSTA</w:t>
      </w:r>
    </w:p>
    <w:p w:rsidR="0005342E" w:rsidRDefault="0005342E" w:rsidP="002A1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42E" w:rsidRPr="00AF6CD9" w:rsidRDefault="0005342E" w:rsidP="0005342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136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17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34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2A1659" w:rsidRDefault="002A16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A1659" w:rsidRPr="002A1659" w:rsidRDefault="002A1659" w:rsidP="002A1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1659">
        <w:rPr>
          <w:rFonts w:ascii="Times New Roman" w:hAnsi="Times New Roman" w:cs="Times New Roman"/>
          <w:b/>
        </w:rPr>
        <w:lastRenderedPageBreak/>
        <w:t>INSTITUTO NACIONAL DE ESTUDOS E</w:t>
      </w:r>
    </w:p>
    <w:p w:rsidR="002A1659" w:rsidRPr="002A1659" w:rsidRDefault="002A1659" w:rsidP="002A1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1659">
        <w:rPr>
          <w:rFonts w:ascii="Times New Roman" w:hAnsi="Times New Roman" w:cs="Times New Roman"/>
          <w:b/>
        </w:rPr>
        <w:t>PESQUISAS EDUCACIONAIS ANÍSIO TEIXEIRA</w:t>
      </w:r>
    </w:p>
    <w:p w:rsidR="004E0E1A" w:rsidRPr="002A1659" w:rsidRDefault="004E0E1A" w:rsidP="002A1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1659">
        <w:rPr>
          <w:rFonts w:ascii="Times New Roman" w:hAnsi="Times New Roman" w:cs="Times New Roman"/>
          <w:b/>
        </w:rPr>
        <w:t>PORTARIAS DE 16 DE JULHO DE 2013</w:t>
      </w:r>
    </w:p>
    <w:p w:rsidR="004E0E1A" w:rsidRDefault="004E0E1A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O PRESIDENTE DO INSTITUTO NACIONAL DE ESTUDOS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E PESQUISAS EDUCACIONAIS ANÍSIO TEIXEIRA, no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uso da competência que lhe foi subdelegada pelo art. 1° da Portaria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n° 1.508, de 16 de junho de 2003, publicada no Diário Oficial da</w:t>
      </w:r>
      <w:r w:rsidR="002A1659">
        <w:rPr>
          <w:rFonts w:ascii="Times New Roman" w:hAnsi="Times New Roman" w:cs="Times New Roman"/>
        </w:rPr>
        <w:t xml:space="preserve"> </w:t>
      </w:r>
      <w:proofErr w:type="spellStart"/>
      <w:r w:rsidRPr="002A1659">
        <w:rPr>
          <w:rFonts w:ascii="Times New Roman" w:hAnsi="Times New Roman" w:cs="Times New Roman"/>
        </w:rPr>
        <w:t>nião</w:t>
      </w:r>
      <w:proofErr w:type="spellEnd"/>
      <w:r w:rsidRPr="002A1659">
        <w:rPr>
          <w:rFonts w:ascii="Times New Roman" w:hAnsi="Times New Roman" w:cs="Times New Roman"/>
        </w:rPr>
        <w:t xml:space="preserve"> de 17 de junho de 2003, resolve:</w:t>
      </w:r>
    </w:p>
    <w:p w:rsidR="002A1659" w:rsidRPr="002A1659" w:rsidRDefault="002A1659" w:rsidP="002A165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4E0E1A" w:rsidRDefault="004E0E1A" w:rsidP="002A1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N</w:t>
      </w:r>
      <w:r w:rsidR="002A1659">
        <w:rPr>
          <w:rFonts w:ascii="Times New Roman" w:hAnsi="Times New Roman" w:cs="Times New Roman"/>
        </w:rPr>
        <w:t>º</w:t>
      </w:r>
      <w:r w:rsidRPr="002A1659">
        <w:rPr>
          <w:rFonts w:ascii="Times New Roman" w:hAnsi="Times New Roman" w:cs="Times New Roman"/>
        </w:rPr>
        <w:t xml:space="preserve"> 385- Dispensar, a pedido, THERESA CATHARINA CAMPELO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DE MELO AMORIM, CPF nº 610.502.291-34, do encargo de substituta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eventual do cargo de Coordenador, código DAS-101.3, da Coordenação,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da Procuradoria Federal, do Instituto Nacional de Estudos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e Pesquisas Educacionais Anísio Teixeira, do Ministério da Educação,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a contar de 12 de julho de 2013.</w:t>
      </w:r>
    </w:p>
    <w:p w:rsidR="002A1659" w:rsidRPr="002A1659" w:rsidRDefault="002A1659" w:rsidP="002A16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E1A" w:rsidRPr="002A1659" w:rsidRDefault="004E0E1A" w:rsidP="002A1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659">
        <w:rPr>
          <w:rFonts w:ascii="Times New Roman" w:hAnsi="Times New Roman" w:cs="Times New Roman"/>
        </w:rPr>
        <w:t>N</w:t>
      </w:r>
      <w:r w:rsidR="002A1659">
        <w:rPr>
          <w:rFonts w:ascii="Times New Roman" w:hAnsi="Times New Roman" w:cs="Times New Roman"/>
        </w:rPr>
        <w:t>º</w:t>
      </w:r>
      <w:r w:rsidRPr="002A1659">
        <w:rPr>
          <w:rFonts w:ascii="Times New Roman" w:hAnsi="Times New Roman" w:cs="Times New Roman"/>
        </w:rPr>
        <w:t xml:space="preserve"> 386- Designar LUIZ EMANNUEL ANDRADE FARIAS, CPF nº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013.104.144-40, para exercer o encargo de substituto eventual do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cargo de Coordenador, código DAS-101.3, ocupado por THERESA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CATHARINA CAMPELO DE MELO AMORIM, da Coordenação,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da Procuradoria Federal, do Instituto Nacional de Estudos e Pesquisas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Educacionais Anísio Teixeira, do Ministério da Educação, durante os</w:t>
      </w:r>
      <w:r w:rsidR="002A1659">
        <w:rPr>
          <w:rFonts w:ascii="Times New Roman" w:hAnsi="Times New Roman" w:cs="Times New Roman"/>
        </w:rPr>
        <w:t xml:space="preserve"> </w:t>
      </w:r>
      <w:r w:rsidRPr="002A1659">
        <w:rPr>
          <w:rFonts w:ascii="Times New Roman" w:hAnsi="Times New Roman" w:cs="Times New Roman"/>
        </w:rPr>
        <w:t>afastamentos e impedimentos regulamentares da titular.</w:t>
      </w:r>
    </w:p>
    <w:p w:rsidR="004E0E1A" w:rsidRDefault="004E0E1A" w:rsidP="002A1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1659">
        <w:rPr>
          <w:rFonts w:ascii="Times New Roman" w:hAnsi="Times New Roman" w:cs="Times New Roman"/>
          <w:b/>
        </w:rPr>
        <w:t>LUIZ CLAUDIO COSTA</w:t>
      </w:r>
    </w:p>
    <w:p w:rsidR="0005342E" w:rsidRDefault="0005342E" w:rsidP="002A1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42E" w:rsidRPr="00AF6CD9" w:rsidRDefault="0005342E" w:rsidP="0005342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136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17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34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sectPr w:rsidR="0005342E" w:rsidRPr="00AF6CD9" w:rsidSect="002A1659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F3" w:rsidRDefault="00CB58F3" w:rsidP="0005342E">
      <w:pPr>
        <w:spacing w:after="0" w:line="240" w:lineRule="auto"/>
      </w:pPr>
      <w:r>
        <w:separator/>
      </w:r>
    </w:p>
  </w:endnote>
  <w:endnote w:type="continuationSeparator" w:id="0">
    <w:p w:rsidR="00CB58F3" w:rsidRDefault="00CB58F3" w:rsidP="0005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297083"/>
      <w:docPartObj>
        <w:docPartGallery w:val="Page Numbers (Bottom of Page)"/>
        <w:docPartUnique/>
      </w:docPartObj>
    </w:sdtPr>
    <w:sdtEndPr/>
    <w:sdtContent>
      <w:p w:rsidR="0005342E" w:rsidRDefault="0005342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A42">
          <w:rPr>
            <w:noProof/>
          </w:rPr>
          <w:t>1</w:t>
        </w:r>
        <w:r>
          <w:fldChar w:fldCharType="end"/>
        </w:r>
      </w:p>
    </w:sdtContent>
  </w:sdt>
  <w:p w:rsidR="0005342E" w:rsidRDefault="000534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F3" w:rsidRDefault="00CB58F3" w:rsidP="0005342E">
      <w:pPr>
        <w:spacing w:after="0" w:line="240" w:lineRule="auto"/>
      </w:pPr>
      <w:r>
        <w:separator/>
      </w:r>
    </w:p>
  </w:footnote>
  <w:footnote w:type="continuationSeparator" w:id="0">
    <w:p w:rsidR="00CB58F3" w:rsidRDefault="00CB58F3" w:rsidP="00053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1A"/>
    <w:rsid w:val="0005342E"/>
    <w:rsid w:val="002A1659"/>
    <w:rsid w:val="002E69FE"/>
    <w:rsid w:val="004E0E1A"/>
    <w:rsid w:val="006056AF"/>
    <w:rsid w:val="00784A42"/>
    <w:rsid w:val="00A57D0F"/>
    <w:rsid w:val="00AA6970"/>
    <w:rsid w:val="00C54E4A"/>
    <w:rsid w:val="00C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3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342E"/>
  </w:style>
  <w:style w:type="paragraph" w:styleId="Rodap">
    <w:name w:val="footer"/>
    <w:basedOn w:val="Normal"/>
    <w:link w:val="RodapChar"/>
    <w:uiPriority w:val="99"/>
    <w:unhideWhenUsed/>
    <w:rsid w:val="00053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3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3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342E"/>
  </w:style>
  <w:style w:type="paragraph" w:styleId="Rodap">
    <w:name w:val="footer"/>
    <w:basedOn w:val="Normal"/>
    <w:link w:val="RodapChar"/>
    <w:uiPriority w:val="99"/>
    <w:unhideWhenUsed/>
    <w:rsid w:val="00053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5</cp:revision>
  <dcterms:created xsi:type="dcterms:W3CDTF">2013-07-17T11:07:00Z</dcterms:created>
  <dcterms:modified xsi:type="dcterms:W3CDTF">2013-07-17T11:11:00Z</dcterms:modified>
</cp:coreProperties>
</file>