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B8">
        <w:rPr>
          <w:rFonts w:ascii="Times New Roman" w:hAnsi="Times New Roman" w:cs="Times New Roman"/>
          <w:b/>
        </w:rPr>
        <w:t>MINISTÉRIO DA EDUCAÇÃO</w:t>
      </w: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B8">
        <w:rPr>
          <w:rFonts w:ascii="Times New Roman" w:hAnsi="Times New Roman" w:cs="Times New Roman"/>
          <w:b/>
        </w:rPr>
        <w:t>GABINETE DO MINISTRO</w:t>
      </w: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B8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A26B8">
        <w:rPr>
          <w:rFonts w:ascii="Times New Roman" w:hAnsi="Times New Roman" w:cs="Times New Roman"/>
          <w:b/>
        </w:rPr>
        <w:t xml:space="preserve"> 588, DE </w:t>
      </w:r>
      <w:proofErr w:type="gramStart"/>
      <w:r w:rsidRPr="00BA26B8">
        <w:rPr>
          <w:rFonts w:ascii="Times New Roman" w:hAnsi="Times New Roman" w:cs="Times New Roman"/>
          <w:b/>
        </w:rPr>
        <w:t>2</w:t>
      </w:r>
      <w:proofErr w:type="gramEnd"/>
      <w:r w:rsidRPr="00BA26B8">
        <w:rPr>
          <w:rFonts w:ascii="Times New Roman" w:hAnsi="Times New Roman" w:cs="Times New Roman"/>
          <w:b/>
        </w:rPr>
        <w:t xml:space="preserve"> DE JULHO DE 2013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O MINISTRO DE ESTADO DA EDUCAÇÃO, em conformidade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com o art. 4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 xml:space="preserve"> 4.734, de 11 de junho de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2003, publicado no Diário Oficial da União de 12 de junho de 2003,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e tendo em vista o disposto no inciso I, do art.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 xml:space="preserve">º </w:t>
      </w:r>
      <w:r w:rsidRPr="00BA26B8">
        <w:rPr>
          <w:rFonts w:ascii="Times New Roman" w:hAnsi="Times New Roman" w:cs="Times New Roman"/>
        </w:rPr>
        <w:t>1.056/Casa Civil/PR, de 11 de junho de 2003, publicada no Diário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Oficial da União de 12 de junho de 2003, e ainda, considerando o que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consta nos autos do Processo n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 xml:space="preserve"> 23038.007292/2010-60, resolve: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 xml:space="preserve"> Fica nomeado MARCELLO FERREIRA para exercer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o cargo de Coordenador-Geral de Programas e Cursos em Ensino a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Distância, código DAS 101.4, da Diretoria de Educação a Distância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da Coordenação de 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CAPES, ficando exonerado do cargo que atualmente ocupa.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 xml:space="preserve"> Esta Portaria entra em vigor na data de sua publicação</w:t>
      </w:r>
      <w:r>
        <w:rPr>
          <w:rFonts w:ascii="Times New Roman" w:hAnsi="Times New Roman" w:cs="Times New Roman"/>
        </w:rPr>
        <w:t>.</w:t>
      </w:r>
    </w:p>
    <w:p w:rsidR="00D442FB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B8">
        <w:rPr>
          <w:rFonts w:ascii="Times New Roman" w:hAnsi="Times New Roman" w:cs="Times New Roman"/>
          <w:b/>
        </w:rPr>
        <w:t>ALOIZIO MERCADANTE OLIVA</w:t>
      </w: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B8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A26B8">
        <w:rPr>
          <w:rFonts w:ascii="Times New Roman" w:hAnsi="Times New Roman" w:cs="Times New Roman"/>
          <w:b/>
        </w:rPr>
        <w:t xml:space="preserve"> 589, DE </w:t>
      </w:r>
      <w:proofErr w:type="gramStart"/>
      <w:r w:rsidRPr="00BA26B8">
        <w:rPr>
          <w:rFonts w:ascii="Times New Roman" w:hAnsi="Times New Roman" w:cs="Times New Roman"/>
          <w:b/>
        </w:rPr>
        <w:t>3</w:t>
      </w:r>
      <w:proofErr w:type="gramEnd"/>
      <w:r w:rsidRPr="00BA26B8">
        <w:rPr>
          <w:rFonts w:ascii="Times New Roman" w:hAnsi="Times New Roman" w:cs="Times New Roman"/>
          <w:b/>
        </w:rPr>
        <w:t xml:space="preserve"> DE JULHO DE 2013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O MINISTRO DE ESTADO DA EDUCAÇÃO, em conformidade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com o art. 4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 xml:space="preserve"> 4.734, de 11 de junho de 2003,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e no uso da competência que lhe foi subdelegada pelo inciso I do art.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 xml:space="preserve"> da Portaria n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 xml:space="preserve">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resolve:</w:t>
      </w:r>
    </w:p>
    <w:p w:rsid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 xml:space="preserve"> Fica nomeado GUSTAVO CAETANO OLIVEIRA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DE FARIA ALMEIDA, CPF n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 xml:space="preserve"> 002.940.781-85, para exercer o cargo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de Coordenador, código DAS-101.3, da Coordenação-Geral do Sistema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Nacional de Avaliação da Educação Básica, da Diretoria de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Avaliação da Educação Básica, do Instituto Nacional de Estudos e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Pesquisas Educacionais Anísio Teixeira, do Ministério da Educação.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 xml:space="preserve"> Esta Portaria entra em vigor na data de sua publicação.</w:t>
      </w:r>
    </w:p>
    <w:p w:rsid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B8">
        <w:rPr>
          <w:rFonts w:ascii="Times New Roman" w:hAnsi="Times New Roman" w:cs="Times New Roman"/>
          <w:b/>
        </w:rPr>
        <w:t>ALOIZIO MERCADANTE OLIVA</w:t>
      </w: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B8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A26B8">
        <w:rPr>
          <w:rFonts w:ascii="Times New Roman" w:hAnsi="Times New Roman" w:cs="Times New Roman"/>
          <w:b/>
        </w:rPr>
        <w:t xml:space="preserve"> 590, DE </w:t>
      </w:r>
      <w:proofErr w:type="gramStart"/>
      <w:r w:rsidRPr="00BA26B8">
        <w:rPr>
          <w:rFonts w:ascii="Times New Roman" w:hAnsi="Times New Roman" w:cs="Times New Roman"/>
          <w:b/>
        </w:rPr>
        <w:t>3</w:t>
      </w:r>
      <w:proofErr w:type="gramEnd"/>
      <w:r w:rsidRPr="00BA26B8">
        <w:rPr>
          <w:rFonts w:ascii="Times New Roman" w:hAnsi="Times New Roman" w:cs="Times New Roman"/>
          <w:b/>
        </w:rPr>
        <w:t xml:space="preserve"> DE JULHO DE 2013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com o artigo 4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BA26B8">
        <w:rPr>
          <w:rFonts w:ascii="Times New Roman" w:hAnsi="Times New Roman" w:cs="Times New Roman"/>
        </w:rPr>
        <w:t xml:space="preserve"> 4.734, de 11 de junho de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2003, resolve: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NOMEAR FLÁVIA CARNEIRO DA CUNHA OLIVEIRA,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para exercer o cargo de Coordenadora-Geral de Acompanhamento e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Avaliação do Mestrado Profissional, código DAS 101.4, da Diretoria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de Avaliação da Coordenação de Aperfeiçoamento de Pessoal de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Nível Superior - CAPES.</w:t>
      </w: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B8">
        <w:rPr>
          <w:rFonts w:ascii="Times New Roman" w:hAnsi="Times New Roman" w:cs="Times New Roman"/>
          <w:b/>
        </w:rPr>
        <w:t>ALOIZIO MERCADANTE OLIVA</w:t>
      </w:r>
    </w:p>
    <w:p w:rsid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6B8" w:rsidRPr="00BA26B8" w:rsidRDefault="00BA26B8" w:rsidP="00BA26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A26B8">
        <w:rPr>
          <w:rFonts w:ascii="Times New Roman" w:hAnsi="Times New Roman" w:cs="Times New Roman"/>
          <w:b/>
          <w:i/>
        </w:rPr>
        <w:t xml:space="preserve">(Publicação no DOU n.º 127, de 04.07.2013, Seção 2, página </w:t>
      </w:r>
      <w:proofErr w:type="gramStart"/>
      <w:r w:rsidRPr="00BA26B8">
        <w:rPr>
          <w:rFonts w:ascii="Times New Roman" w:hAnsi="Times New Roman" w:cs="Times New Roman"/>
          <w:b/>
          <w:i/>
        </w:rPr>
        <w:t>16)</w:t>
      </w:r>
      <w:proofErr w:type="gramEnd"/>
    </w:p>
    <w:p w:rsid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B8">
        <w:rPr>
          <w:rFonts w:ascii="Times New Roman" w:hAnsi="Times New Roman" w:cs="Times New Roman"/>
          <w:b/>
        </w:rPr>
        <w:t>COORDENAÇÃO DE APERFEIÇOAMENTO</w:t>
      </w: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B8">
        <w:rPr>
          <w:rFonts w:ascii="Times New Roman" w:hAnsi="Times New Roman" w:cs="Times New Roman"/>
          <w:b/>
        </w:rPr>
        <w:t>DE PESSOAL DE NÍVEL SUPERIOR</w:t>
      </w: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B8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A26B8">
        <w:rPr>
          <w:rFonts w:ascii="Times New Roman" w:hAnsi="Times New Roman" w:cs="Times New Roman"/>
          <w:b/>
        </w:rPr>
        <w:t xml:space="preserve"> 85, DE </w:t>
      </w:r>
      <w:proofErr w:type="gramStart"/>
      <w:r w:rsidRPr="00BA26B8">
        <w:rPr>
          <w:rFonts w:ascii="Times New Roman" w:hAnsi="Times New Roman" w:cs="Times New Roman"/>
          <w:b/>
        </w:rPr>
        <w:t>3</w:t>
      </w:r>
      <w:proofErr w:type="gramEnd"/>
      <w:r w:rsidRPr="00BA26B8">
        <w:rPr>
          <w:rFonts w:ascii="Times New Roman" w:hAnsi="Times New Roman" w:cs="Times New Roman"/>
          <w:b/>
        </w:rPr>
        <w:t xml:space="preserve"> DE JULHO DE 2013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DE PESSOAL DE NÍVEL SUPERIOR, no uso das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atribuições que lhe são conferidas pelo Estatuto aprovado pelo Decreto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 xml:space="preserve">nº 7.692, de </w:t>
      </w:r>
      <w:proofErr w:type="gramStart"/>
      <w:r w:rsidRPr="00BA26B8">
        <w:rPr>
          <w:rFonts w:ascii="Times New Roman" w:hAnsi="Times New Roman" w:cs="Times New Roman"/>
        </w:rPr>
        <w:t>2</w:t>
      </w:r>
      <w:proofErr w:type="gramEnd"/>
      <w:r w:rsidRPr="00BA26B8">
        <w:rPr>
          <w:rFonts w:ascii="Times New Roman" w:hAnsi="Times New Roman" w:cs="Times New Roman"/>
        </w:rPr>
        <w:t xml:space="preserve"> de março de 2012, resolve: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Art. 1° Designar, para compor a Comissão de análise e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julgamento de artigos sobre a Região Amazônica e a Pós-Graduação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Brasileira que serão publicados na Revista Brasileira de Pós-Graduação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(RBPG), os seguintes professores: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 xml:space="preserve">a) Adalberto </w:t>
      </w:r>
      <w:proofErr w:type="spellStart"/>
      <w:r w:rsidRPr="00BA26B8">
        <w:rPr>
          <w:rFonts w:ascii="Times New Roman" w:hAnsi="Times New Roman" w:cs="Times New Roman"/>
        </w:rPr>
        <w:t>Luis</w:t>
      </w:r>
      <w:proofErr w:type="spellEnd"/>
      <w:r w:rsidRPr="00BA26B8">
        <w:rPr>
          <w:rFonts w:ascii="Times New Roman" w:hAnsi="Times New Roman" w:cs="Times New Roman"/>
        </w:rPr>
        <w:t xml:space="preserve"> Val, Instituto Nacional de Pesquisas da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Amazônia (coordenador);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 xml:space="preserve">b) Beatriz </w:t>
      </w:r>
      <w:proofErr w:type="spellStart"/>
      <w:r w:rsidRPr="00BA26B8">
        <w:rPr>
          <w:rFonts w:ascii="Times New Roman" w:hAnsi="Times New Roman" w:cs="Times New Roman"/>
        </w:rPr>
        <w:t>Ronchi</w:t>
      </w:r>
      <w:proofErr w:type="spellEnd"/>
      <w:r w:rsidRPr="00BA26B8">
        <w:rPr>
          <w:rFonts w:ascii="Times New Roman" w:hAnsi="Times New Roman" w:cs="Times New Roman"/>
        </w:rPr>
        <w:t xml:space="preserve"> Teles, Instituto Nacional de Pesquisas da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Amazônia;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c) Edmar Vaz de Andrade, Universidade Federal do Amazonas;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 xml:space="preserve">d) Izildinha de Souza </w:t>
      </w:r>
      <w:proofErr w:type="gramStart"/>
      <w:r w:rsidRPr="00BA26B8">
        <w:rPr>
          <w:rFonts w:ascii="Times New Roman" w:hAnsi="Times New Roman" w:cs="Times New Roman"/>
        </w:rPr>
        <w:t>Miranda ,</w:t>
      </w:r>
      <w:proofErr w:type="gramEnd"/>
      <w:r w:rsidRPr="00BA26B8">
        <w:rPr>
          <w:rFonts w:ascii="Times New Roman" w:hAnsi="Times New Roman" w:cs="Times New Roman"/>
        </w:rPr>
        <w:t xml:space="preserve"> Universidade Federal Rural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da Amazônia;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lastRenderedPageBreak/>
        <w:t>e) Jorge Ivan Rebelo Porto, Instituto Nacional de Pesquisas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da Amazônia;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f) José Francisco de Carvalho Gonçalves, Instituto Nacional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de Pesquisas da Amazônia;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 xml:space="preserve">g) </w:t>
      </w:r>
      <w:proofErr w:type="spellStart"/>
      <w:r w:rsidRPr="00BA26B8">
        <w:rPr>
          <w:rFonts w:ascii="Times New Roman" w:hAnsi="Times New Roman" w:cs="Times New Roman"/>
        </w:rPr>
        <w:t>Walterlina</w:t>
      </w:r>
      <w:proofErr w:type="spellEnd"/>
      <w:r w:rsidRPr="00BA26B8">
        <w:rPr>
          <w:rFonts w:ascii="Times New Roman" w:hAnsi="Times New Roman" w:cs="Times New Roman"/>
        </w:rPr>
        <w:t xml:space="preserve"> Barboza Brasil, Universidade Federal de Rondônia.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Parágrafo único. A Comissão terá a assessoria técnica da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 xml:space="preserve">servidora da CAPES, Daniella Maria </w:t>
      </w:r>
      <w:proofErr w:type="spellStart"/>
      <w:r w:rsidRPr="00BA26B8">
        <w:rPr>
          <w:rFonts w:ascii="Times New Roman" w:hAnsi="Times New Roman" w:cs="Times New Roman"/>
        </w:rPr>
        <w:t>Barandier</w:t>
      </w:r>
      <w:proofErr w:type="spellEnd"/>
      <w:r w:rsidRPr="00BA26B8">
        <w:rPr>
          <w:rFonts w:ascii="Times New Roman" w:hAnsi="Times New Roman" w:cs="Times New Roman"/>
        </w:rPr>
        <w:t xml:space="preserve"> Toscano.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Art. 2º Esta portaria entra em vigor na data de sua publicação.</w:t>
      </w: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B8">
        <w:rPr>
          <w:rFonts w:ascii="Times New Roman" w:hAnsi="Times New Roman" w:cs="Times New Roman"/>
          <w:b/>
        </w:rPr>
        <w:t>JORGE ALMEIDA GUIMARÃES</w:t>
      </w: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6B8" w:rsidRPr="00BA26B8" w:rsidRDefault="00BA26B8" w:rsidP="00BA26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A26B8">
        <w:rPr>
          <w:rFonts w:ascii="Times New Roman" w:hAnsi="Times New Roman" w:cs="Times New Roman"/>
          <w:b/>
          <w:i/>
        </w:rPr>
        <w:t xml:space="preserve">(Publicação no DOU n.º 127, de 04.07.2013, Seção 2,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BA26B8">
        <w:rPr>
          <w:rFonts w:ascii="Times New Roman" w:hAnsi="Times New Roman" w:cs="Times New Roman"/>
          <w:b/>
          <w:i/>
        </w:rPr>
        <w:t>)</w:t>
      </w:r>
      <w:proofErr w:type="gramEnd"/>
    </w:p>
    <w:p w:rsid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B8">
        <w:rPr>
          <w:rFonts w:ascii="Times New Roman" w:hAnsi="Times New Roman" w:cs="Times New Roman"/>
          <w:b/>
        </w:rPr>
        <w:t>INSTITUTO NACIONAL DE ESTUDOS E</w:t>
      </w: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B8">
        <w:rPr>
          <w:rFonts w:ascii="Times New Roman" w:hAnsi="Times New Roman" w:cs="Times New Roman"/>
          <w:b/>
        </w:rPr>
        <w:t>PESQUISAS EDUCACIONAIS ANÍSIO TEIXEIRA</w:t>
      </w: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B8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BA26B8">
        <w:rPr>
          <w:rFonts w:ascii="Times New Roman" w:hAnsi="Times New Roman" w:cs="Times New Roman"/>
          <w:b/>
        </w:rPr>
        <w:t>3</w:t>
      </w:r>
      <w:proofErr w:type="gramEnd"/>
      <w:r w:rsidRPr="00BA26B8">
        <w:rPr>
          <w:rFonts w:ascii="Times New Roman" w:hAnsi="Times New Roman" w:cs="Times New Roman"/>
          <w:b/>
        </w:rPr>
        <w:t xml:space="preserve"> DE JULHO DE 2013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uso das atribuições que lhe foram conferidas pelo Decreto nº 6.317,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de 20 de dezembro de 2007, publicado no Diário Oficial da União de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21 de dezembro de 2007, e pelo Regimento Interno do INEP aprovado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pela Portaria MEC nº 2.225, de 25 de agosto de 2003 no Diário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Oficial da União de 26 de agosto de 2009, resolve:</w:t>
      </w:r>
    </w:p>
    <w:p w:rsidR="00BA26B8" w:rsidRDefault="00BA26B8" w:rsidP="00BA26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6B8" w:rsidRPr="00BA26B8" w:rsidRDefault="00BA26B8" w:rsidP="00BA26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Nº 335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- Art.1º Designar o Diretor de Gestão e Planejamento do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Instituto Nacional de Estudos e Pesquisas Educacionais Anísio Teixeira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- INEP ou seu substituto legal, para praticar os atos de ordenador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de despesas, encargo atribuído ao Presidente do INEP, conforme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estabelecido na primeira parte do inciso IX do art. 89 do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Regimento Interno do INEP, aprovado pela Portaria MEC nº 2.255,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de 25 de agosto de 2003, publicada no Diário Oficial da União de 26</w:t>
      </w:r>
      <w:r>
        <w:rPr>
          <w:rFonts w:ascii="Times New Roman" w:hAnsi="Times New Roman" w:cs="Times New Roman"/>
        </w:rPr>
        <w:t xml:space="preserve"> </w:t>
      </w:r>
      <w:r w:rsidRPr="00BA26B8">
        <w:rPr>
          <w:rFonts w:ascii="Times New Roman" w:hAnsi="Times New Roman" w:cs="Times New Roman"/>
        </w:rPr>
        <w:t>de agosto de 2009.</w:t>
      </w:r>
    </w:p>
    <w:p w:rsidR="00BA26B8" w:rsidRPr="00BA26B8" w:rsidRDefault="00BA26B8" w:rsidP="00BA2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A26B8">
        <w:rPr>
          <w:rFonts w:ascii="Times New Roman" w:hAnsi="Times New Roman" w:cs="Times New Roman"/>
        </w:rPr>
        <w:t>Art. 2º Esta Portaria entra em vigor na data de sua publicação.</w:t>
      </w:r>
    </w:p>
    <w:p w:rsidR="00BA26B8" w:rsidRPr="00BA26B8" w:rsidRDefault="00BA26B8" w:rsidP="00BA2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B8">
        <w:rPr>
          <w:rFonts w:ascii="Times New Roman" w:hAnsi="Times New Roman" w:cs="Times New Roman"/>
          <w:b/>
        </w:rPr>
        <w:t>LUIZ CLÁUDIO COSTA</w:t>
      </w:r>
    </w:p>
    <w:p w:rsidR="00BA26B8" w:rsidRDefault="00BA26B8" w:rsidP="00BA26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6B8" w:rsidRDefault="00BA26B8" w:rsidP="00BA26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6B8" w:rsidRPr="00BA26B8" w:rsidRDefault="00BA26B8" w:rsidP="00BA26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A26B8">
        <w:rPr>
          <w:rFonts w:ascii="Times New Roman" w:hAnsi="Times New Roman" w:cs="Times New Roman"/>
          <w:b/>
          <w:i/>
        </w:rPr>
        <w:t xml:space="preserve">(Publicação no DOU n.º 127, de 04.07.2013, Seção 2, página </w:t>
      </w:r>
      <w:proofErr w:type="gramStart"/>
      <w:r>
        <w:rPr>
          <w:rFonts w:ascii="Times New Roman" w:hAnsi="Times New Roman" w:cs="Times New Roman"/>
          <w:b/>
          <w:i/>
        </w:rPr>
        <w:t>28</w:t>
      </w:r>
      <w:bookmarkStart w:id="0" w:name="_GoBack"/>
      <w:bookmarkEnd w:id="0"/>
      <w:r w:rsidRPr="00BA26B8">
        <w:rPr>
          <w:rFonts w:ascii="Times New Roman" w:hAnsi="Times New Roman" w:cs="Times New Roman"/>
          <w:b/>
          <w:i/>
        </w:rPr>
        <w:t>)</w:t>
      </w:r>
      <w:proofErr w:type="gramEnd"/>
    </w:p>
    <w:p w:rsidR="00BA26B8" w:rsidRPr="00BA26B8" w:rsidRDefault="00BA26B8" w:rsidP="00BA26B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A26B8" w:rsidRPr="00BA26B8" w:rsidSect="00BA26B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B8" w:rsidRDefault="00BA26B8" w:rsidP="00BA26B8">
      <w:pPr>
        <w:spacing w:after="0" w:line="240" w:lineRule="auto"/>
      </w:pPr>
      <w:r>
        <w:separator/>
      </w:r>
    </w:p>
  </w:endnote>
  <w:endnote w:type="continuationSeparator" w:id="0">
    <w:p w:rsidR="00BA26B8" w:rsidRDefault="00BA26B8" w:rsidP="00BA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329901"/>
      <w:docPartObj>
        <w:docPartGallery w:val="Page Numbers (Bottom of Page)"/>
        <w:docPartUnique/>
      </w:docPartObj>
    </w:sdtPr>
    <w:sdtContent>
      <w:p w:rsidR="00BA26B8" w:rsidRDefault="00BA26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26B8" w:rsidRDefault="00BA26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B8" w:rsidRDefault="00BA26B8" w:rsidP="00BA26B8">
      <w:pPr>
        <w:spacing w:after="0" w:line="240" w:lineRule="auto"/>
      </w:pPr>
      <w:r>
        <w:separator/>
      </w:r>
    </w:p>
  </w:footnote>
  <w:footnote w:type="continuationSeparator" w:id="0">
    <w:p w:rsidR="00BA26B8" w:rsidRDefault="00BA26B8" w:rsidP="00BA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B8"/>
    <w:rsid w:val="003607FD"/>
    <w:rsid w:val="00BA26B8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2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6B8"/>
  </w:style>
  <w:style w:type="paragraph" w:styleId="Rodap">
    <w:name w:val="footer"/>
    <w:basedOn w:val="Normal"/>
    <w:link w:val="RodapChar"/>
    <w:uiPriority w:val="99"/>
    <w:unhideWhenUsed/>
    <w:rsid w:val="00BA2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2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6B8"/>
  </w:style>
  <w:style w:type="paragraph" w:styleId="Rodap">
    <w:name w:val="footer"/>
    <w:basedOn w:val="Normal"/>
    <w:link w:val="RodapChar"/>
    <w:uiPriority w:val="99"/>
    <w:unhideWhenUsed/>
    <w:rsid w:val="00BA2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2013-07-04T11:31:00Z</dcterms:created>
  <dcterms:modified xsi:type="dcterms:W3CDTF">2013-07-04T11:53:00Z</dcterms:modified>
</cp:coreProperties>
</file>