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14" w:rsidRDefault="006F5314" w:rsidP="006F53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6F5314" w:rsidRPr="006F5314" w:rsidRDefault="006F5314" w:rsidP="006F53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314" w:rsidRPr="006F5314" w:rsidRDefault="006F5314" w:rsidP="006F53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314">
        <w:rPr>
          <w:rFonts w:ascii="Times New Roman" w:hAnsi="Times New Roman" w:cs="Times New Roman"/>
          <w:b/>
        </w:rPr>
        <w:t>COORDENAÇÃO DE APERFEIÇOAMENTO</w:t>
      </w:r>
    </w:p>
    <w:p w:rsidR="006F5314" w:rsidRPr="006F5314" w:rsidRDefault="006F5314" w:rsidP="006F53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314">
        <w:rPr>
          <w:rFonts w:ascii="Times New Roman" w:hAnsi="Times New Roman" w:cs="Times New Roman"/>
          <w:b/>
        </w:rPr>
        <w:t>DE PESSOAL DE NÍVEL SUPERIOR</w:t>
      </w:r>
    </w:p>
    <w:p w:rsidR="006F5314" w:rsidRDefault="006F5314" w:rsidP="006F53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314" w:rsidRDefault="006F5314" w:rsidP="006F53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314">
        <w:rPr>
          <w:rFonts w:ascii="Times New Roman" w:hAnsi="Times New Roman" w:cs="Times New Roman"/>
          <w:b/>
        </w:rPr>
        <w:t>DIRETORIA DE GESTÃO</w:t>
      </w:r>
    </w:p>
    <w:p w:rsidR="006F5314" w:rsidRPr="006F5314" w:rsidRDefault="006F5314" w:rsidP="006F53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314" w:rsidRDefault="006F5314" w:rsidP="006F53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314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6F5314">
        <w:rPr>
          <w:rFonts w:ascii="Times New Roman" w:hAnsi="Times New Roman" w:cs="Times New Roman"/>
          <w:b/>
        </w:rPr>
        <w:t xml:space="preserve"> 116, DE 1</w:t>
      </w:r>
      <w:r>
        <w:rPr>
          <w:rFonts w:ascii="Times New Roman" w:hAnsi="Times New Roman" w:cs="Times New Roman"/>
          <w:b/>
        </w:rPr>
        <w:t>º</w:t>
      </w:r>
      <w:r w:rsidRPr="006F5314">
        <w:rPr>
          <w:rFonts w:ascii="Times New Roman" w:hAnsi="Times New Roman" w:cs="Times New Roman"/>
          <w:b/>
        </w:rPr>
        <w:t xml:space="preserve"> DE JULHO DE </w:t>
      </w:r>
      <w:proofErr w:type="gramStart"/>
      <w:r w:rsidRPr="006F5314">
        <w:rPr>
          <w:rFonts w:ascii="Times New Roman" w:hAnsi="Times New Roman" w:cs="Times New Roman"/>
          <w:b/>
        </w:rPr>
        <w:t>2013</w:t>
      </w:r>
      <w:proofErr w:type="gramEnd"/>
    </w:p>
    <w:p w:rsidR="006F5314" w:rsidRPr="006F5314" w:rsidRDefault="006F5314" w:rsidP="006F53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O Diretor de Gestão da Coordenação de Aperfeiçoamento de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>Pessoal de Nível Superior - CAPES, usando das atribuições que lhe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 xml:space="preserve">são conferidas pelo Decreto </w:t>
      </w:r>
      <w:r>
        <w:rPr>
          <w:rFonts w:ascii="Times New Roman" w:hAnsi="Times New Roman" w:cs="Times New Roman"/>
        </w:rPr>
        <w:t xml:space="preserve">nº </w:t>
      </w:r>
      <w:r w:rsidRPr="006F5314">
        <w:rPr>
          <w:rFonts w:ascii="Times New Roman" w:hAnsi="Times New Roman" w:cs="Times New Roman"/>
        </w:rPr>
        <w:t>7.692, de 02/03/2012, publicado no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 xml:space="preserve">Diário Oficial da União de 06/03/2012, e pela Portaria CAPES </w:t>
      </w:r>
      <w:r>
        <w:rPr>
          <w:rFonts w:ascii="Times New Roman" w:hAnsi="Times New Roman" w:cs="Times New Roman"/>
        </w:rPr>
        <w:t xml:space="preserve">nº </w:t>
      </w:r>
      <w:r w:rsidRPr="006F5314">
        <w:rPr>
          <w:rFonts w:ascii="Times New Roman" w:hAnsi="Times New Roman" w:cs="Times New Roman"/>
        </w:rPr>
        <w:t>164, de 31/08/2011, publicada no Diário Oficial da União de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>16/09/2011, resolve: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6F5314">
        <w:rPr>
          <w:rFonts w:ascii="Times New Roman" w:hAnsi="Times New Roman" w:cs="Times New Roman"/>
        </w:rPr>
        <w:t xml:space="preserve"> Nomear, pelo prazo de 12 (doze) meses a partir desta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>data, como pregoeira e como membros da equipe de apoio, para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>julgar e conduzir os Processos Licitatórios da CAPES na modalidade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>Pregão, os servidores abaixo relacionados: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Pregoeira: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1. PRISCILLA MENEZES de Oliveira, Assistente em C&amp;T,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 xml:space="preserve">Matrícula SIAPE </w:t>
      </w:r>
      <w:r>
        <w:rPr>
          <w:rFonts w:ascii="Times New Roman" w:hAnsi="Times New Roman" w:cs="Times New Roman"/>
        </w:rPr>
        <w:t xml:space="preserve">nº </w:t>
      </w:r>
      <w:r w:rsidRPr="006F5314">
        <w:rPr>
          <w:rFonts w:ascii="Times New Roman" w:hAnsi="Times New Roman" w:cs="Times New Roman"/>
        </w:rPr>
        <w:t>1784555;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Membros da Equipe de Apoio: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1. Leonardo Couto Franco de Oliveira, Analista em C&amp;T,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 xml:space="preserve">Matrícula SIAPE </w:t>
      </w:r>
      <w:r>
        <w:rPr>
          <w:rFonts w:ascii="Times New Roman" w:hAnsi="Times New Roman" w:cs="Times New Roman"/>
        </w:rPr>
        <w:t xml:space="preserve">nº </w:t>
      </w:r>
      <w:r w:rsidRPr="006F5314">
        <w:rPr>
          <w:rFonts w:ascii="Times New Roman" w:hAnsi="Times New Roman" w:cs="Times New Roman"/>
        </w:rPr>
        <w:t>1694025;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2. GUSTAVO JARDIM PORTELLA, Analista em C&amp;T, Matrícula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 xml:space="preserve">SIAPE </w:t>
      </w:r>
      <w:r>
        <w:rPr>
          <w:rFonts w:ascii="Times New Roman" w:hAnsi="Times New Roman" w:cs="Times New Roman"/>
        </w:rPr>
        <w:t xml:space="preserve">nº </w:t>
      </w:r>
      <w:r w:rsidRPr="006F5314">
        <w:rPr>
          <w:rFonts w:ascii="Times New Roman" w:hAnsi="Times New Roman" w:cs="Times New Roman"/>
        </w:rPr>
        <w:t>1644951;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3. DANIEL CARVALHO DE RESENDE, Analista em Tecnologia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 xml:space="preserve">da Informação/MPOG, Matrícula SIAPE </w:t>
      </w:r>
      <w:r>
        <w:rPr>
          <w:rFonts w:ascii="Times New Roman" w:hAnsi="Times New Roman" w:cs="Times New Roman"/>
        </w:rPr>
        <w:t xml:space="preserve">nº </w:t>
      </w:r>
      <w:r w:rsidRPr="006F5314">
        <w:rPr>
          <w:rFonts w:ascii="Times New Roman" w:hAnsi="Times New Roman" w:cs="Times New Roman"/>
        </w:rPr>
        <w:t>1438632;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4. ROBERTA PEIXOTO AREAS SILVA, Analista em C&amp;T,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 xml:space="preserve">Matrícula SIAPE </w:t>
      </w:r>
      <w:r>
        <w:rPr>
          <w:rFonts w:ascii="Times New Roman" w:hAnsi="Times New Roman" w:cs="Times New Roman"/>
        </w:rPr>
        <w:t xml:space="preserve">nº </w:t>
      </w:r>
      <w:r w:rsidRPr="006F5314">
        <w:rPr>
          <w:rFonts w:ascii="Times New Roman" w:hAnsi="Times New Roman" w:cs="Times New Roman"/>
        </w:rPr>
        <w:t>1663791;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5. CARLOS EDUARDO MARINHO DE ALMEIDA, Analista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 xml:space="preserve">em C&amp;T, Matrícula SIAPE </w:t>
      </w:r>
      <w:r>
        <w:rPr>
          <w:rFonts w:ascii="Times New Roman" w:hAnsi="Times New Roman" w:cs="Times New Roman"/>
        </w:rPr>
        <w:t xml:space="preserve">nº </w:t>
      </w:r>
      <w:r w:rsidRPr="006F5314">
        <w:rPr>
          <w:rFonts w:ascii="Times New Roman" w:hAnsi="Times New Roman" w:cs="Times New Roman"/>
        </w:rPr>
        <w:t>1642879;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6. CELSO HENRIQUE RIBEIRO, Analista em Tecnologia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 xml:space="preserve">da Informação/MPOG, Matrícula SIAPE </w:t>
      </w:r>
      <w:r>
        <w:rPr>
          <w:rFonts w:ascii="Times New Roman" w:hAnsi="Times New Roman" w:cs="Times New Roman"/>
        </w:rPr>
        <w:t xml:space="preserve">nº </w:t>
      </w:r>
      <w:r w:rsidRPr="006F5314">
        <w:rPr>
          <w:rFonts w:ascii="Times New Roman" w:hAnsi="Times New Roman" w:cs="Times New Roman"/>
        </w:rPr>
        <w:t>1793506;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7. RÔMULO FERREIRA BARALE, Analista em C&amp;T, Matrícula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 xml:space="preserve">SIAPE </w:t>
      </w:r>
      <w:r>
        <w:rPr>
          <w:rFonts w:ascii="Times New Roman" w:hAnsi="Times New Roman" w:cs="Times New Roman"/>
        </w:rPr>
        <w:t xml:space="preserve">nº </w:t>
      </w:r>
      <w:r w:rsidRPr="006F5314">
        <w:rPr>
          <w:rFonts w:ascii="Times New Roman" w:hAnsi="Times New Roman" w:cs="Times New Roman"/>
        </w:rPr>
        <w:t>1716611;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8. TARCÍSIO LUIZ BEZERRA, Assistente em C&amp;T, Matrícula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 xml:space="preserve">SIAPE </w:t>
      </w:r>
      <w:r>
        <w:rPr>
          <w:rFonts w:ascii="Times New Roman" w:hAnsi="Times New Roman" w:cs="Times New Roman"/>
        </w:rPr>
        <w:t xml:space="preserve">nº </w:t>
      </w:r>
      <w:r w:rsidRPr="006F5314">
        <w:rPr>
          <w:rFonts w:ascii="Times New Roman" w:hAnsi="Times New Roman" w:cs="Times New Roman"/>
        </w:rPr>
        <w:t>1556933;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9. MARIA FILOMENA BORGES GONÇALVES, Assistente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 xml:space="preserve">em C&amp;T, Matrícula SIAPE </w:t>
      </w:r>
      <w:r>
        <w:rPr>
          <w:rFonts w:ascii="Times New Roman" w:hAnsi="Times New Roman" w:cs="Times New Roman"/>
        </w:rPr>
        <w:t xml:space="preserve">nº </w:t>
      </w:r>
      <w:r w:rsidRPr="006F5314">
        <w:rPr>
          <w:rFonts w:ascii="Times New Roman" w:hAnsi="Times New Roman" w:cs="Times New Roman"/>
        </w:rPr>
        <w:t>0045817;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10. VILSON ALVES DOS SANTOS, Auxiliar em C&amp;T,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 xml:space="preserve">Matrícula SIAPE </w:t>
      </w:r>
      <w:r>
        <w:rPr>
          <w:rFonts w:ascii="Times New Roman" w:hAnsi="Times New Roman" w:cs="Times New Roman"/>
        </w:rPr>
        <w:t xml:space="preserve">nº </w:t>
      </w:r>
      <w:r w:rsidRPr="006F5314">
        <w:rPr>
          <w:rFonts w:ascii="Times New Roman" w:hAnsi="Times New Roman" w:cs="Times New Roman"/>
        </w:rPr>
        <w:t>0045846;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11. ELBA JANE BASTOS PEREIRA, Analista em C&amp;T,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 xml:space="preserve">Matrícula SIAPE </w:t>
      </w:r>
      <w:r>
        <w:rPr>
          <w:rFonts w:ascii="Times New Roman" w:hAnsi="Times New Roman" w:cs="Times New Roman"/>
        </w:rPr>
        <w:t xml:space="preserve">nº </w:t>
      </w:r>
      <w:r w:rsidRPr="006F5314">
        <w:rPr>
          <w:rFonts w:ascii="Times New Roman" w:hAnsi="Times New Roman" w:cs="Times New Roman"/>
        </w:rPr>
        <w:t>2032675.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6F5314">
        <w:rPr>
          <w:rFonts w:ascii="Times New Roman" w:hAnsi="Times New Roman" w:cs="Times New Roman"/>
        </w:rPr>
        <w:t xml:space="preserve"> Tornar sem efeito a Portaria </w:t>
      </w:r>
      <w:proofErr w:type="gramStart"/>
      <w:r w:rsidRPr="006F5314">
        <w:rPr>
          <w:rFonts w:ascii="Times New Roman" w:hAnsi="Times New Roman" w:cs="Times New Roman"/>
        </w:rPr>
        <w:t>CAPES</w:t>
      </w:r>
      <w:proofErr w:type="gramEnd"/>
      <w:r w:rsidRPr="006F53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nº </w:t>
      </w:r>
      <w:r w:rsidRPr="006F5314">
        <w:rPr>
          <w:rFonts w:ascii="Times New Roman" w:hAnsi="Times New Roman" w:cs="Times New Roman"/>
        </w:rPr>
        <w:t>100 de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>12/07/2012.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6F5314">
        <w:rPr>
          <w:rFonts w:ascii="Times New Roman" w:hAnsi="Times New Roman" w:cs="Times New Roman"/>
        </w:rPr>
        <w:t xml:space="preserve"> Esta Portaria entra em vigor nesta data.</w:t>
      </w:r>
    </w:p>
    <w:p w:rsidR="00D442FB" w:rsidRPr="006F5314" w:rsidRDefault="006F5314" w:rsidP="006F53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314">
        <w:rPr>
          <w:rFonts w:ascii="Times New Roman" w:hAnsi="Times New Roman" w:cs="Times New Roman"/>
          <w:b/>
        </w:rPr>
        <w:t>FÁBIO DE PAIVA VAZ</w:t>
      </w:r>
    </w:p>
    <w:p w:rsidR="006F5314" w:rsidRDefault="006F5314" w:rsidP="006F53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314" w:rsidRDefault="006F5314" w:rsidP="006F53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314" w:rsidRPr="006F5314" w:rsidRDefault="006F5314" w:rsidP="006F531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F5314">
        <w:rPr>
          <w:rFonts w:ascii="Times New Roman" w:hAnsi="Times New Roman" w:cs="Times New Roman"/>
          <w:b/>
          <w:i/>
        </w:rPr>
        <w:t xml:space="preserve">(Publicação no DOU n.º 125, de 02.07.2013, Seção 2,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6F5314">
        <w:rPr>
          <w:rFonts w:ascii="Times New Roman" w:hAnsi="Times New Roman" w:cs="Times New Roman"/>
          <w:b/>
          <w:i/>
        </w:rPr>
        <w:t>)</w:t>
      </w:r>
      <w:proofErr w:type="gramEnd"/>
    </w:p>
    <w:p w:rsidR="006F5314" w:rsidRDefault="006F5314" w:rsidP="006F53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314" w:rsidRDefault="006F531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F5314" w:rsidRDefault="006F5314" w:rsidP="006F53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MINISTÉRIO DA EDUCAÇÃO</w:t>
      </w:r>
    </w:p>
    <w:p w:rsidR="006F5314" w:rsidRDefault="006F5314" w:rsidP="006F53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314" w:rsidRPr="006F5314" w:rsidRDefault="006F5314" w:rsidP="006F53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314">
        <w:rPr>
          <w:rFonts w:ascii="Times New Roman" w:hAnsi="Times New Roman" w:cs="Times New Roman"/>
          <w:b/>
        </w:rPr>
        <w:t>COORDENAÇÃO DE APERFEIÇOAMENTO</w:t>
      </w:r>
    </w:p>
    <w:p w:rsidR="006F5314" w:rsidRPr="006F5314" w:rsidRDefault="006F5314" w:rsidP="006F53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314">
        <w:rPr>
          <w:rFonts w:ascii="Times New Roman" w:hAnsi="Times New Roman" w:cs="Times New Roman"/>
          <w:b/>
        </w:rPr>
        <w:t>DE PESSOAL DE NÍVEL SUPERIOR</w:t>
      </w:r>
    </w:p>
    <w:p w:rsidR="006F5314" w:rsidRDefault="006F5314" w:rsidP="006F53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314" w:rsidRDefault="006F5314" w:rsidP="006F53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314">
        <w:rPr>
          <w:rFonts w:ascii="Times New Roman" w:hAnsi="Times New Roman" w:cs="Times New Roman"/>
          <w:b/>
        </w:rPr>
        <w:t>DIRETORIA DE GESTÃO</w:t>
      </w:r>
    </w:p>
    <w:p w:rsidR="006F5314" w:rsidRPr="006F5314" w:rsidRDefault="006F5314" w:rsidP="006F53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314" w:rsidRPr="006F5314" w:rsidRDefault="006F5314" w:rsidP="006F53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314">
        <w:rPr>
          <w:rFonts w:ascii="Times New Roman" w:hAnsi="Times New Roman" w:cs="Times New Roman"/>
          <w:b/>
        </w:rPr>
        <w:t xml:space="preserve">PORTARIA </w:t>
      </w:r>
      <w:r>
        <w:rPr>
          <w:rFonts w:ascii="Times New Roman" w:hAnsi="Times New Roman" w:cs="Times New Roman"/>
          <w:b/>
        </w:rPr>
        <w:t xml:space="preserve">Nº </w:t>
      </w:r>
      <w:r w:rsidRPr="006F5314">
        <w:rPr>
          <w:rFonts w:ascii="Times New Roman" w:hAnsi="Times New Roman" w:cs="Times New Roman"/>
          <w:b/>
        </w:rPr>
        <w:t>117, DE 1</w:t>
      </w:r>
      <w:r>
        <w:rPr>
          <w:rFonts w:ascii="Times New Roman" w:hAnsi="Times New Roman" w:cs="Times New Roman"/>
          <w:b/>
        </w:rPr>
        <w:t>º</w:t>
      </w:r>
      <w:r w:rsidRPr="006F5314">
        <w:rPr>
          <w:rFonts w:ascii="Times New Roman" w:hAnsi="Times New Roman" w:cs="Times New Roman"/>
          <w:b/>
        </w:rPr>
        <w:t xml:space="preserve"> DE JULHO DE </w:t>
      </w:r>
      <w:proofErr w:type="gramStart"/>
      <w:r w:rsidRPr="006F5314">
        <w:rPr>
          <w:rFonts w:ascii="Times New Roman" w:hAnsi="Times New Roman" w:cs="Times New Roman"/>
          <w:b/>
        </w:rPr>
        <w:t>2013</w:t>
      </w:r>
      <w:proofErr w:type="gramEnd"/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O Diretor de Gestão da Coordenação de Aperfeiçoamento de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>Pessoal de Nível Superior - CAPES, usando das atribuições que lhe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 xml:space="preserve">são conferidas pelo Decreto </w:t>
      </w:r>
      <w:r>
        <w:rPr>
          <w:rFonts w:ascii="Times New Roman" w:hAnsi="Times New Roman" w:cs="Times New Roman"/>
        </w:rPr>
        <w:t xml:space="preserve">nº </w:t>
      </w:r>
      <w:r w:rsidRPr="006F5314">
        <w:rPr>
          <w:rFonts w:ascii="Times New Roman" w:hAnsi="Times New Roman" w:cs="Times New Roman"/>
        </w:rPr>
        <w:t>7.692, de 02/03/2012, publicado no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>Diário Oficial da União de 06/03/2012, e pela Portaria CAPES n</w:t>
      </w:r>
      <w:r>
        <w:rPr>
          <w:rFonts w:ascii="Times New Roman" w:hAnsi="Times New Roman" w:cs="Times New Roman"/>
        </w:rPr>
        <w:t xml:space="preserve">º </w:t>
      </w:r>
      <w:r w:rsidRPr="006F5314">
        <w:rPr>
          <w:rFonts w:ascii="Times New Roman" w:hAnsi="Times New Roman" w:cs="Times New Roman"/>
        </w:rPr>
        <w:t>164, de 31/08/2011, publicada no Diário Oficial da União de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>16/09/2011, resolve: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6F5314">
        <w:rPr>
          <w:rFonts w:ascii="Times New Roman" w:hAnsi="Times New Roman" w:cs="Times New Roman"/>
        </w:rPr>
        <w:t xml:space="preserve"> Nomear, pelo prazo de 12 (doze) meses a partir desta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>data, como pregoeiro e como membros da equipe de apoio, para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>julgar e conduzir os Processos Licitatórios da CAPES na modalidade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>Pregão, os servidores abaixo relacionados: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Pregoeiros: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1. Leonardo Couto Franco de Oliveira, Analista em C&amp;T,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 xml:space="preserve">Matrícula SIAPE </w:t>
      </w:r>
      <w:r>
        <w:rPr>
          <w:rFonts w:ascii="Times New Roman" w:hAnsi="Times New Roman" w:cs="Times New Roman"/>
        </w:rPr>
        <w:t xml:space="preserve">nº </w:t>
      </w:r>
      <w:r w:rsidRPr="006F5314">
        <w:rPr>
          <w:rFonts w:ascii="Times New Roman" w:hAnsi="Times New Roman" w:cs="Times New Roman"/>
        </w:rPr>
        <w:t>1694025;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Membros da Equipe de Apoio: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1. PRISCILLA MENEZES DE OLIVEIRA, Assistente em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 xml:space="preserve">C&amp;T, Matrícula SIAPE </w:t>
      </w:r>
      <w:r>
        <w:rPr>
          <w:rFonts w:ascii="Times New Roman" w:hAnsi="Times New Roman" w:cs="Times New Roman"/>
        </w:rPr>
        <w:t xml:space="preserve">nº </w:t>
      </w:r>
      <w:r w:rsidRPr="006F5314">
        <w:rPr>
          <w:rFonts w:ascii="Times New Roman" w:hAnsi="Times New Roman" w:cs="Times New Roman"/>
        </w:rPr>
        <w:t>1784555;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2. GUSTAVO JARDIM PORTELLA, Analista em C&amp;T, Matrícula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 xml:space="preserve">SIAPE </w:t>
      </w:r>
      <w:r>
        <w:rPr>
          <w:rFonts w:ascii="Times New Roman" w:hAnsi="Times New Roman" w:cs="Times New Roman"/>
        </w:rPr>
        <w:t xml:space="preserve">nº </w:t>
      </w:r>
      <w:r w:rsidRPr="006F5314">
        <w:rPr>
          <w:rFonts w:ascii="Times New Roman" w:hAnsi="Times New Roman" w:cs="Times New Roman"/>
        </w:rPr>
        <w:t>1644951;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3. DANIEL CARVALHO DE RESENDE, Analista em Tecnologia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 xml:space="preserve">da Informação/MPOG, Matrícula SIAPE </w:t>
      </w:r>
      <w:r>
        <w:rPr>
          <w:rFonts w:ascii="Times New Roman" w:hAnsi="Times New Roman" w:cs="Times New Roman"/>
        </w:rPr>
        <w:t xml:space="preserve">nº </w:t>
      </w:r>
      <w:r w:rsidRPr="006F5314">
        <w:rPr>
          <w:rFonts w:ascii="Times New Roman" w:hAnsi="Times New Roman" w:cs="Times New Roman"/>
        </w:rPr>
        <w:t>1438632;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4. ROBERTA PEIXOTO AREAS SILVA, Analista em C&amp;T,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 xml:space="preserve">Matrícula SIAPE </w:t>
      </w:r>
      <w:r>
        <w:rPr>
          <w:rFonts w:ascii="Times New Roman" w:hAnsi="Times New Roman" w:cs="Times New Roman"/>
        </w:rPr>
        <w:t xml:space="preserve">nº </w:t>
      </w:r>
      <w:r w:rsidRPr="006F5314">
        <w:rPr>
          <w:rFonts w:ascii="Times New Roman" w:hAnsi="Times New Roman" w:cs="Times New Roman"/>
        </w:rPr>
        <w:t>1663791;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5. CARLOS EDUARDO MARINHO DE ALMEIDA, Analista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 xml:space="preserve">em C&amp;T, Matrícula SIAPE </w:t>
      </w:r>
      <w:r>
        <w:rPr>
          <w:rFonts w:ascii="Times New Roman" w:hAnsi="Times New Roman" w:cs="Times New Roman"/>
        </w:rPr>
        <w:t xml:space="preserve">nº </w:t>
      </w:r>
      <w:r w:rsidRPr="006F5314">
        <w:rPr>
          <w:rFonts w:ascii="Times New Roman" w:hAnsi="Times New Roman" w:cs="Times New Roman"/>
        </w:rPr>
        <w:t>1642879;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6. CELSO HENRIQUE RIBEIRO, Analista em Tecnologia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 xml:space="preserve">da Informação/MPOG, Matrícula SIAPE </w:t>
      </w:r>
      <w:r>
        <w:rPr>
          <w:rFonts w:ascii="Times New Roman" w:hAnsi="Times New Roman" w:cs="Times New Roman"/>
        </w:rPr>
        <w:t xml:space="preserve">nº </w:t>
      </w:r>
      <w:r w:rsidRPr="006F5314">
        <w:rPr>
          <w:rFonts w:ascii="Times New Roman" w:hAnsi="Times New Roman" w:cs="Times New Roman"/>
        </w:rPr>
        <w:t>1793506;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7. RÔMULO FERREIRA BARALE, Analista em C&amp;T, Matrícula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 xml:space="preserve">SIAPE </w:t>
      </w:r>
      <w:r>
        <w:rPr>
          <w:rFonts w:ascii="Times New Roman" w:hAnsi="Times New Roman" w:cs="Times New Roman"/>
        </w:rPr>
        <w:t xml:space="preserve">nº </w:t>
      </w:r>
      <w:r w:rsidRPr="006F5314">
        <w:rPr>
          <w:rFonts w:ascii="Times New Roman" w:hAnsi="Times New Roman" w:cs="Times New Roman"/>
        </w:rPr>
        <w:t>1716611;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8. TARCÍSIO LUIZ BEZERRA, Assistente em C&amp;T, Matrícula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 xml:space="preserve">SIAPE </w:t>
      </w:r>
      <w:r>
        <w:rPr>
          <w:rFonts w:ascii="Times New Roman" w:hAnsi="Times New Roman" w:cs="Times New Roman"/>
        </w:rPr>
        <w:t xml:space="preserve">nº </w:t>
      </w:r>
      <w:r w:rsidRPr="006F5314">
        <w:rPr>
          <w:rFonts w:ascii="Times New Roman" w:hAnsi="Times New Roman" w:cs="Times New Roman"/>
        </w:rPr>
        <w:t>1556933;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9. MARIA FILOMENA BORGES GONÇALVES, Assistente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 xml:space="preserve">em C&amp;T, Matrícula SIAPE </w:t>
      </w:r>
      <w:r>
        <w:rPr>
          <w:rFonts w:ascii="Times New Roman" w:hAnsi="Times New Roman" w:cs="Times New Roman"/>
        </w:rPr>
        <w:t xml:space="preserve">nº </w:t>
      </w:r>
      <w:r w:rsidRPr="006F5314">
        <w:rPr>
          <w:rFonts w:ascii="Times New Roman" w:hAnsi="Times New Roman" w:cs="Times New Roman"/>
        </w:rPr>
        <w:t>0045817;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10. VILSON ALVES DOS SANTOS, Auxiliar em C&amp;T,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 xml:space="preserve">Matrícula SIAPE </w:t>
      </w:r>
      <w:r>
        <w:rPr>
          <w:rFonts w:ascii="Times New Roman" w:hAnsi="Times New Roman" w:cs="Times New Roman"/>
        </w:rPr>
        <w:t xml:space="preserve">nº </w:t>
      </w:r>
      <w:r w:rsidRPr="006F5314">
        <w:rPr>
          <w:rFonts w:ascii="Times New Roman" w:hAnsi="Times New Roman" w:cs="Times New Roman"/>
        </w:rPr>
        <w:t>0045846;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11. ELBA JANE BASTOS PEREIRA, Analista em C&amp;T,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 xml:space="preserve">Matrícula SIAPE </w:t>
      </w:r>
      <w:r>
        <w:rPr>
          <w:rFonts w:ascii="Times New Roman" w:hAnsi="Times New Roman" w:cs="Times New Roman"/>
        </w:rPr>
        <w:t xml:space="preserve">nº </w:t>
      </w:r>
      <w:r w:rsidRPr="006F5314">
        <w:rPr>
          <w:rFonts w:ascii="Times New Roman" w:hAnsi="Times New Roman" w:cs="Times New Roman"/>
        </w:rPr>
        <w:t>2032675.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6F5314">
        <w:rPr>
          <w:rFonts w:ascii="Times New Roman" w:hAnsi="Times New Roman" w:cs="Times New Roman"/>
        </w:rPr>
        <w:t xml:space="preserve"> Tornar sem efeito a Portaria </w:t>
      </w:r>
      <w:proofErr w:type="gramStart"/>
      <w:r w:rsidRPr="006F5314">
        <w:rPr>
          <w:rFonts w:ascii="Times New Roman" w:hAnsi="Times New Roman" w:cs="Times New Roman"/>
        </w:rPr>
        <w:t>CAPES</w:t>
      </w:r>
      <w:proofErr w:type="gramEnd"/>
      <w:r w:rsidRPr="006F53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nº </w:t>
      </w:r>
      <w:r w:rsidRPr="006F5314">
        <w:rPr>
          <w:rFonts w:ascii="Times New Roman" w:hAnsi="Times New Roman" w:cs="Times New Roman"/>
        </w:rPr>
        <w:t>100 de</w:t>
      </w:r>
      <w:r>
        <w:rPr>
          <w:rFonts w:ascii="Times New Roman" w:hAnsi="Times New Roman" w:cs="Times New Roman"/>
        </w:rPr>
        <w:t xml:space="preserve"> </w:t>
      </w:r>
      <w:r w:rsidRPr="006F5314">
        <w:rPr>
          <w:rFonts w:ascii="Times New Roman" w:hAnsi="Times New Roman" w:cs="Times New Roman"/>
        </w:rPr>
        <w:t>12/07/2012.</w:t>
      </w:r>
    </w:p>
    <w:p w:rsidR="006F5314" w:rsidRPr="006F5314" w:rsidRDefault="006F5314" w:rsidP="006F531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6F5314">
        <w:rPr>
          <w:rFonts w:ascii="Times New Roman" w:hAnsi="Times New Roman" w:cs="Times New Roman"/>
        </w:rPr>
        <w:t>Art. 3</w:t>
      </w:r>
      <w:r>
        <w:rPr>
          <w:rFonts w:ascii="Times New Roman" w:hAnsi="Times New Roman" w:cs="Times New Roman"/>
        </w:rPr>
        <w:t>º</w:t>
      </w:r>
      <w:r w:rsidRPr="006F5314">
        <w:rPr>
          <w:rFonts w:ascii="Times New Roman" w:hAnsi="Times New Roman" w:cs="Times New Roman"/>
        </w:rPr>
        <w:t xml:space="preserve"> Esta Portaria entra em vigor nesta data.</w:t>
      </w:r>
    </w:p>
    <w:p w:rsidR="006F5314" w:rsidRPr="006F5314" w:rsidRDefault="006F5314" w:rsidP="006F53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314">
        <w:rPr>
          <w:rFonts w:ascii="Times New Roman" w:hAnsi="Times New Roman" w:cs="Times New Roman"/>
          <w:b/>
        </w:rPr>
        <w:t>FÁBIO DE PAIVA VAZ</w:t>
      </w:r>
    </w:p>
    <w:p w:rsidR="006F5314" w:rsidRDefault="006F5314" w:rsidP="006F5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314" w:rsidRDefault="006F5314" w:rsidP="006F531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314" w:rsidRPr="006F5314" w:rsidRDefault="006F5314" w:rsidP="006F531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6F5314">
        <w:rPr>
          <w:rFonts w:ascii="Times New Roman" w:hAnsi="Times New Roman" w:cs="Times New Roman"/>
          <w:b/>
          <w:i/>
        </w:rPr>
        <w:t xml:space="preserve">(Publicação no DOU n.º 125, de 02.07.2013, Seção 2, página </w:t>
      </w:r>
      <w:r>
        <w:rPr>
          <w:rFonts w:ascii="Times New Roman" w:hAnsi="Times New Roman" w:cs="Times New Roman"/>
          <w:b/>
          <w:i/>
        </w:rPr>
        <w:t>12/13</w:t>
      </w:r>
      <w:bookmarkStart w:id="0" w:name="_GoBack"/>
      <w:bookmarkEnd w:id="0"/>
      <w:proofErr w:type="gramStart"/>
      <w:r w:rsidRPr="006F5314">
        <w:rPr>
          <w:rFonts w:ascii="Times New Roman" w:hAnsi="Times New Roman" w:cs="Times New Roman"/>
          <w:b/>
          <w:i/>
        </w:rPr>
        <w:t>)</w:t>
      </w:r>
      <w:proofErr w:type="gramEnd"/>
    </w:p>
    <w:sectPr w:rsidR="006F5314" w:rsidRPr="006F5314" w:rsidSect="006F531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14" w:rsidRDefault="006F5314" w:rsidP="006F5314">
      <w:pPr>
        <w:spacing w:after="0" w:line="240" w:lineRule="auto"/>
      </w:pPr>
      <w:r>
        <w:separator/>
      </w:r>
    </w:p>
  </w:endnote>
  <w:endnote w:type="continuationSeparator" w:id="0">
    <w:p w:rsidR="006F5314" w:rsidRDefault="006F5314" w:rsidP="006F5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8649480"/>
      <w:docPartObj>
        <w:docPartGallery w:val="Page Numbers (Bottom of Page)"/>
        <w:docPartUnique/>
      </w:docPartObj>
    </w:sdtPr>
    <w:sdtContent>
      <w:p w:rsidR="006F5314" w:rsidRDefault="006F531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F5314" w:rsidRDefault="006F53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14" w:rsidRDefault="006F5314" w:rsidP="006F5314">
      <w:pPr>
        <w:spacing w:after="0" w:line="240" w:lineRule="auto"/>
      </w:pPr>
      <w:r>
        <w:separator/>
      </w:r>
    </w:p>
  </w:footnote>
  <w:footnote w:type="continuationSeparator" w:id="0">
    <w:p w:rsidR="006F5314" w:rsidRDefault="006F5314" w:rsidP="006F53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14"/>
    <w:rsid w:val="003607FD"/>
    <w:rsid w:val="006F5314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5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5314"/>
  </w:style>
  <w:style w:type="paragraph" w:styleId="Rodap">
    <w:name w:val="footer"/>
    <w:basedOn w:val="Normal"/>
    <w:link w:val="RodapChar"/>
    <w:uiPriority w:val="99"/>
    <w:unhideWhenUsed/>
    <w:rsid w:val="006F5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53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5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5314"/>
  </w:style>
  <w:style w:type="paragraph" w:styleId="Rodap">
    <w:name w:val="footer"/>
    <w:basedOn w:val="Normal"/>
    <w:link w:val="RodapChar"/>
    <w:uiPriority w:val="99"/>
    <w:unhideWhenUsed/>
    <w:rsid w:val="006F53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2013-07-02T10:16:00Z</dcterms:created>
  <dcterms:modified xsi:type="dcterms:W3CDTF">2013-07-02T10:27:00Z</dcterms:modified>
</cp:coreProperties>
</file>