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4AE" w:rsidRP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MINISTÉRIO DA EDUCAÇÃO</w:t>
      </w:r>
    </w:p>
    <w:p w:rsidR="0008101F" w:rsidRPr="00D444AE" w:rsidRDefault="0008101F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GABINETE DO MINISTRO</w:t>
      </w:r>
    </w:p>
    <w:p w:rsidR="0008101F" w:rsidRPr="00D444AE" w:rsidRDefault="0008101F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PORTARIA N</w:t>
      </w:r>
      <w:r w:rsidR="00D444AE">
        <w:rPr>
          <w:rFonts w:ascii="Times New Roman" w:hAnsi="Times New Roman" w:cs="Times New Roman"/>
          <w:b/>
        </w:rPr>
        <w:t>º</w:t>
      </w:r>
      <w:r w:rsidRPr="00D444AE">
        <w:rPr>
          <w:rFonts w:ascii="Times New Roman" w:hAnsi="Times New Roman" w:cs="Times New Roman"/>
          <w:b/>
        </w:rPr>
        <w:t xml:space="preserve"> 57, DE 23 DE JANEIRO DE </w:t>
      </w:r>
      <w:proofErr w:type="gramStart"/>
      <w:r w:rsidRPr="00D444AE">
        <w:rPr>
          <w:rFonts w:ascii="Times New Roman" w:hAnsi="Times New Roman" w:cs="Times New Roman"/>
          <w:b/>
        </w:rPr>
        <w:t>2013</w:t>
      </w:r>
      <w:proofErr w:type="gramEnd"/>
    </w:p>
    <w:p w:rsidR="00D444AE" w:rsidRDefault="0008101F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O MINISTRO DE ESTADO DA EDUCAÇÃO, no uso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 xml:space="preserve">competência que lhe foi subdelegada pelo Inciso I, do Artigo </w:t>
      </w:r>
      <w:proofErr w:type="gramStart"/>
      <w:r w:rsidRPr="00D444AE">
        <w:rPr>
          <w:rFonts w:ascii="Times New Roman" w:hAnsi="Times New Roman" w:cs="Times New Roman"/>
        </w:rPr>
        <w:t>1o ,</w:t>
      </w:r>
      <w:proofErr w:type="gramEnd"/>
      <w:r w:rsidRPr="00D444AE">
        <w:rPr>
          <w:rFonts w:ascii="Times New Roman" w:hAnsi="Times New Roman" w:cs="Times New Roman"/>
        </w:rPr>
        <w:t xml:space="preserve">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Portaria no 1.056/Casa Civil/PR, de 11 de junho de 2003, publicada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no Diário Oficial da União de 12 de junho de 2003, resolve:</w:t>
      </w:r>
      <w:r w:rsidR="00D444AE">
        <w:rPr>
          <w:rFonts w:ascii="Times New Roman" w:hAnsi="Times New Roman" w:cs="Times New Roman"/>
        </w:rPr>
        <w:t xml:space="preserve"> </w:t>
      </w:r>
    </w:p>
    <w:p w:rsidR="0008101F" w:rsidRPr="00D444AE" w:rsidRDefault="0008101F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Exonerar, a pedido, CHRISTIANE SCHOENFELDER do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cargo de Coordenador-Geral, código DAS-101.4, da Coordenação-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Geral de Infraestrutura Escolar e Tecnologias da Informação da Diretoria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de Apoio à Gestão Educacional da Secretaria de Educação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 xml:space="preserve">Básica, a contar de </w:t>
      </w:r>
      <w:proofErr w:type="gramStart"/>
      <w:r w:rsidRPr="00D444AE">
        <w:rPr>
          <w:rFonts w:ascii="Times New Roman" w:hAnsi="Times New Roman" w:cs="Times New Roman"/>
        </w:rPr>
        <w:t>2</w:t>
      </w:r>
      <w:proofErr w:type="gramEnd"/>
      <w:r w:rsidRPr="00D444AE">
        <w:rPr>
          <w:rFonts w:ascii="Times New Roman" w:hAnsi="Times New Roman" w:cs="Times New Roman"/>
        </w:rPr>
        <w:t xml:space="preserve"> de janeiro de 2013.</w:t>
      </w:r>
    </w:p>
    <w:p w:rsidR="00D442FB" w:rsidRDefault="0008101F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ALOIZIO MERCADANTE OLIVA</w:t>
      </w:r>
    </w:p>
    <w:p w:rsidR="00DA0650" w:rsidRPr="00D444AE" w:rsidRDefault="00DA0650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01F" w:rsidRDefault="00DA0650" w:rsidP="00D444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</w:t>
      </w:r>
      <w:r>
        <w:rPr>
          <w:rFonts w:ascii="Times New Roman" w:hAnsi="Times New Roman" w:cs="Times New Roman"/>
          <w:b/>
          <w:i/>
        </w:rPr>
        <w:t>Publicação no DOU n.º18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25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DA0650" w:rsidRPr="00D444AE" w:rsidRDefault="00DA0650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01F" w:rsidRPr="00D444AE" w:rsidRDefault="0008101F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COORDENAÇÃO DE APERFEIÇOAMENTO</w:t>
      </w:r>
    </w:p>
    <w:p w:rsidR="0008101F" w:rsidRPr="00D444AE" w:rsidRDefault="0008101F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DE PESSOAL DE NÍVEL SUPERIOR</w:t>
      </w:r>
    </w:p>
    <w:p w:rsidR="0008101F" w:rsidRDefault="0008101F" w:rsidP="00D444A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DIRETORIA DE GESTÃO</w:t>
      </w:r>
    </w:p>
    <w:p w:rsidR="00D444AE" w:rsidRP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8101F" w:rsidRDefault="0008101F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PORTARIAS DE 23 DE JANEIRO DE 2013</w:t>
      </w:r>
    </w:p>
    <w:p w:rsidR="0008101F" w:rsidRDefault="0008101F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O Diretor de Gestão da Coordenação de Aperfeiçoamento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Pessoal de Nível Superior - CAPES, usando das atribuições que lhe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são conferidas pelo Estatuto aprovado pelo Decreto nº 7.692,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2/3/2012, publicado no Diário Oficial da União de 6/3/2012, e pela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Portaria CAPES nº 164, de 31/8/2011, publicada no Diário Oficial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União de 16/9/2011, resolve:</w:t>
      </w:r>
    </w:p>
    <w:p w:rsidR="00D444AE" w:rsidRPr="00D444AE" w:rsidRDefault="00D444AE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8101F" w:rsidRDefault="0008101F" w:rsidP="00D44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N</w:t>
      </w:r>
      <w:r w:rsidR="00D444AE">
        <w:rPr>
          <w:rFonts w:ascii="Times New Roman" w:hAnsi="Times New Roman" w:cs="Times New Roman"/>
        </w:rPr>
        <w:t>º</w:t>
      </w:r>
      <w:r w:rsidRPr="00D444AE">
        <w:rPr>
          <w:rFonts w:ascii="Times New Roman" w:hAnsi="Times New Roman" w:cs="Times New Roman"/>
        </w:rPr>
        <w:t>- 18-Designar ASTROGILDO BRASIL DOS SANTOS, matrícula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SIAPE nº 46958, para exercer o encargo de substituto eventual do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cargo de Coordenador de Gestão de Documentos, DAS-101.3,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Coordenação-Geral de Recursos Logísticos, da Diretoria de Gestão,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da Coordenação de Aperfeiçoamento de Pessoal de Nível Superior -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CAPES.</w:t>
      </w:r>
    </w:p>
    <w:p w:rsidR="00D444AE" w:rsidRPr="00D444AE" w:rsidRDefault="00D444AE" w:rsidP="00D44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01F" w:rsidRDefault="0008101F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O Diretor de Gestão da Coordenação de Aperfeiçoamento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Pessoal de Nível Superior - CAPES, usando das atribuições que lhe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são conferidas pelo Estatuto aprovado pelo Decreto nº 7.692,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2/3/2012, publicado no Diário Oficial da União de 6/3/2012, e pela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Portaria CAPES nº 164, de 31/8/2011, publicada no Diário Oficial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União de 16/9/2011, resolve:</w:t>
      </w:r>
    </w:p>
    <w:p w:rsidR="00D444AE" w:rsidRPr="00D444AE" w:rsidRDefault="00D444AE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8101F" w:rsidRPr="00D444AE" w:rsidRDefault="0008101F" w:rsidP="00D44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N</w:t>
      </w:r>
      <w:r w:rsidR="00D444AE">
        <w:rPr>
          <w:rFonts w:ascii="Times New Roman" w:hAnsi="Times New Roman" w:cs="Times New Roman"/>
        </w:rPr>
        <w:t>º</w:t>
      </w:r>
      <w:r w:rsidRPr="00D444AE">
        <w:rPr>
          <w:rFonts w:ascii="Times New Roman" w:hAnsi="Times New Roman" w:cs="Times New Roman"/>
        </w:rPr>
        <w:t xml:space="preserve"> 19-Designar ENILDO ARNAUD PEREIRA DA CUNHA, matrícula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SIAPE nº 1701334, para exercer o encargo de substituto eventual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do cargo de Chefe da Divisão de Tratamento da Informação,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DAS-101.2, da Coordenação de Gestão de Documentos, da Coordenação-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Geral de Recursos Logísticos, da Diretoria de Gestão,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Coordenação de Aperfeiçoamento de Pessoal de Nível Superior -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CAPES.</w:t>
      </w:r>
    </w:p>
    <w:p w:rsidR="0008101F" w:rsidRDefault="0008101F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O Diretor de Gestão da Coordenação de Aperfeiçoamento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Pessoal de Nível Superior - CAPES, usando das atribuições que lhe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são conferidas pelo Estatuto aprovado pelo Decreto nº 7.692,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2/3/2012, publicado no Diário Oficial da União de 6/3/2012, e pela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Portaria CAPES nº 164, de 31/8/2011, publicada no Diário Oficial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União de 16/9/2011, resolve:</w:t>
      </w:r>
    </w:p>
    <w:p w:rsidR="00D444AE" w:rsidRPr="00D444AE" w:rsidRDefault="00D444AE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8101F" w:rsidRDefault="0008101F" w:rsidP="00D444A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N</w:t>
      </w:r>
      <w:r w:rsidR="00D444AE">
        <w:rPr>
          <w:rFonts w:ascii="Times New Roman" w:hAnsi="Times New Roman" w:cs="Times New Roman"/>
        </w:rPr>
        <w:t>º</w:t>
      </w:r>
      <w:r w:rsidRPr="00D444AE">
        <w:rPr>
          <w:rFonts w:ascii="Times New Roman" w:hAnsi="Times New Roman" w:cs="Times New Roman"/>
        </w:rPr>
        <w:t xml:space="preserve"> 20-Art. 1º - Dispensar RUBENS VIEIRA GUIMARÃES, matrícula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SIAPE nº 1602391, do encargo de substituto eventual do cargo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de Chefe da Divisão de Tratamento da Informação, DAS-101.2,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Coordenação de Gestão de Documentos, da Coordenação-Geral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Recursos Logísticos, da Diretoria de Gestão, da Coordenação de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Aperfeiçoamento de Pessoal de Nível Superior - CAPES.</w:t>
      </w:r>
    </w:p>
    <w:p w:rsidR="00D444AE" w:rsidRPr="00D444AE" w:rsidRDefault="00D444AE" w:rsidP="00D444A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8101F" w:rsidRPr="00D444AE" w:rsidRDefault="0008101F" w:rsidP="00D444A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Art. 2º - Dispensar RUBENS VIEIRA GUIMARÃES, matrícula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SIAPE nº 1602391, do encargo de substituto eventual do cargo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de Coordenador de Gestão de Documentos, DAS-101.3, da Coordenação-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Geral de Recursos Logísticos, da Diretoria de Gestão, da</w:t>
      </w:r>
      <w:r w:rsidR="00D444AE"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 xml:space="preserve">Coordenação de Aperfeiçoamento de Pessoal de Nível </w:t>
      </w:r>
      <w:proofErr w:type="gramStart"/>
      <w:r w:rsidRPr="00D444AE">
        <w:rPr>
          <w:rFonts w:ascii="Times New Roman" w:hAnsi="Times New Roman" w:cs="Times New Roman"/>
        </w:rPr>
        <w:t>Superior -CAPES</w:t>
      </w:r>
      <w:proofErr w:type="gramEnd"/>
      <w:r w:rsidRPr="00D444AE">
        <w:rPr>
          <w:rFonts w:ascii="Times New Roman" w:hAnsi="Times New Roman" w:cs="Times New Roman"/>
        </w:rPr>
        <w:t>.</w:t>
      </w:r>
    </w:p>
    <w:p w:rsidR="0008101F" w:rsidRPr="00DA0650" w:rsidRDefault="0008101F" w:rsidP="00DA0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A0650">
        <w:rPr>
          <w:rFonts w:ascii="Times New Roman" w:hAnsi="Times New Roman" w:cs="Times New Roman"/>
          <w:b/>
        </w:rPr>
        <w:t>FÁBIO DE PAIVA VAZ</w:t>
      </w:r>
    </w:p>
    <w:p w:rsidR="00DA0650" w:rsidRPr="00DA0650" w:rsidRDefault="00DA0650" w:rsidP="00DA065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25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0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p w:rsidR="00D444AE" w:rsidRP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lastRenderedPageBreak/>
        <w:t>SECRETARIA DE EDUCAÇÃO CONTINUADA,</w:t>
      </w:r>
    </w:p>
    <w:p w:rsid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 xml:space="preserve">ALFABETIZAÇÃO, DIVERSIDADE E </w:t>
      </w:r>
      <w:proofErr w:type="gramStart"/>
      <w:r w:rsidRPr="00D444AE">
        <w:rPr>
          <w:rFonts w:ascii="Times New Roman" w:hAnsi="Times New Roman" w:cs="Times New Roman"/>
          <w:b/>
        </w:rPr>
        <w:t>INCLUSÃO</w:t>
      </w:r>
      <w:proofErr w:type="gramEnd"/>
    </w:p>
    <w:p w:rsidR="00D444AE" w:rsidRP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444AE">
        <w:rPr>
          <w:rFonts w:ascii="Times New Roman" w:hAnsi="Times New Roman" w:cs="Times New Roman"/>
          <w:b/>
        </w:rPr>
        <w:t xml:space="preserve"> 1, DE 22 DE JANEIRO DE </w:t>
      </w:r>
      <w:proofErr w:type="gramStart"/>
      <w:r w:rsidRPr="00D444AE">
        <w:rPr>
          <w:rFonts w:ascii="Times New Roman" w:hAnsi="Times New Roman" w:cs="Times New Roman"/>
          <w:b/>
        </w:rPr>
        <w:t>2013</w:t>
      </w:r>
      <w:proofErr w:type="gramEnd"/>
    </w:p>
    <w:p w:rsidR="00D444AE" w:rsidRP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4AE" w:rsidRPr="00D444AE" w:rsidRDefault="00D444AE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A SECRETÁRIA DE EDUCAÇÃO CONTINUADA, ALFABETIZAÇÃO,</w:t>
      </w:r>
      <w:r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DIVERSIDADE E INCLUSÃO no uso da delegação</w:t>
      </w:r>
      <w:r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de competência que lhe foi conferida pelo artigo 4º da Resolução</w:t>
      </w:r>
      <w:r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nº 24 de 24 de maio de 2011 do Conselho Deliberativo do</w:t>
      </w:r>
      <w:r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Fundo Nacional de Desenvolvimento da Educação, resolve:</w:t>
      </w:r>
    </w:p>
    <w:p w:rsidR="00D444AE" w:rsidRPr="00D444AE" w:rsidRDefault="00D444AE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Art. 1º - Designar Claudia Veloso Torres Guimarães como</w:t>
      </w:r>
      <w:r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diretora responsável pela coordenação das atividades de Auxílio Avaliação</w:t>
      </w:r>
      <w:r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Educacional- AAE no âmbito desta Secretaria.</w:t>
      </w:r>
    </w:p>
    <w:p w:rsidR="00D444AE" w:rsidRPr="00D444AE" w:rsidRDefault="00D444AE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Art. 2º - Designar Claudia Regina Rodrigues de Carvalho</w:t>
      </w:r>
      <w:r>
        <w:rPr>
          <w:rFonts w:ascii="Times New Roman" w:hAnsi="Times New Roman" w:cs="Times New Roman"/>
        </w:rPr>
        <w:t xml:space="preserve"> </w:t>
      </w:r>
      <w:r w:rsidRPr="00D444AE">
        <w:rPr>
          <w:rFonts w:ascii="Times New Roman" w:hAnsi="Times New Roman" w:cs="Times New Roman"/>
        </w:rPr>
        <w:t>como responsável pela gestão financeira dos pagamentos do AAE.</w:t>
      </w:r>
    </w:p>
    <w:p w:rsidR="00D444AE" w:rsidRPr="00D444AE" w:rsidRDefault="00D444AE" w:rsidP="00D444AE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D444AE">
        <w:rPr>
          <w:rFonts w:ascii="Times New Roman" w:hAnsi="Times New Roman" w:cs="Times New Roman"/>
        </w:rPr>
        <w:t>Art. 3º - Esta Portaria entra em vigor na data da sua publicação.</w:t>
      </w:r>
    </w:p>
    <w:p w:rsidR="00D444AE" w:rsidRDefault="00D444AE" w:rsidP="00DA065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444AE">
        <w:rPr>
          <w:rFonts w:ascii="Times New Roman" w:hAnsi="Times New Roman" w:cs="Times New Roman"/>
          <w:b/>
        </w:rPr>
        <w:t>CLAUDIA PEREIRA DUTRA</w:t>
      </w:r>
    </w:p>
    <w:p w:rsidR="00DA0650" w:rsidRPr="001E0BD3" w:rsidRDefault="00DA0650" w:rsidP="00DA065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(Publicação no DOU n.º18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25</w:t>
      </w:r>
      <w:r w:rsidRPr="00AF6CD9">
        <w:rPr>
          <w:rFonts w:ascii="Times New Roman" w:hAnsi="Times New Roman" w:cs="Times New Roman"/>
          <w:b/>
          <w:i/>
        </w:rPr>
        <w:t>.01.201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</w:t>
      </w:r>
      <w:r>
        <w:rPr>
          <w:rFonts w:ascii="Times New Roman" w:hAnsi="Times New Roman" w:cs="Times New Roman"/>
          <w:b/>
          <w:i/>
        </w:rPr>
        <w:t>2</w:t>
      </w:r>
      <w:r w:rsidRPr="00AF6CD9">
        <w:rPr>
          <w:rFonts w:ascii="Times New Roman" w:hAnsi="Times New Roman" w:cs="Times New Roman"/>
          <w:b/>
          <w:i/>
        </w:rPr>
        <w:t xml:space="preserve">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D444AE" w:rsidRPr="00D444AE" w:rsidRDefault="00D444AE" w:rsidP="00D444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D444AE" w:rsidRPr="00D444AE" w:rsidSect="00D444AE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1F"/>
    <w:rsid w:val="0008101F"/>
    <w:rsid w:val="003607FD"/>
    <w:rsid w:val="00D442FB"/>
    <w:rsid w:val="00D444AE"/>
    <w:rsid w:val="00DA0650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2013-01-25T10:55:00Z</dcterms:created>
  <dcterms:modified xsi:type="dcterms:W3CDTF">2013-01-25T10:55:00Z</dcterms:modified>
</cp:coreProperties>
</file>