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ATOS DO PODER EXECUTIVO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CASA CIVIL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MINISTÉRIO DA EDUCAÇÃO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DECRETOS DE 20 DE FEVEREIRO DE 2013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  <w:b/>
        </w:rPr>
        <w:t>A PRESIDENTA DA REPÚBLICA</w:t>
      </w:r>
      <w:r w:rsidRPr="00FD55DF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que lhe confere o art. 84, caput, inciso II, da Constituição, e tendo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em vista o disposto no Decreto-Lei nº 1.565, de </w:t>
      </w:r>
      <w:proofErr w:type="gramStart"/>
      <w:r w:rsidRPr="00FD55DF">
        <w:rPr>
          <w:rFonts w:ascii="Times New Roman" w:hAnsi="Times New Roman" w:cs="Times New Roman"/>
        </w:rPr>
        <w:t>5</w:t>
      </w:r>
      <w:proofErr w:type="gramEnd"/>
      <w:r w:rsidRPr="00FD55DF">
        <w:rPr>
          <w:rFonts w:ascii="Times New Roman" w:hAnsi="Times New Roman" w:cs="Times New Roman"/>
        </w:rPr>
        <w:t xml:space="preserve"> de setembro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1939, regulamentado pelo Decreto nº 44,721, de 21 de outubro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1958, e no art.1º, § 2º, alínea "c", da Lei nº 5.809, de 10 de outubro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de 1972, regulamentada pelo Decreto nº 71.733, de 18 de janeiro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1973, resolve</w:t>
      </w:r>
      <w:r>
        <w:rPr>
          <w:rFonts w:ascii="Times New Roman" w:hAnsi="Times New Roman" w:cs="Times New Roman"/>
        </w:rPr>
        <w:t>:</w:t>
      </w: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ALTERAR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55DF">
        <w:rPr>
          <w:rFonts w:ascii="Times New Roman" w:hAnsi="Times New Roman" w:cs="Times New Roman"/>
        </w:rPr>
        <w:t>o</w:t>
      </w:r>
      <w:proofErr w:type="gramEnd"/>
      <w:r w:rsidRPr="00FD55DF">
        <w:rPr>
          <w:rFonts w:ascii="Times New Roman" w:hAnsi="Times New Roman" w:cs="Times New Roman"/>
        </w:rPr>
        <w:t xml:space="preserve"> período de afastamento do País de JÚLIO MARIA RODRIGUES,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acompanhante de </w:t>
      </w:r>
      <w:proofErr w:type="spellStart"/>
      <w:r w:rsidRPr="00FD55DF">
        <w:rPr>
          <w:rFonts w:ascii="Times New Roman" w:hAnsi="Times New Roman" w:cs="Times New Roman"/>
        </w:rPr>
        <w:t>Antonio</w:t>
      </w:r>
      <w:proofErr w:type="spellEnd"/>
      <w:r w:rsidRPr="00FD55DF">
        <w:rPr>
          <w:rFonts w:ascii="Times New Roman" w:hAnsi="Times New Roman" w:cs="Times New Roman"/>
        </w:rPr>
        <w:t xml:space="preserve"> Claudio Lucas da Nóbrega, professor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Universidade Federal Fluminense, publicado no Diário Oficial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União de 18 de outubro de 2012, Seção 2, página 1, para 18 a 24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outubro de 2012, mantidas as demais condições.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Brasília, 20 de fevereiro de 2013; 192º da Independência 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125º da República.</w:t>
      </w:r>
    </w:p>
    <w:p w:rsidR="00FD55DF" w:rsidRPr="00FD55DF" w:rsidRDefault="00FD55DF" w:rsidP="00FD55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DILMA ROUSSEFF</w:t>
      </w:r>
    </w:p>
    <w:p w:rsidR="00FD55DF" w:rsidRPr="00FD55DF" w:rsidRDefault="00FD55DF" w:rsidP="00FD55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>Aloizio Mercadante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  <w:b/>
        </w:rPr>
        <w:t>A PRESIDENTA DA REPÚBLICA</w:t>
      </w:r>
      <w:r w:rsidRPr="00FD55DF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em vista o disposto no art. 16, caput, inciso I, e parágrafo único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5.540, de 28 de novembro de 1968, resolve</w:t>
      </w:r>
      <w:r>
        <w:rPr>
          <w:rFonts w:ascii="Times New Roman" w:hAnsi="Times New Roman" w:cs="Times New Roman"/>
        </w:rPr>
        <w:t>: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TORNAR SEM EFEITO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55DF">
        <w:rPr>
          <w:rFonts w:ascii="Times New Roman" w:hAnsi="Times New Roman" w:cs="Times New Roman"/>
        </w:rPr>
        <w:t>o</w:t>
      </w:r>
      <w:proofErr w:type="gramEnd"/>
      <w:r w:rsidRPr="00FD55DF">
        <w:rPr>
          <w:rFonts w:ascii="Times New Roman" w:hAnsi="Times New Roman" w:cs="Times New Roman"/>
        </w:rPr>
        <w:t xml:space="preserve"> Decreto de 29 de outubro de 2012, publicado no Diário Oficial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União do dia 30 de outubro de 2012, Seção 2, página 1, referente à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recondução de CARLOS ALEXANDRE NETTO, ao cargo de Reitor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da Universidade Federal do Rio Grande do Sul.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Brasília, 20 de fevereiro de 2013; 192º da Independência 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125º da República.</w:t>
      </w:r>
    </w:p>
    <w:p w:rsidR="00FD55DF" w:rsidRPr="00FD55DF" w:rsidRDefault="00FD55DF" w:rsidP="00FD55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DILMA ROUSSEFF</w:t>
      </w:r>
    </w:p>
    <w:p w:rsidR="00D442FB" w:rsidRPr="00FD55DF" w:rsidRDefault="00FD55DF" w:rsidP="00FD55D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>Aloizio Mercadante</w:t>
      </w:r>
    </w:p>
    <w:p w:rsid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 xml:space="preserve">(Publicação no DOU n.º 35, de 21.02.2013, Seção 2, página </w:t>
      </w:r>
      <w:proofErr w:type="gramStart"/>
      <w:r w:rsidRPr="00FD55DF">
        <w:rPr>
          <w:rFonts w:ascii="Times New Roman" w:hAnsi="Times New Roman" w:cs="Times New Roman"/>
          <w:b/>
          <w:i/>
        </w:rPr>
        <w:t>01)</w:t>
      </w:r>
      <w:proofErr w:type="gramEnd"/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PRESIDÊNCIA DA REPÚBLICA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CASA CIVIL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PORTARIAS DE 20 DE FEVEREIRO DE 2013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MINISTÉRIO DA EDUCAÇÃO</w:t>
      </w: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  <w:b/>
        </w:rPr>
        <w:t>A MINISTRA DE ESTADO CHEFE DA CASA CIVIL</w:t>
      </w:r>
      <w:r w:rsidRPr="00FD55DF">
        <w:rPr>
          <w:rFonts w:ascii="Times New Roman" w:hAnsi="Times New Roman" w:cs="Times New Roman"/>
          <w:b/>
        </w:rPr>
        <w:t xml:space="preserve"> </w:t>
      </w:r>
      <w:r w:rsidRPr="00FD55DF">
        <w:rPr>
          <w:rFonts w:ascii="Times New Roman" w:hAnsi="Times New Roman" w:cs="Times New Roman"/>
          <w:b/>
        </w:rPr>
        <w:t>DA PRESIDÊNCIA DA REPÚBLICA</w:t>
      </w:r>
      <w:r w:rsidRPr="00FD55DF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Nº 118 </w:t>
      </w:r>
      <w:r>
        <w:rPr>
          <w:rFonts w:ascii="Times New Roman" w:hAnsi="Times New Roman" w:cs="Times New Roman"/>
        </w:rPr>
        <w:t>–</w:t>
      </w:r>
      <w:r w:rsidRPr="00FD55DF"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  <w:b/>
        </w:rPr>
        <w:t>NOMEAR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MARCELO EDUARDO MELO BARRETO, para exercer o cargo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Procurador-Chefe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Anísio Teixeira - </w:t>
      </w:r>
      <w:bookmarkStart w:id="0" w:name="_GoBack"/>
      <w:r w:rsidRPr="00FD55DF">
        <w:rPr>
          <w:rFonts w:ascii="Times New Roman" w:hAnsi="Times New Roman" w:cs="Times New Roman"/>
          <w:b/>
        </w:rPr>
        <w:t>INEP</w:t>
      </w:r>
      <w:bookmarkEnd w:id="0"/>
      <w:r w:rsidRPr="00FD55DF">
        <w:rPr>
          <w:rFonts w:ascii="Times New Roman" w:hAnsi="Times New Roman" w:cs="Times New Roman"/>
        </w:rPr>
        <w:t>, código DAS 101.4.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GLEISI HOFFMANN</w:t>
      </w:r>
    </w:p>
    <w:p w:rsid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 xml:space="preserve">(Publicação no DOU n.º 35, de 21.02.2013, Seção 2, página </w:t>
      </w:r>
      <w:proofErr w:type="gramStart"/>
      <w:r w:rsidRPr="00FD55DF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2</w:t>
      </w:r>
      <w:r w:rsidRPr="00FD55DF">
        <w:rPr>
          <w:rFonts w:ascii="Times New Roman" w:hAnsi="Times New Roman" w:cs="Times New Roman"/>
          <w:b/>
          <w:i/>
        </w:rPr>
        <w:t>)</w:t>
      </w:r>
      <w:proofErr w:type="gramEnd"/>
    </w:p>
    <w:p w:rsid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5DF" w:rsidRDefault="00FD55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lastRenderedPageBreak/>
        <w:t>MINISTÉRIO DA EDUCAÇÃO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GABINETE DO MINISTRO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PORTARIAS DE 19 DE FEVEREIRO DE 2013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resolve:</w:t>
      </w:r>
    </w:p>
    <w:p w:rsid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110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NOMEAR,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RAÍSSA BARROS ORTEGA, CPF n</w:t>
      </w:r>
      <w:r>
        <w:rPr>
          <w:rFonts w:ascii="Times New Roman" w:hAnsi="Times New Roman" w:cs="Times New Roman"/>
        </w:rPr>
        <w:t xml:space="preserve">º </w:t>
      </w:r>
      <w:r w:rsidRPr="00FD55DF">
        <w:rPr>
          <w:rFonts w:ascii="Times New Roman" w:hAnsi="Times New Roman" w:cs="Times New Roman"/>
        </w:rPr>
        <w:t xml:space="preserve">001.327.421-00, para exercer o cargo de </w:t>
      </w:r>
      <w:r w:rsidRPr="00FD55DF">
        <w:rPr>
          <w:rFonts w:ascii="Times New Roman" w:hAnsi="Times New Roman" w:cs="Times New Roman"/>
          <w:b/>
        </w:rPr>
        <w:t>Assessor</w:t>
      </w:r>
      <w:r w:rsidRPr="00FD55DF">
        <w:rPr>
          <w:rFonts w:ascii="Times New Roman" w:hAnsi="Times New Roman" w:cs="Times New Roman"/>
        </w:rPr>
        <w:t>, código DAS-102.4,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Anísio Teixeira - </w:t>
      </w:r>
      <w:r w:rsidRPr="00FD55DF">
        <w:rPr>
          <w:rFonts w:ascii="Times New Roman" w:hAnsi="Times New Roman" w:cs="Times New Roman"/>
          <w:b/>
        </w:rPr>
        <w:t>INEP</w:t>
      </w:r>
      <w:r w:rsidRPr="00FD55DF">
        <w:rPr>
          <w:rFonts w:ascii="Times New Roman" w:hAnsi="Times New Roman" w:cs="Times New Roman"/>
        </w:rPr>
        <w:t>, conforme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7.693, de </w:t>
      </w:r>
      <w:proofErr w:type="gramStart"/>
      <w:r w:rsidRPr="00FD55DF">
        <w:rPr>
          <w:rFonts w:ascii="Times New Roman" w:hAnsi="Times New Roman" w:cs="Times New Roman"/>
        </w:rPr>
        <w:t>2</w:t>
      </w:r>
      <w:proofErr w:type="gramEnd"/>
      <w:r w:rsidRPr="00FD55DF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2012, publicado no Diário Oficial da União de 6 de março de 2012,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ficando exonerada do cargo que atualmente ocupa.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ALOIZIO MERCADANTE OLIVA</w:t>
      </w:r>
    </w:p>
    <w:p w:rsid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 xml:space="preserve">(Publicação no DOU n.º 35, de 21.02.2013,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FD55DF">
        <w:rPr>
          <w:rFonts w:ascii="Times New Roman" w:hAnsi="Times New Roman" w:cs="Times New Roman"/>
          <w:b/>
          <w:i/>
        </w:rPr>
        <w:t>)</w:t>
      </w:r>
      <w:proofErr w:type="gramEnd"/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MINISTÉRIO DA EDUCAÇÃO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GABINETE DO MINISTRO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DESPACHOS DO MINISTRO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Em 19 de fevereiro de 2013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1.387, de </w:t>
      </w:r>
      <w:proofErr w:type="gramStart"/>
      <w:r w:rsidRPr="00FD55DF">
        <w:rPr>
          <w:rFonts w:ascii="Times New Roman" w:hAnsi="Times New Roman" w:cs="Times New Roman"/>
        </w:rPr>
        <w:t>7</w:t>
      </w:r>
      <w:proofErr w:type="gramEnd"/>
      <w:r w:rsidRPr="00FD55D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autoriza </w:t>
      </w:r>
      <w:r w:rsidRPr="00FD55DF">
        <w:rPr>
          <w:rFonts w:ascii="Times New Roman" w:hAnsi="Times New Roman" w:cs="Times New Roman"/>
          <w:b/>
        </w:rPr>
        <w:t>o afastamento do País</w:t>
      </w:r>
      <w:r w:rsidRPr="00FD55DF">
        <w:rPr>
          <w:rFonts w:ascii="Times New Roman" w:hAnsi="Times New Roman" w:cs="Times New Roman"/>
        </w:rPr>
        <w:t xml:space="preserve"> do seguinte servidor: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GILBERTO GONÇALVES GARCIA, </w:t>
      </w:r>
      <w:r w:rsidRPr="00FD55DF">
        <w:rPr>
          <w:rFonts w:ascii="Times New Roman" w:hAnsi="Times New Roman" w:cs="Times New Roman"/>
          <w:b/>
        </w:rPr>
        <w:t>Conselheiro</w:t>
      </w:r>
      <w:r w:rsidRPr="00FD55DF">
        <w:rPr>
          <w:rFonts w:ascii="Times New Roman" w:hAnsi="Times New Roman" w:cs="Times New Roman"/>
        </w:rPr>
        <w:t xml:space="preserve"> do Conselho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Nacional de Educação - </w:t>
      </w:r>
      <w:r w:rsidRPr="00FD55DF">
        <w:rPr>
          <w:rFonts w:ascii="Times New Roman" w:hAnsi="Times New Roman" w:cs="Times New Roman"/>
          <w:b/>
        </w:rPr>
        <w:t>CNE</w:t>
      </w:r>
      <w:r w:rsidRPr="00FD55DF">
        <w:rPr>
          <w:rFonts w:ascii="Times New Roman" w:hAnsi="Times New Roman" w:cs="Times New Roman"/>
        </w:rPr>
        <w:t>, de 03 a 07.03.2013, trânsito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incluso, para participar da Conferência Internacional de Educação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Superior </w:t>
      </w:r>
      <w:proofErr w:type="spellStart"/>
      <w:r w:rsidRPr="00FD55DF">
        <w:rPr>
          <w:rFonts w:ascii="Times New Roman" w:hAnsi="Times New Roman" w:cs="Times New Roman"/>
        </w:rPr>
        <w:t>Going</w:t>
      </w:r>
      <w:proofErr w:type="spellEnd"/>
      <w:r w:rsidRPr="00FD55DF">
        <w:rPr>
          <w:rFonts w:ascii="Times New Roman" w:hAnsi="Times New Roman" w:cs="Times New Roman"/>
        </w:rPr>
        <w:t xml:space="preserve"> Global 2013, com ônus limitado, art.1º, IV e §1º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(Processo nº 23123.000314/13-44).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1.387, de </w:t>
      </w:r>
      <w:proofErr w:type="gramStart"/>
      <w:r w:rsidRPr="00FD55DF">
        <w:rPr>
          <w:rFonts w:ascii="Times New Roman" w:hAnsi="Times New Roman" w:cs="Times New Roman"/>
        </w:rPr>
        <w:t>7</w:t>
      </w:r>
      <w:proofErr w:type="gramEnd"/>
      <w:r w:rsidRPr="00FD55D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autoriza o </w:t>
      </w:r>
      <w:r w:rsidRPr="00FD55DF">
        <w:rPr>
          <w:rFonts w:ascii="Times New Roman" w:hAnsi="Times New Roman" w:cs="Times New Roman"/>
          <w:b/>
        </w:rPr>
        <w:t xml:space="preserve">afastamento do País </w:t>
      </w:r>
      <w:r w:rsidRPr="00FD55DF">
        <w:rPr>
          <w:rFonts w:ascii="Times New Roman" w:hAnsi="Times New Roman" w:cs="Times New Roman"/>
        </w:rPr>
        <w:t>dos seguintes servidores: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JORGE ALMEIDA GUIMARÃES, </w:t>
      </w:r>
      <w:r w:rsidRPr="00FD55DF">
        <w:rPr>
          <w:rFonts w:ascii="Times New Roman" w:hAnsi="Times New Roman" w:cs="Times New Roman"/>
          <w:b/>
        </w:rPr>
        <w:t>Presidente</w:t>
      </w:r>
      <w:r w:rsidRPr="00FD55DF">
        <w:rPr>
          <w:rFonts w:ascii="Times New Roman" w:hAnsi="Times New Roman" w:cs="Times New Roman"/>
        </w:rPr>
        <w:t xml:space="preserve"> da Coordenação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de Aperfeiçoamento de Pessoal de Nível Superior-</w:t>
      </w:r>
      <w:r w:rsidRPr="00FD55DF">
        <w:rPr>
          <w:rFonts w:ascii="Times New Roman" w:hAnsi="Times New Roman" w:cs="Times New Roman"/>
          <w:b/>
        </w:rPr>
        <w:t>CAPES</w:t>
      </w:r>
      <w:r w:rsidRPr="00FD55DF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12 a 16.03.2013, trânsito incluso, para participar de reunião conjunta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CAPES/Ministério de </w:t>
      </w:r>
      <w:proofErr w:type="spellStart"/>
      <w:r w:rsidRPr="00FD55DF">
        <w:rPr>
          <w:rFonts w:ascii="Times New Roman" w:hAnsi="Times New Roman" w:cs="Times New Roman"/>
        </w:rPr>
        <w:t>Educación</w:t>
      </w:r>
      <w:proofErr w:type="spellEnd"/>
      <w:r w:rsidRPr="00FD55DF">
        <w:rPr>
          <w:rFonts w:ascii="Times New Roman" w:hAnsi="Times New Roman" w:cs="Times New Roman"/>
        </w:rPr>
        <w:t xml:space="preserve"> Superior de Cuba, em Havana, com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ônus CAPES (passagem </w:t>
      </w:r>
      <w:proofErr w:type="gramStart"/>
      <w:r w:rsidRPr="00FD55DF">
        <w:rPr>
          <w:rFonts w:ascii="Times New Roman" w:hAnsi="Times New Roman" w:cs="Times New Roman"/>
        </w:rPr>
        <w:t>aérea e diárias</w:t>
      </w:r>
      <w:proofErr w:type="gramEnd"/>
      <w:r w:rsidRPr="00FD55DF">
        <w:rPr>
          <w:rFonts w:ascii="Times New Roman" w:hAnsi="Times New Roman" w:cs="Times New Roman"/>
        </w:rPr>
        <w:t>), art.1º, IV e §1º (Processo nº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23123.000385/13-47).</w:t>
      </w: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MANOEL SANTANA CARDOSO, </w:t>
      </w:r>
      <w:r w:rsidRPr="00FD55DF">
        <w:rPr>
          <w:rFonts w:ascii="Times New Roman" w:hAnsi="Times New Roman" w:cs="Times New Roman"/>
          <w:b/>
        </w:rPr>
        <w:t>Coordenador-Geral</w:t>
      </w:r>
      <w:r w:rsidRPr="00FD55D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Programas Estratégicos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de Nível Superior-</w:t>
      </w:r>
      <w:proofErr w:type="gramStart"/>
      <w:r w:rsidRPr="00FD55DF">
        <w:rPr>
          <w:rFonts w:ascii="Times New Roman" w:hAnsi="Times New Roman" w:cs="Times New Roman"/>
          <w:b/>
        </w:rPr>
        <w:t>CAPES</w:t>
      </w:r>
      <w:r w:rsidRPr="00FD55DF">
        <w:rPr>
          <w:rFonts w:ascii="Times New Roman" w:hAnsi="Times New Roman" w:cs="Times New Roman"/>
        </w:rPr>
        <w:t xml:space="preserve"> ,</w:t>
      </w:r>
      <w:proofErr w:type="gramEnd"/>
      <w:r w:rsidRPr="00FD55DF">
        <w:rPr>
          <w:rFonts w:ascii="Times New Roman" w:hAnsi="Times New Roman" w:cs="Times New Roman"/>
        </w:rPr>
        <w:t xml:space="preserve"> de 16 a 23.03.2013, trânsito incluso,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para participar de reunião do JOIDES </w:t>
      </w:r>
      <w:proofErr w:type="spellStart"/>
      <w:r w:rsidRPr="00FD55DF">
        <w:rPr>
          <w:rFonts w:ascii="Times New Roman" w:hAnsi="Times New Roman" w:cs="Times New Roman"/>
        </w:rPr>
        <w:t>Resolution</w:t>
      </w:r>
      <w:proofErr w:type="spellEnd"/>
      <w:r w:rsidRPr="00FD55DF"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Facility</w:t>
      </w:r>
      <w:proofErr w:type="spellEnd"/>
      <w:r w:rsidRPr="00FD55DF"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Board</w:t>
      </w:r>
      <w:proofErr w:type="spellEnd"/>
      <w:r w:rsidRPr="00FD55DF">
        <w:rPr>
          <w:rFonts w:ascii="Times New Roman" w:hAnsi="Times New Roman" w:cs="Times New Roman"/>
        </w:rPr>
        <w:t xml:space="preserve"> Meeting,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em Washington - DC; e de visita a Universidade </w:t>
      </w:r>
      <w:proofErr w:type="spellStart"/>
      <w:r w:rsidRPr="00FD55DF">
        <w:rPr>
          <w:rFonts w:ascii="Times New Roman" w:hAnsi="Times New Roman" w:cs="Times New Roman"/>
        </w:rPr>
        <w:t>College</w:t>
      </w:r>
      <w:proofErr w:type="spellEnd"/>
      <w:r w:rsidRPr="00FD55DF"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Engineering</w:t>
      </w:r>
      <w:proofErr w:type="spellEnd"/>
      <w:r w:rsidRPr="00FD55DF"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at</w:t>
      </w:r>
      <w:proofErr w:type="spellEnd"/>
      <w:r w:rsidRPr="00FD55DF">
        <w:rPr>
          <w:rFonts w:ascii="Times New Roman" w:hAnsi="Times New Roman" w:cs="Times New Roman"/>
        </w:rPr>
        <w:t xml:space="preserve"> Texas A &amp; M, em </w:t>
      </w:r>
      <w:proofErr w:type="spellStart"/>
      <w:r w:rsidRPr="00FD55DF">
        <w:rPr>
          <w:rFonts w:ascii="Times New Roman" w:hAnsi="Times New Roman" w:cs="Times New Roman"/>
        </w:rPr>
        <w:t>College</w:t>
      </w:r>
      <w:proofErr w:type="spellEnd"/>
      <w:r w:rsidRPr="00FD55DF">
        <w:rPr>
          <w:rFonts w:ascii="Times New Roman" w:hAnsi="Times New Roman" w:cs="Times New Roman"/>
        </w:rPr>
        <w:t xml:space="preserve"> </w:t>
      </w:r>
      <w:proofErr w:type="spellStart"/>
      <w:r w:rsidRPr="00FD55DF">
        <w:rPr>
          <w:rFonts w:ascii="Times New Roman" w:hAnsi="Times New Roman" w:cs="Times New Roman"/>
        </w:rPr>
        <w:t>Station</w:t>
      </w:r>
      <w:proofErr w:type="spellEnd"/>
      <w:r w:rsidRPr="00FD55DF">
        <w:rPr>
          <w:rFonts w:ascii="Times New Roman" w:hAnsi="Times New Roman" w:cs="Times New Roman"/>
        </w:rPr>
        <w:t xml:space="preserve"> - Texas; nos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Estados Unidos da América, com ônus CAPES (passagem aérea 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diárias), art.1º, IV e §1º (Processo nº 23123.000437/13-85).</w:t>
      </w: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1.387, de </w:t>
      </w:r>
      <w:proofErr w:type="gramStart"/>
      <w:r w:rsidRPr="00FD55DF">
        <w:rPr>
          <w:rFonts w:ascii="Times New Roman" w:hAnsi="Times New Roman" w:cs="Times New Roman"/>
        </w:rPr>
        <w:t>7</w:t>
      </w:r>
      <w:proofErr w:type="gramEnd"/>
      <w:r w:rsidRPr="00FD55D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FD55DF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autoriza o </w:t>
      </w:r>
      <w:r w:rsidRPr="00FD55DF">
        <w:rPr>
          <w:rFonts w:ascii="Times New Roman" w:hAnsi="Times New Roman" w:cs="Times New Roman"/>
          <w:b/>
        </w:rPr>
        <w:t>afastamento do País</w:t>
      </w:r>
      <w:r w:rsidRPr="00FD55DF">
        <w:rPr>
          <w:rFonts w:ascii="Times New Roman" w:hAnsi="Times New Roman" w:cs="Times New Roman"/>
        </w:rPr>
        <w:t xml:space="preserve"> do seguinte servidor: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ROBERT EVAN VERHINE, </w:t>
      </w:r>
      <w:r w:rsidRPr="00FD55DF">
        <w:rPr>
          <w:rFonts w:ascii="Times New Roman" w:hAnsi="Times New Roman" w:cs="Times New Roman"/>
          <w:b/>
        </w:rPr>
        <w:t>Presidente</w:t>
      </w:r>
      <w:r w:rsidRPr="00FD55DF">
        <w:rPr>
          <w:rFonts w:ascii="Times New Roman" w:hAnsi="Times New Roman" w:cs="Times New Roman"/>
        </w:rPr>
        <w:t xml:space="preserve"> da Comissão Nacional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de Avaliação de Educação Superior-</w:t>
      </w:r>
      <w:r w:rsidRPr="00FD55DF">
        <w:rPr>
          <w:rFonts w:ascii="Times New Roman" w:hAnsi="Times New Roman" w:cs="Times New Roman"/>
          <w:b/>
        </w:rPr>
        <w:t>CONAES</w:t>
      </w:r>
      <w:r w:rsidRPr="00FD55DF">
        <w:rPr>
          <w:rFonts w:ascii="Times New Roman" w:hAnsi="Times New Roman" w:cs="Times New Roman"/>
        </w:rPr>
        <w:t>, de 18 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21.03.2013, trânsito incluso, para participar da Reunião da Rede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Agências Nacionais de Acreditação-RANA e da Reunião Conjunta da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Comissão Regional Coordenadora de Educação Superior-CRC-ES,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em Montevidéu, Uruguai, com ônus GM/MEC (passagem </w:t>
      </w:r>
      <w:proofErr w:type="gramStart"/>
      <w:r w:rsidRPr="00FD55DF">
        <w:rPr>
          <w:rFonts w:ascii="Times New Roman" w:hAnsi="Times New Roman" w:cs="Times New Roman"/>
        </w:rPr>
        <w:t>aérea 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diárias</w:t>
      </w:r>
      <w:proofErr w:type="gramEnd"/>
      <w:r w:rsidRPr="00FD55DF">
        <w:rPr>
          <w:rFonts w:ascii="Times New Roman" w:hAnsi="Times New Roman" w:cs="Times New Roman"/>
        </w:rPr>
        <w:t>), art.1º, IV e § 1º (Processo nº 23123.000312/13-55).</w:t>
      </w:r>
    </w:p>
    <w:p w:rsid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ALOIZIO MERCADANTE OLIVA</w:t>
      </w:r>
    </w:p>
    <w:p w:rsid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 xml:space="preserve">(Publicação no DOU n.º 35, de 21.02.2013,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FD55DF">
        <w:rPr>
          <w:rFonts w:ascii="Times New Roman" w:hAnsi="Times New Roman" w:cs="Times New Roman"/>
          <w:b/>
          <w:i/>
        </w:rPr>
        <w:t>)</w:t>
      </w:r>
      <w:proofErr w:type="gramEnd"/>
    </w:p>
    <w:p w:rsidR="00FD55DF" w:rsidRDefault="00FD55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SECRETARIA DE EDUCAÇÃO SUPERIOR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D55DF">
        <w:rPr>
          <w:rFonts w:ascii="Times New Roman" w:hAnsi="Times New Roman" w:cs="Times New Roman"/>
          <w:b/>
        </w:rPr>
        <w:t xml:space="preserve"> 5, DE 20 DE FEVEREIRO DE </w:t>
      </w:r>
      <w:proofErr w:type="gramStart"/>
      <w:r w:rsidRPr="00FD55DF">
        <w:rPr>
          <w:rFonts w:ascii="Times New Roman" w:hAnsi="Times New Roman" w:cs="Times New Roman"/>
          <w:b/>
        </w:rPr>
        <w:t>2013</w:t>
      </w:r>
      <w:proofErr w:type="gramEnd"/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DA EDUCAÇÃO, no uso de suas atribuições, resolve: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Art. 1º Instituir o Grupo de Trabalho Universidade Federal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do Esporte para elaborar projeto de criação de universidade voltada </w:t>
      </w:r>
      <w:proofErr w:type="gramStart"/>
      <w:r w:rsidRPr="00FD55DF"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excelência esportiva que terá sede na cidade do Rio de Janeiro, RJ,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articulada à infraestrutura a ser instalada para a realização do jogos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olímpicos de 2016, apresentando proposta à Secretaria de Educação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 xml:space="preserve">Superior - </w:t>
      </w:r>
      <w:proofErr w:type="spellStart"/>
      <w:r w:rsidRPr="00FD55DF">
        <w:rPr>
          <w:rFonts w:ascii="Times New Roman" w:hAnsi="Times New Roman" w:cs="Times New Roman"/>
        </w:rPr>
        <w:t>SESu</w:t>
      </w:r>
      <w:proofErr w:type="spellEnd"/>
      <w:r w:rsidRPr="00FD55DF">
        <w:rPr>
          <w:rFonts w:ascii="Times New Roman" w:hAnsi="Times New Roman" w:cs="Times New Roman"/>
        </w:rPr>
        <w:t>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Art. 2º Designar para compor o grupo de trabalho os seguintes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especialistas: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I- André Luiz Felix </w:t>
      </w:r>
      <w:proofErr w:type="spellStart"/>
      <w:r w:rsidRPr="00FD55DF">
        <w:rPr>
          <w:rFonts w:ascii="Times New Roman" w:hAnsi="Times New Roman" w:cs="Times New Roman"/>
        </w:rPr>
        <w:t>Rodacki</w:t>
      </w:r>
      <w:proofErr w:type="spellEnd"/>
      <w:r w:rsidRPr="00FD55DF">
        <w:rPr>
          <w:rFonts w:ascii="Times New Roman" w:hAnsi="Times New Roman" w:cs="Times New Roman"/>
        </w:rPr>
        <w:t>, da Universidade Federal do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Paraná;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II - Anna Paola Trindade Rocha </w:t>
      </w:r>
      <w:proofErr w:type="spellStart"/>
      <w:r w:rsidRPr="00FD55DF">
        <w:rPr>
          <w:rFonts w:ascii="Times New Roman" w:hAnsi="Times New Roman" w:cs="Times New Roman"/>
        </w:rPr>
        <w:t>Pierucci</w:t>
      </w:r>
      <w:proofErr w:type="spellEnd"/>
      <w:r w:rsidRPr="00FD55DF">
        <w:rPr>
          <w:rFonts w:ascii="Times New Roman" w:hAnsi="Times New Roman" w:cs="Times New Roman"/>
        </w:rPr>
        <w:t>, da Universidade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Federal do Rio de Janeiro;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III - Carlos </w:t>
      </w:r>
      <w:proofErr w:type="spellStart"/>
      <w:r w:rsidRPr="00FD55DF">
        <w:rPr>
          <w:rFonts w:ascii="Times New Roman" w:hAnsi="Times New Roman" w:cs="Times New Roman"/>
        </w:rPr>
        <w:t>Ugrinowitsch</w:t>
      </w:r>
      <w:proofErr w:type="spellEnd"/>
      <w:r w:rsidRPr="00FD55DF">
        <w:rPr>
          <w:rFonts w:ascii="Times New Roman" w:hAnsi="Times New Roman" w:cs="Times New Roman"/>
        </w:rPr>
        <w:t>, da Universidade Federal de São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Paulo;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IV - Fernando Marinho </w:t>
      </w:r>
      <w:proofErr w:type="spellStart"/>
      <w:r w:rsidRPr="00FD55DF">
        <w:rPr>
          <w:rFonts w:ascii="Times New Roman" w:hAnsi="Times New Roman" w:cs="Times New Roman"/>
        </w:rPr>
        <w:t>Mezzadri</w:t>
      </w:r>
      <w:proofErr w:type="spellEnd"/>
      <w:r w:rsidRPr="00FD55DF">
        <w:rPr>
          <w:rFonts w:ascii="Times New Roman" w:hAnsi="Times New Roman" w:cs="Times New Roman"/>
        </w:rPr>
        <w:t>, da Universidade Federal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do Paraná;</w:t>
      </w:r>
    </w:p>
    <w:p w:rsid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V- </w:t>
      </w:r>
      <w:proofErr w:type="spellStart"/>
      <w:r w:rsidRPr="00FD55DF">
        <w:rPr>
          <w:rFonts w:ascii="Times New Roman" w:hAnsi="Times New Roman" w:cs="Times New Roman"/>
        </w:rPr>
        <w:t>Iguatemy</w:t>
      </w:r>
      <w:proofErr w:type="spellEnd"/>
      <w:r w:rsidRPr="00FD55DF">
        <w:rPr>
          <w:rFonts w:ascii="Times New Roman" w:hAnsi="Times New Roman" w:cs="Times New Roman"/>
        </w:rPr>
        <w:t xml:space="preserve"> Lucena, da Universidade Católica de Brasília;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VI - Marco Tulio de Mello, da Universidade Federal de São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Paulo;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VII - Otavio Guimarães Tavares da Silva, da Universidade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Federal do Espírito Santo;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VIII - Rinaldo Roberto de Jesus </w:t>
      </w:r>
      <w:proofErr w:type="spellStart"/>
      <w:r w:rsidRPr="00FD55DF">
        <w:rPr>
          <w:rFonts w:ascii="Times New Roman" w:hAnsi="Times New Roman" w:cs="Times New Roman"/>
        </w:rPr>
        <w:t>Guirro</w:t>
      </w:r>
      <w:proofErr w:type="spellEnd"/>
      <w:r w:rsidRPr="00FD55DF">
        <w:rPr>
          <w:rFonts w:ascii="Times New Roman" w:hAnsi="Times New Roman" w:cs="Times New Roman"/>
        </w:rPr>
        <w:t>, da Universidade de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São Paulo.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 xml:space="preserve">Parágrafo único. A </w:t>
      </w:r>
      <w:proofErr w:type="spellStart"/>
      <w:proofErr w:type="gramStart"/>
      <w:r w:rsidRPr="00FD55DF">
        <w:rPr>
          <w:rFonts w:ascii="Times New Roman" w:hAnsi="Times New Roman" w:cs="Times New Roman"/>
        </w:rPr>
        <w:t>SESu</w:t>
      </w:r>
      <w:proofErr w:type="spellEnd"/>
      <w:proofErr w:type="gramEnd"/>
      <w:r w:rsidRPr="00FD55DF">
        <w:rPr>
          <w:rFonts w:ascii="Times New Roman" w:hAnsi="Times New Roman" w:cs="Times New Roman"/>
        </w:rPr>
        <w:t xml:space="preserve"> fornecerá estrutura física e material</w:t>
      </w:r>
      <w:r>
        <w:rPr>
          <w:rFonts w:ascii="Times New Roman" w:hAnsi="Times New Roman" w:cs="Times New Roman"/>
        </w:rPr>
        <w:t xml:space="preserve"> </w:t>
      </w:r>
      <w:r w:rsidRPr="00FD55DF">
        <w:rPr>
          <w:rFonts w:ascii="Times New Roman" w:hAnsi="Times New Roman" w:cs="Times New Roman"/>
        </w:rPr>
        <w:t>para o desenvolvimento das atividades do grupo de trabalho.</w:t>
      </w:r>
    </w:p>
    <w:p w:rsidR="00FD55DF" w:rsidRPr="00FD55DF" w:rsidRDefault="00FD55DF" w:rsidP="00FD55D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55DF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>.</w:t>
      </w:r>
    </w:p>
    <w:p w:rsidR="00FD55DF" w:rsidRPr="00FD55DF" w:rsidRDefault="00FD55DF" w:rsidP="00F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5DF">
        <w:rPr>
          <w:rFonts w:ascii="Times New Roman" w:hAnsi="Times New Roman" w:cs="Times New Roman"/>
          <w:b/>
        </w:rPr>
        <w:t>AMARO HENRIQUE PESSOA LINS</w:t>
      </w:r>
    </w:p>
    <w:p w:rsidR="00FD55DF" w:rsidRPr="00FD55DF" w:rsidRDefault="00FD55DF" w:rsidP="00F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55DF">
        <w:rPr>
          <w:rFonts w:ascii="Times New Roman" w:hAnsi="Times New Roman" w:cs="Times New Roman"/>
          <w:b/>
          <w:i/>
        </w:rPr>
        <w:t xml:space="preserve">(Publicação no DOU n.º 35, de 21.02.2013, Seção 2, página </w:t>
      </w:r>
      <w:r>
        <w:rPr>
          <w:rFonts w:ascii="Times New Roman" w:hAnsi="Times New Roman" w:cs="Times New Roman"/>
          <w:b/>
          <w:i/>
        </w:rPr>
        <w:t>26/27</w:t>
      </w:r>
      <w:proofErr w:type="gramStart"/>
      <w:r w:rsidRPr="00FD55DF">
        <w:rPr>
          <w:rFonts w:ascii="Times New Roman" w:hAnsi="Times New Roman" w:cs="Times New Roman"/>
          <w:b/>
          <w:i/>
        </w:rPr>
        <w:t>)</w:t>
      </w:r>
      <w:proofErr w:type="gramEnd"/>
    </w:p>
    <w:p w:rsidR="00FD55DF" w:rsidRPr="00FD55DF" w:rsidRDefault="00FD55DF" w:rsidP="00FD55D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55DF" w:rsidRPr="00FD55DF" w:rsidSect="00FD55D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F" w:rsidRDefault="00FD55DF" w:rsidP="00FD55DF">
      <w:pPr>
        <w:spacing w:after="0" w:line="240" w:lineRule="auto"/>
      </w:pPr>
      <w:r>
        <w:separator/>
      </w:r>
    </w:p>
  </w:endnote>
  <w:endnote w:type="continuationSeparator" w:id="0">
    <w:p w:rsidR="00FD55DF" w:rsidRDefault="00FD55DF" w:rsidP="00F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367942"/>
      <w:docPartObj>
        <w:docPartGallery w:val="Page Numbers (Bottom of Page)"/>
        <w:docPartUnique/>
      </w:docPartObj>
    </w:sdtPr>
    <w:sdtContent>
      <w:p w:rsidR="00FD55DF" w:rsidRDefault="00FD55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55DF" w:rsidRDefault="00FD55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F" w:rsidRDefault="00FD55DF" w:rsidP="00FD55DF">
      <w:pPr>
        <w:spacing w:after="0" w:line="240" w:lineRule="auto"/>
      </w:pPr>
      <w:r>
        <w:separator/>
      </w:r>
    </w:p>
  </w:footnote>
  <w:footnote w:type="continuationSeparator" w:id="0">
    <w:p w:rsidR="00FD55DF" w:rsidRDefault="00FD55DF" w:rsidP="00FD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F"/>
    <w:rsid w:val="003607FD"/>
    <w:rsid w:val="00C20CD9"/>
    <w:rsid w:val="00D442FB"/>
    <w:rsid w:val="00DC51CB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5DF"/>
  </w:style>
  <w:style w:type="paragraph" w:styleId="Rodap">
    <w:name w:val="footer"/>
    <w:basedOn w:val="Normal"/>
    <w:link w:val="RodapChar"/>
    <w:uiPriority w:val="99"/>
    <w:unhideWhenUsed/>
    <w:rsid w:val="00FD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5DF"/>
  </w:style>
  <w:style w:type="paragraph" w:styleId="Rodap">
    <w:name w:val="footer"/>
    <w:basedOn w:val="Normal"/>
    <w:link w:val="RodapChar"/>
    <w:uiPriority w:val="99"/>
    <w:unhideWhenUsed/>
    <w:rsid w:val="00FD5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2013-02-21T10:33:00Z</dcterms:created>
  <dcterms:modified xsi:type="dcterms:W3CDTF">2013-02-21T11:03:00Z</dcterms:modified>
</cp:coreProperties>
</file>