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C6" w:rsidRPr="00C543CF" w:rsidRDefault="00BE72C6" w:rsidP="00C543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43CF">
        <w:rPr>
          <w:rFonts w:ascii="Times New Roman" w:hAnsi="Times New Roman" w:cs="Times New Roman"/>
          <w:b/>
        </w:rPr>
        <w:t>MINISTÉRIO DA EDUCAÇÃO</w:t>
      </w:r>
    </w:p>
    <w:p w:rsidR="00BE72C6" w:rsidRPr="00C543CF" w:rsidRDefault="00BE72C6" w:rsidP="00C543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43CF">
        <w:rPr>
          <w:rFonts w:ascii="Times New Roman" w:hAnsi="Times New Roman" w:cs="Times New Roman"/>
          <w:b/>
        </w:rPr>
        <w:t>COORDENAÇÃO DE APERFEIÇOAMENTO</w:t>
      </w:r>
    </w:p>
    <w:p w:rsidR="00BE72C6" w:rsidRPr="00C543CF" w:rsidRDefault="00BE72C6" w:rsidP="00C543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43CF">
        <w:rPr>
          <w:rFonts w:ascii="Times New Roman" w:hAnsi="Times New Roman" w:cs="Times New Roman"/>
          <w:b/>
        </w:rPr>
        <w:t>DE PESSOAL DE NÍVEL SUPERIOR</w:t>
      </w:r>
    </w:p>
    <w:p w:rsidR="00BE72C6" w:rsidRPr="00C543CF" w:rsidRDefault="00BE72C6" w:rsidP="00C543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43CF">
        <w:rPr>
          <w:rFonts w:ascii="Times New Roman" w:hAnsi="Times New Roman" w:cs="Times New Roman"/>
          <w:b/>
        </w:rPr>
        <w:t>PORTARIA N</w:t>
      </w:r>
      <w:r w:rsidR="00C543CF">
        <w:rPr>
          <w:rFonts w:ascii="Times New Roman" w:hAnsi="Times New Roman" w:cs="Times New Roman"/>
          <w:b/>
        </w:rPr>
        <w:t>º</w:t>
      </w:r>
      <w:r w:rsidRPr="00C543CF">
        <w:rPr>
          <w:rFonts w:ascii="Times New Roman" w:hAnsi="Times New Roman" w:cs="Times New Roman"/>
          <w:b/>
        </w:rPr>
        <w:t xml:space="preserve"> 19, DE 18 DE FEVEREIRO DE </w:t>
      </w:r>
      <w:proofErr w:type="gramStart"/>
      <w:r w:rsidRPr="00C543CF">
        <w:rPr>
          <w:rFonts w:ascii="Times New Roman" w:hAnsi="Times New Roman" w:cs="Times New Roman"/>
          <w:b/>
        </w:rPr>
        <w:t>2013</w:t>
      </w:r>
      <w:proofErr w:type="gramEnd"/>
    </w:p>
    <w:p w:rsidR="00BE72C6" w:rsidRPr="00C543CF" w:rsidRDefault="00BE72C6" w:rsidP="00C543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43CF">
        <w:rPr>
          <w:rFonts w:ascii="Times New Roman" w:hAnsi="Times New Roman" w:cs="Times New Roman"/>
        </w:rPr>
        <w:t>O PRESIDENTE DA COORDENAÇÃO DE APERFEIÇOAMENTO</w:t>
      </w:r>
      <w:r w:rsidR="00C543CF">
        <w:rPr>
          <w:rFonts w:ascii="Times New Roman" w:hAnsi="Times New Roman" w:cs="Times New Roman"/>
        </w:rPr>
        <w:t xml:space="preserve"> </w:t>
      </w:r>
      <w:r w:rsidRPr="00C543CF">
        <w:rPr>
          <w:rFonts w:ascii="Times New Roman" w:hAnsi="Times New Roman" w:cs="Times New Roman"/>
        </w:rPr>
        <w:t>DE PESSOAL DE NÍVEL SUPERIOR - CAPES,</w:t>
      </w:r>
      <w:r w:rsidR="00C543CF">
        <w:rPr>
          <w:rFonts w:ascii="Times New Roman" w:hAnsi="Times New Roman" w:cs="Times New Roman"/>
        </w:rPr>
        <w:t xml:space="preserve"> </w:t>
      </w:r>
      <w:r w:rsidRPr="00C543CF">
        <w:rPr>
          <w:rFonts w:ascii="Times New Roman" w:hAnsi="Times New Roman" w:cs="Times New Roman"/>
        </w:rPr>
        <w:t>usando das atribuições que lhe são conferidas pelo Decreto nº 7.692,</w:t>
      </w:r>
      <w:r w:rsidR="00C543CF">
        <w:rPr>
          <w:rFonts w:ascii="Times New Roman" w:hAnsi="Times New Roman" w:cs="Times New Roman"/>
        </w:rPr>
        <w:t xml:space="preserve"> </w:t>
      </w:r>
      <w:r w:rsidRPr="00C543CF">
        <w:rPr>
          <w:rFonts w:ascii="Times New Roman" w:hAnsi="Times New Roman" w:cs="Times New Roman"/>
        </w:rPr>
        <w:t>de 2/3/2012, e Portaria MEC Nº 1.508, de 16/6/2003, resolve:</w:t>
      </w:r>
    </w:p>
    <w:p w:rsidR="00BE72C6" w:rsidRPr="00C543CF" w:rsidRDefault="00BE72C6" w:rsidP="00C543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43CF">
        <w:rPr>
          <w:rFonts w:ascii="Times New Roman" w:hAnsi="Times New Roman" w:cs="Times New Roman"/>
        </w:rPr>
        <w:t>Exonerar LUCIANA GASPAROTTO ALVES DE LIMA,</w:t>
      </w:r>
      <w:r w:rsidR="00C543CF">
        <w:rPr>
          <w:rFonts w:ascii="Times New Roman" w:hAnsi="Times New Roman" w:cs="Times New Roman"/>
        </w:rPr>
        <w:t xml:space="preserve"> </w:t>
      </w:r>
      <w:r w:rsidRPr="00C543CF">
        <w:rPr>
          <w:rFonts w:ascii="Times New Roman" w:hAnsi="Times New Roman" w:cs="Times New Roman"/>
        </w:rPr>
        <w:t>Matrícula SIAPE nº 1701648, do cargo de Chefe da Divisão de</w:t>
      </w:r>
      <w:r w:rsidR="00C543CF">
        <w:rPr>
          <w:rFonts w:ascii="Times New Roman" w:hAnsi="Times New Roman" w:cs="Times New Roman"/>
        </w:rPr>
        <w:t xml:space="preserve"> </w:t>
      </w:r>
      <w:r w:rsidRPr="00C543CF">
        <w:rPr>
          <w:rFonts w:ascii="Times New Roman" w:hAnsi="Times New Roman" w:cs="Times New Roman"/>
        </w:rPr>
        <w:t>Acompanhamento de Auxílios e Convênios, Código DAS-101.2, da</w:t>
      </w:r>
      <w:r w:rsidR="00C543CF">
        <w:rPr>
          <w:rFonts w:ascii="Times New Roman" w:hAnsi="Times New Roman" w:cs="Times New Roman"/>
        </w:rPr>
        <w:t xml:space="preserve"> </w:t>
      </w:r>
      <w:r w:rsidRPr="00C543CF">
        <w:rPr>
          <w:rFonts w:ascii="Times New Roman" w:hAnsi="Times New Roman" w:cs="Times New Roman"/>
        </w:rPr>
        <w:t>Coordenação-Geral de Acompanhamento de Programas e Supervisão</w:t>
      </w:r>
      <w:r w:rsidR="00C543CF">
        <w:rPr>
          <w:rFonts w:ascii="Times New Roman" w:hAnsi="Times New Roman" w:cs="Times New Roman"/>
        </w:rPr>
        <w:t xml:space="preserve"> </w:t>
      </w:r>
      <w:r w:rsidRPr="00C543CF">
        <w:rPr>
          <w:rFonts w:ascii="Times New Roman" w:hAnsi="Times New Roman" w:cs="Times New Roman"/>
        </w:rPr>
        <w:t>de Resultados, da Diretoria de Programas e Bolsas no País da Coordenação</w:t>
      </w:r>
      <w:r w:rsidR="00C543CF">
        <w:rPr>
          <w:rFonts w:ascii="Times New Roman" w:hAnsi="Times New Roman" w:cs="Times New Roman"/>
        </w:rPr>
        <w:t xml:space="preserve"> </w:t>
      </w:r>
      <w:r w:rsidRPr="00C543CF">
        <w:rPr>
          <w:rFonts w:ascii="Times New Roman" w:hAnsi="Times New Roman" w:cs="Times New Roman"/>
        </w:rPr>
        <w:t>de Aperfeiçoamento de Pessoal de Nível Superior - CAPES,</w:t>
      </w:r>
      <w:r w:rsidR="00C543CF">
        <w:rPr>
          <w:rFonts w:ascii="Times New Roman" w:hAnsi="Times New Roman" w:cs="Times New Roman"/>
        </w:rPr>
        <w:t xml:space="preserve"> </w:t>
      </w:r>
      <w:r w:rsidRPr="00C543CF">
        <w:rPr>
          <w:rFonts w:ascii="Times New Roman" w:hAnsi="Times New Roman" w:cs="Times New Roman"/>
        </w:rPr>
        <w:t>a contar do dia 14 de fevereiro de 2013.</w:t>
      </w:r>
    </w:p>
    <w:p w:rsidR="00C54E4A" w:rsidRDefault="00BE72C6" w:rsidP="00C543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43CF">
        <w:rPr>
          <w:rFonts w:ascii="Times New Roman" w:hAnsi="Times New Roman" w:cs="Times New Roman"/>
          <w:b/>
        </w:rPr>
        <w:t>JORGE ALMEIDA GUIMARÃES</w:t>
      </w:r>
    </w:p>
    <w:p w:rsidR="00C543CF" w:rsidRDefault="00C543CF" w:rsidP="00C543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43CF" w:rsidRDefault="00C543CF" w:rsidP="00C543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43CF" w:rsidRPr="00C543CF" w:rsidRDefault="00C543CF" w:rsidP="00C543C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543CF">
        <w:rPr>
          <w:rFonts w:ascii="Times New Roman" w:hAnsi="Times New Roman" w:cs="Times New Roman"/>
          <w:b/>
          <w:i/>
        </w:rPr>
        <w:t xml:space="preserve">(Publicação no DOU n.º 33, de 19.02.2013, Seção 2, página </w:t>
      </w:r>
      <w:proofErr w:type="gramStart"/>
      <w:r w:rsidR="00134BB5">
        <w:rPr>
          <w:rFonts w:ascii="Times New Roman" w:hAnsi="Times New Roman" w:cs="Times New Roman"/>
          <w:b/>
          <w:i/>
        </w:rPr>
        <w:t>11</w:t>
      </w:r>
      <w:bookmarkStart w:id="0" w:name="_GoBack"/>
      <w:bookmarkEnd w:id="0"/>
      <w:r w:rsidRPr="00C543CF">
        <w:rPr>
          <w:rFonts w:ascii="Times New Roman" w:hAnsi="Times New Roman" w:cs="Times New Roman"/>
          <w:b/>
          <w:i/>
        </w:rPr>
        <w:t>)</w:t>
      </w:r>
      <w:proofErr w:type="gramEnd"/>
    </w:p>
    <w:sectPr w:rsidR="00C543CF" w:rsidRPr="00C543CF" w:rsidSect="00C543CF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C6"/>
    <w:rsid w:val="00134BB5"/>
    <w:rsid w:val="002E69FE"/>
    <w:rsid w:val="00A57D0F"/>
    <w:rsid w:val="00BE72C6"/>
    <w:rsid w:val="00C543CF"/>
    <w:rsid w:val="00C54E4A"/>
    <w:rsid w:val="00FA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CMDF02</dc:creator>
  <cp:lastModifiedBy>cm021</cp:lastModifiedBy>
  <cp:revision>4</cp:revision>
  <dcterms:created xsi:type="dcterms:W3CDTF">2013-02-19T10:43:00Z</dcterms:created>
  <dcterms:modified xsi:type="dcterms:W3CDTF">2013-02-19T11:01:00Z</dcterms:modified>
</cp:coreProperties>
</file>