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90" w:rsidRDefault="004D2A90" w:rsidP="00390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D2A90" w:rsidRDefault="004D2A90" w:rsidP="00390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016" w:rsidRPr="00390016" w:rsidRDefault="00390016" w:rsidP="00390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016">
        <w:rPr>
          <w:rFonts w:ascii="Times New Roman" w:hAnsi="Times New Roman" w:cs="Times New Roman"/>
          <w:b/>
        </w:rPr>
        <w:t>CONSELHO NACIONAL DE EDUCAÇÃO</w:t>
      </w:r>
    </w:p>
    <w:p w:rsidR="00390016" w:rsidRPr="004D2A90" w:rsidRDefault="00390016" w:rsidP="003900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A90">
        <w:rPr>
          <w:rFonts w:ascii="Times New Roman" w:hAnsi="Times New Roman" w:cs="Times New Roman"/>
        </w:rPr>
        <w:t>SECRETARIA EXECUTIVA</w:t>
      </w:r>
    </w:p>
    <w:p w:rsidR="004D2A90" w:rsidRPr="00390016" w:rsidRDefault="004D2A90" w:rsidP="00390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0016" w:rsidRPr="00390016" w:rsidRDefault="00390016" w:rsidP="00390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016">
        <w:rPr>
          <w:rFonts w:ascii="Times New Roman" w:hAnsi="Times New Roman" w:cs="Times New Roman"/>
          <w:b/>
        </w:rPr>
        <w:t>SÚMULA DE PARECERES</w:t>
      </w:r>
    </w:p>
    <w:p w:rsidR="00390016" w:rsidRPr="00390016" w:rsidRDefault="00390016" w:rsidP="003900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0016">
        <w:rPr>
          <w:rFonts w:ascii="Times New Roman" w:hAnsi="Times New Roman" w:cs="Times New Roman"/>
          <w:b/>
        </w:rPr>
        <w:t>REUNIÃO ORDINÁRIA DE 7, 8 E 9 DE MAIO/</w:t>
      </w:r>
      <w:proofErr w:type="gramStart"/>
      <w:r w:rsidRPr="00390016">
        <w:rPr>
          <w:rFonts w:ascii="Times New Roman" w:hAnsi="Times New Roman" w:cs="Times New Roman"/>
          <w:b/>
        </w:rPr>
        <w:t>2013</w:t>
      </w:r>
      <w:proofErr w:type="gramEnd"/>
    </w:p>
    <w:p w:rsidR="00390016" w:rsidRPr="004D2A90" w:rsidRDefault="00390016" w:rsidP="0039001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A90">
        <w:rPr>
          <w:rFonts w:ascii="Times New Roman" w:hAnsi="Times New Roman" w:cs="Times New Roman"/>
        </w:rPr>
        <w:t>(Complementar à publicada no DOU em 30/7/2013, Seção 1, pp. 18-19</w:t>
      </w:r>
      <w:proofErr w:type="gramStart"/>
      <w:r w:rsidRPr="004D2A90">
        <w:rPr>
          <w:rFonts w:ascii="Times New Roman" w:hAnsi="Times New Roman" w:cs="Times New Roman"/>
        </w:rPr>
        <w:t>)</w:t>
      </w:r>
      <w:proofErr w:type="gramEnd"/>
    </w:p>
    <w:p w:rsidR="004D2A90" w:rsidRDefault="004D2A90" w:rsidP="004D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0016" w:rsidRDefault="00390016" w:rsidP="004D2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0016">
        <w:rPr>
          <w:rFonts w:ascii="Times New Roman" w:hAnsi="Times New Roman" w:cs="Times New Roman"/>
        </w:rPr>
        <w:t>CONSELHO PLENO</w:t>
      </w:r>
    </w:p>
    <w:p w:rsidR="004D2A90" w:rsidRPr="00390016" w:rsidRDefault="004D2A90" w:rsidP="004D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200802325 Parecer: CNE/CP 4/2013 Relator: Paschoal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Laércio </w:t>
      </w:r>
      <w:proofErr w:type="spellStart"/>
      <w:r w:rsidRPr="00390016">
        <w:rPr>
          <w:rFonts w:ascii="Times New Roman" w:hAnsi="Times New Roman" w:cs="Times New Roman"/>
        </w:rPr>
        <w:t>Armonia</w:t>
      </w:r>
      <w:proofErr w:type="spellEnd"/>
      <w:r w:rsidRPr="00390016">
        <w:rPr>
          <w:rFonts w:ascii="Times New Roman" w:hAnsi="Times New Roman" w:cs="Times New Roman"/>
        </w:rPr>
        <w:t xml:space="preserve"> Interessado: Colégio </w:t>
      </w:r>
      <w:proofErr w:type="spellStart"/>
      <w:r w:rsidRPr="00390016">
        <w:rPr>
          <w:rFonts w:ascii="Times New Roman" w:hAnsi="Times New Roman" w:cs="Times New Roman"/>
        </w:rPr>
        <w:t>Biotécnico</w:t>
      </w:r>
      <w:proofErr w:type="spellEnd"/>
      <w:r w:rsidRPr="00390016">
        <w:rPr>
          <w:rFonts w:ascii="Times New Roman" w:hAnsi="Times New Roman" w:cs="Times New Roman"/>
        </w:rPr>
        <w:t xml:space="preserve"> Ltda. - ME -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Montes Claros/MG Assunto: Recurso contra o Parecer CNE/CES nº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95/2012, que indeferiu o credenciamento das Faculdades </w:t>
      </w:r>
      <w:proofErr w:type="spellStart"/>
      <w:r w:rsidRPr="00390016">
        <w:rPr>
          <w:rFonts w:ascii="Times New Roman" w:hAnsi="Times New Roman" w:cs="Times New Roman"/>
        </w:rPr>
        <w:t>Biotécnico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(FABI), com sede no Município de Montes Claros, no Estado de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Minas Gerais Voto do relator: Nos termos do artigo 6º, inciso VIII, do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Decreto nº 5.773/2006, conheço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provimento, mantendo os efeitos do Parecer CES/CNE nº 95, de 16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 fevereiro de 2012, que indeferiu o pedido de credenciamento da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Faculdade </w:t>
      </w:r>
      <w:proofErr w:type="spellStart"/>
      <w:r w:rsidRPr="00390016">
        <w:rPr>
          <w:rFonts w:ascii="Times New Roman" w:hAnsi="Times New Roman" w:cs="Times New Roman"/>
        </w:rPr>
        <w:t>Biotécnico</w:t>
      </w:r>
      <w:proofErr w:type="spellEnd"/>
      <w:r w:rsidRPr="00390016">
        <w:rPr>
          <w:rFonts w:ascii="Times New Roman" w:hAnsi="Times New Roman" w:cs="Times New Roman"/>
        </w:rPr>
        <w:t xml:space="preserve"> (FABI), que seria instalada na Praça Coronel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Ribeiro, nº 97, Centro, no Município de Montes Claros, no Estado de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Minas Gerais Decisão da Câmara: APROVADO por maioria.</w:t>
      </w:r>
    </w:p>
    <w:p w:rsidR="004D2A90" w:rsidRDefault="004D2A90" w:rsidP="004D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0016" w:rsidRDefault="00390016" w:rsidP="004D2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0016">
        <w:rPr>
          <w:rFonts w:ascii="Times New Roman" w:hAnsi="Times New Roman" w:cs="Times New Roman"/>
        </w:rPr>
        <w:t>CÂMARA DE EDUCAÇÃO SUPERIOR</w:t>
      </w:r>
    </w:p>
    <w:p w:rsidR="004D2A90" w:rsidRPr="00390016" w:rsidRDefault="004D2A90" w:rsidP="004D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0016">
        <w:rPr>
          <w:rFonts w:ascii="Times New Roman" w:hAnsi="Times New Roman" w:cs="Times New Roman"/>
        </w:rPr>
        <w:t>Processo: 23000.010831/2012-37 Parecer: CNE/CES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111/2013 Relator: Luiz Roberto Liza Curi Interessada: União de Ensino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Superior de Sabinópolis Ltda. (UESSA) - Sabinópolis/MG Assunto: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Recurso contra decisão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da Educação Superior, que, por meio da Portaria nº 2/2012,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indeferiu o pedido de autorização do curso de Medicina, bacharelado,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do Instituto de Ensino Superior de Minas Gerais - IESMIG Voto do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relator: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5.773/2006, </w:t>
      </w:r>
      <w:proofErr w:type="gramStart"/>
      <w:r w:rsidRPr="00390016">
        <w:rPr>
          <w:rFonts w:ascii="Times New Roman" w:hAnsi="Times New Roman" w:cs="Times New Roman"/>
        </w:rPr>
        <w:t>conheço</w:t>
      </w:r>
      <w:proofErr w:type="gramEnd"/>
      <w:r w:rsidRPr="00390016">
        <w:rPr>
          <w:rFonts w:ascii="Times New Roman" w:hAnsi="Times New Roman" w:cs="Times New Roman"/>
        </w:rPr>
        <w:t xml:space="preserve">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mantendo os efeitos da Portaria SERES nº 2, de 16 de janeiro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 2012, que indeferiu o pedido de autorização para o funcionamento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do curso de Medicina, bacharelado, que seria ministrado pelo Instituto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 Ensino Superior de Minas Gerais, localizado no Município de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Sabinópolis, no Estado de Minas Gerais Decisão da Câmara: APROVADO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200712824 Parecer: CNE/CES 116/2013 Relatora: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Ana Dayse Rezende </w:t>
      </w:r>
      <w:proofErr w:type="spellStart"/>
      <w:r w:rsidRPr="00390016">
        <w:rPr>
          <w:rFonts w:ascii="Times New Roman" w:hAnsi="Times New Roman" w:cs="Times New Roman"/>
        </w:rPr>
        <w:t>Dorea</w:t>
      </w:r>
      <w:proofErr w:type="spellEnd"/>
      <w:r w:rsidRPr="00390016">
        <w:rPr>
          <w:rFonts w:ascii="Times New Roman" w:hAnsi="Times New Roman" w:cs="Times New Roman"/>
        </w:rPr>
        <w:t xml:space="preserve"> Interessada: Associação de Educação 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Tecnologia Boa Vista - Recife/PE Assunto: Credenciamento da Faculdade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 Tecnologia Boa Viagem, com sede no Município de Recife,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no Estado de Pernambuco Voto da relatora: Favorável ao credenciamento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da Faculdade de Tecnologia Boa Viagem, a ser instalada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na Avenida Conde da Boa Vista, nº 1.410, bairro de Boa Vista, no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Município de Recife, no Estado de Pernambuco, observados tanto 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prazo máximo de 3 (três) anos, conforme o artigo 13, § 4º, do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Decreto nº 5.773/2006, como a exigência avaliativa prevista no artigo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10, § 7º, do mesmo Decreto, com a redação dada pelo Decreto nº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6.303/2007, a partir da oferta dos cursos superiores de tecnologia em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Marketing, com 300 (trezentas) vagas totais anuais; Logística, com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300 (trezentas) vagas totais anuais; Gestão de Recursos Humanos,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com 300 (trezentas) vagas totais anuais; Gestão Financeira, com 120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(cento e vinte) vagas totais anuais; Processos Gerenciais, com 180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(cento e oitenta) vagas totais anuais; Gestão Hospitalar, com 120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(cento e vinte) vagas totais anuais; e Gestão Pública, com 120 (cento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e vinte) vagas totais anuais Decisão da Câmara: APROVADO por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200900398 Parecer: CNE/CES 118/2013 Relator: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Luiz Roberto Liza Curi Interessado: Centro de Ensino Superior do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Sudoeste Goiano Ltda. - Quirinópolis/GO Assunto: Recurso contra a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decisão da Secretaria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que, por meio da Portaria nº 20, de 23 de janeiro de 2013,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indeferiu o pedido de autorização do curso superior de tecnologia em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Análise e Desenvolvimento de Sistemas da Faculdade Quirinópolis,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com sede no Município de Quirinópolis, no Estado de Goiás Voto do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relator: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5.773/2006, conheço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mantendo os efeitos da Portaria SERES nº 20, de 23 de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janeiro de 2013, que indeferiu o pedido de autorização para </w:t>
      </w:r>
      <w:r w:rsidRPr="00390016">
        <w:rPr>
          <w:rFonts w:ascii="Times New Roman" w:hAnsi="Times New Roman" w:cs="Times New Roman"/>
        </w:rPr>
        <w:lastRenderedPageBreak/>
        <w:t>o funcionamento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do curso superior de tecnologia em Análise e Desenvolvimento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 Sistemas, que seria ministrado pela Faculdade de Quirinópolis,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localizada no Município de Quirinópolis, Estado de Goiás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Decisão da Câmara: APROVADO 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201100432 Parecer: CNE/CES 119/2013 Relator: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Luiz Roberto Liza Curi Interessado: Instituto Campinense de Ensino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Superior Ltda. - Campina Grande/PB Assunto: Recurso contra a decisão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da Secretaria de Regulação e Supervisão da Educação Superior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que, por meio da Portaria SERES nº 20, de 23 de janeiro de 2013,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indeferiu o pedido de autorização do curso superior de tecnologia em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Gestão Comercial da Faculdade Maurício de Nassau de Campina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Grande, com sede no Município de Campina Grande, no Estado da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Paraíba Voto do relator: Nos termos do artigo 6º, inciso VIII, do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Decreto nº 5.773/2006, conheço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provimento, mantendo os efeitos da Portaria SERES nº 20, de 23 de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janeiro de 2013, que indeferiu o pedido de autorização para o funcionamento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do curso superior de tecnologia em Gestão Comercial,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que seria ministrado pela Faculdade Maurício de Nassau de Campina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Grande, localizada na Rua Prefeito Antônio Carvalho de Souza, s/n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Estação Velha, no Município de Campina Grande no Estado da Paraíba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Decisão da Câmara: APROVADO 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201113919 Parecer: CNE/CES 120/2013 Relatora: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Ana Dayse Rezende </w:t>
      </w:r>
      <w:proofErr w:type="spellStart"/>
      <w:r w:rsidRPr="00390016">
        <w:rPr>
          <w:rFonts w:ascii="Times New Roman" w:hAnsi="Times New Roman" w:cs="Times New Roman"/>
        </w:rPr>
        <w:t>Dorea</w:t>
      </w:r>
      <w:proofErr w:type="spellEnd"/>
      <w:r w:rsidRPr="00390016">
        <w:rPr>
          <w:rFonts w:ascii="Times New Roman" w:hAnsi="Times New Roman" w:cs="Times New Roman"/>
        </w:rPr>
        <w:t xml:space="preserve"> Interessado: Instituto de Ensino Superior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João Alfredo de Andrade (IJAA) - Juatuba/MG Assunto: Recurso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contra a decisão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Superior que, por meio da Portaria nº 20, de 23 de janeiro de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2013, indeferiu o pedido de autorização do curso de Engenharia Civil,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bacharelado, do Instituto de Ensino Superior João Alfredo de Andrade,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com sede no Município de Juatuba, no Estado de Minas Gerais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Voto da relatora: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5.773/2006, conheço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mantendo os efeitos da Portaria SERES nº 20, de 23 de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janeiro de 2013, que indeferiu o pedido de autorização para funcionamento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do curso de Engenharia Civil, bacharelado, que seria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ministrado pelo Instituto de Ensino Superior João Alfredo de Andrade,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com sede na Avenida </w:t>
      </w:r>
      <w:proofErr w:type="spellStart"/>
      <w:r w:rsidRPr="00390016">
        <w:rPr>
          <w:rFonts w:ascii="Times New Roman" w:hAnsi="Times New Roman" w:cs="Times New Roman"/>
        </w:rPr>
        <w:t>Tanus</w:t>
      </w:r>
      <w:proofErr w:type="spellEnd"/>
      <w:r w:rsidRPr="00390016">
        <w:rPr>
          <w:rFonts w:ascii="Times New Roman" w:hAnsi="Times New Roman" w:cs="Times New Roman"/>
        </w:rPr>
        <w:t xml:space="preserve"> </w:t>
      </w:r>
      <w:proofErr w:type="spellStart"/>
      <w:r w:rsidRPr="00390016">
        <w:rPr>
          <w:rFonts w:ascii="Times New Roman" w:hAnsi="Times New Roman" w:cs="Times New Roman"/>
        </w:rPr>
        <w:t>Saliba</w:t>
      </w:r>
      <w:proofErr w:type="spellEnd"/>
      <w:r w:rsidRPr="00390016">
        <w:rPr>
          <w:rFonts w:ascii="Times New Roman" w:hAnsi="Times New Roman" w:cs="Times New Roman"/>
        </w:rPr>
        <w:t>, nº 468, bairro Varginha, no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Município de Juatuba, no Estado de Minas Gerais Decisão da Câmara: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APROVADO 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0016">
        <w:rPr>
          <w:rFonts w:ascii="Times New Roman" w:hAnsi="Times New Roman" w:cs="Times New Roman"/>
        </w:rPr>
        <w:t>Processo: 23000.018939/2012-78 Parecer: CNE/CES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122/2013 Relator: Luiz Fernandes Dourado Interessada: Faculdade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Presidente Antônio Carlos de Várzea da Palma - Várzea da Palma/MG Assunto: Recurso em face da decisão da Secretaria de Regulação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e Supervisão da Educação Superior que, por meio do Despacho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nº 251/2011-SERES/MEC, determinou, cautelarmente, redução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 vagas de novos ingressos do curso de Serviço Social da Faculdade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Presidente Antônio Carlos de Várzea da Palma, sediada no Município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 Várzea da Palma, no Estado de Minas Gerais - referente ao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Processo nº 23000.017759/2011-98 Voto do relator: Nos termos do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art. 6º, inciso VIII, do Decreto nº 5.773/2006, </w:t>
      </w:r>
      <w:proofErr w:type="gramStart"/>
      <w:r w:rsidRPr="00390016">
        <w:rPr>
          <w:rFonts w:ascii="Times New Roman" w:hAnsi="Times New Roman" w:cs="Times New Roman"/>
        </w:rPr>
        <w:t>conheço</w:t>
      </w:r>
      <w:proofErr w:type="gramEnd"/>
      <w:r w:rsidRPr="00390016">
        <w:rPr>
          <w:rFonts w:ascii="Times New Roman" w:hAnsi="Times New Roman" w:cs="Times New Roman"/>
        </w:rPr>
        <w:t xml:space="preserve"> do recurso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para no mérito, negar-lhe provimento, mantendo os efeitos do Despacho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nº 251/2011/SERES/MEC, que determinou aplicação de medidas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cautelares preventivas, em face dos cursos de graduação em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Serviço Social (bacharelado), na modalidade presencial, da Faculdade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Presidente Antônio Carlos de Várzea da Palma Decisão da Câmara:</w:t>
      </w:r>
      <w:r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APROVADO 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0016">
        <w:rPr>
          <w:rFonts w:ascii="Times New Roman" w:hAnsi="Times New Roman" w:cs="Times New Roman"/>
        </w:rPr>
        <w:t>Processo: 23000.017737/2011-28 Parecer: CNE/CES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123/2013 Relator: Luiz Fernandes Dourado Interessada: Faculdades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Integradas da União Educacional do Planalto Central (FACIPLAC) -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Brasília/DF Assunto: Recurso em face da decisão da Secretaria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Regulação e Supervisão da Educação Superior que, por meio do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Despacho nº 241/2011-SERES/MEC, determinou, cautelarmente, redução de vagas de novos ingressos do curso de Odontologia das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Faculdades Integradas da União Educacional do Planalto Central-FACIPLAC Voto do relator: Nos termos do art. 6º, inciso VIII, do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Decreto nº 5.773/2006, conheço do recurso para no mérito, negar-lhe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provimento, mantendo os efeitos do Despacho nº 241/2011-SERES/MEC, que determinou, cautelarmente, redução de vagas de novos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ingressos no curso de Odontologia das Faculdades Integradas da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União Educacional do Planalto Central-FACIPLAC, com sede no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SHIS QI </w:t>
      </w:r>
      <w:proofErr w:type="gramStart"/>
      <w:r w:rsidRPr="00390016">
        <w:rPr>
          <w:rFonts w:ascii="Times New Roman" w:hAnsi="Times New Roman" w:cs="Times New Roman"/>
        </w:rPr>
        <w:t>7</w:t>
      </w:r>
      <w:proofErr w:type="gramEnd"/>
      <w:r w:rsidRPr="00390016">
        <w:rPr>
          <w:rFonts w:ascii="Times New Roman" w:hAnsi="Times New Roman" w:cs="Times New Roman"/>
        </w:rPr>
        <w:t xml:space="preserve"> Conjunto 10 bloco E, Lago Sul, Brasília Decisão da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Câmara: APROVADO 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20077074 Parecer: CNE/CES 133/2013 Relator: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Luiz Roberto Liza Curi Interessada: Associação de Ensino e Cultura</w:t>
      </w:r>
      <w:r w:rsidR="004D2A90">
        <w:rPr>
          <w:rFonts w:ascii="Times New Roman" w:hAnsi="Times New Roman" w:cs="Times New Roman"/>
        </w:rPr>
        <w:t xml:space="preserve"> </w:t>
      </w:r>
      <w:proofErr w:type="spellStart"/>
      <w:r w:rsidRPr="00390016">
        <w:rPr>
          <w:rFonts w:ascii="Times New Roman" w:hAnsi="Times New Roman" w:cs="Times New Roman"/>
        </w:rPr>
        <w:t>Urubupungá</w:t>
      </w:r>
      <w:proofErr w:type="spellEnd"/>
      <w:r w:rsidRPr="00390016">
        <w:rPr>
          <w:rFonts w:ascii="Times New Roman" w:hAnsi="Times New Roman" w:cs="Times New Roman"/>
        </w:rPr>
        <w:t xml:space="preserve"> (AECU) - Pereira Barreto/SP Assunto: Recredenciamento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da Faculdade Integrada </w:t>
      </w:r>
      <w:proofErr w:type="spellStart"/>
      <w:r w:rsidRPr="00390016">
        <w:rPr>
          <w:rFonts w:ascii="Times New Roman" w:hAnsi="Times New Roman" w:cs="Times New Roman"/>
        </w:rPr>
        <w:t>Urubupungá</w:t>
      </w:r>
      <w:proofErr w:type="spellEnd"/>
      <w:r w:rsidRPr="00390016">
        <w:rPr>
          <w:rFonts w:ascii="Times New Roman" w:hAnsi="Times New Roman" w:cs="Times New Roman"/>
        </w:rPr>
        <w:t>, com sede no Município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Pereira Barreto, no Estado de São Paulo Voto do relator: Favorável ao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recredenciamento da Faculdade Integrada </w:t>
      </w:r>
      <w:proofErr w:type="spellStart"/>
      <w:r w:rsidRPr="00390016">
        <w:rPr>
          <w:rFonts w:ascii="Times New Roman" w:hAnsi="Times New Roman" w:cs="Times New Roman"/>
        </w:rPr>
        <w:t>Urubupungá</w:t>
      </w:r>
      <w:proofErr w:type="spellEnd"/>
      <w:r w:rsidRPr="00390016">
        <w:rPr>
          <w:rFonts w:ascii="Times New Roman" w:hAnsi="Times New Roman" w:cs="Times New Roman"/>
        </w:rPr>
        <w:t>, com sede na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Avenida Coronel Jonas de Mello, nº 1660, Bairro Centro, no Município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de </w:t>
      </w:r>
      <w:r w:rsidRPr="00390016">
        <w:rPr>
          <w:rFonts w:ascii="Times New Roman" w:hAnsi="Times New Roman" w:cs="Times New Roman"/>
        </w:rPr>
        <w:lastRenderedPageBreak/>
        <w:t>Pereira Barreto, no Estado de São Paulo, observando-se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tanto o prazo máximo de 5 (cinco) anos, conforme o artigo 4º da Lei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nº 10.870/2004, quanto a exigência avaliativa prevista no artigo 10, §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7º, do Decreto nº 5.773/2006, com a redação dada pelo Decreto nº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6.303/2007 Decisão da Câmara: APROVADO 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201108032 Parecer: CNE/CES 134/2013 Relator: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Luiz Roberto Liza Curi Interessado: Instituto Educacional do Estado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 São Paulo - São Paulo/SP Assunto: Recredenciamento da Faculdade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 Vargem Grande Paulista, com sede no Município de Vargem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Grande Paulista, no Estado de São Paulo Voto do relator: Favorável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ao recredenciamento da Faculdade de Vargem Grande Paulista,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com sede na Estrada Planalto, Rodovia Raposo Tavares, nº 174,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Km 41,5, Bairro São João, no Município de Vargem Grande Paulista,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no Estado de São Paulo, observando-se tanto o prazo máximo de 5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(cinco) anos, conforme o artigo 4º da Lei nº 10.870/2004, quanto 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exigência avaliativa, prevista no artigo 10, § 7º, do Decreto nº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5.773/2006, com a redação dada pelo Decreto nº 6.303/2007 Decisão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da Câmara: APROVADO 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200806156 Parecer: CNE/CES 135/2013 Relator: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Gilberto Gonçalves Garcia Interessada: Ordem </w:t>
      </w:r>
      <w:proofErr w:type="spellStart"/>
      <w:r w:rsidRPr="00390016">
        <w:rPr>
          <w:rFonts w:ascii="Times New Roman" w:hAnsi="Times New Roman" w:cs="Times New Roman"/>
        </w:rPr>
        <w:t>Iniciática</w:t>
      </w:r>
      <w:proofErr w:type="spellEnd"/>
      <w:r w:rsidRPr="00390016">
        <w:rPr>
          <w:rFonts w:ascii="Times New Roman" w:hAnsi="Times New Roman" w:cs="Times New Roman"/>
        </w:rPr>
        <w:t xml:space="preserve"> do Cruzeiro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Divino - São Paulo/SP Assunto: Recredenciamento da Faculdade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Teologia Umbandista, com sede no Município de São Paulo, no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Estado de São Paulo Voto do relator: Favorável ao recredenciamento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da Faculdade de Teologia Umbandista (F.T.U), com sede na Avenida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Santa Catarina, nº 400/414, Bairro Vila Alexandria, no Município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São Paulo, no Estado de São Paulo, observando-se tanto o prazo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máximo de 5 (cinco) anos, conforme o artigo 4º da Lei nº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10.870/2004, quanto a exigência avaliativa, prevista no artigo 10, §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7º, do Decreto nº 5.773/2006, com a redação dada pelo Decreto nº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6.303/2007 Decisão da Câmara: APROVADO 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20076860 Parecer: CNE/CES 136/2013 Relator: Arthur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Roquete de Macedo Interessado: Centro de Ensino Superior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Rubiataba Ltda. (CESUR) - Rubiataba/GO Assunto: Recredenciamento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da Faculdade de Ciências e Educação de Rubiataba (FACER),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com sede no Município de Rubiataba, no Estado de Goiás Voto do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relator: Favorável ao recredenciamento da Faculdade de Ciências 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Educação de Rubiataba, com sede na Avenida Jataí, nº 110, Quadra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56, Lote 12, Bairro Centro, no Município de Rubiataba, no Estado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Goiás observando-se tanto o prazo máximo de 5 (cinco) anos, conforme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o artigo 4º da Lei nº 10.870/2004, quanto a exigência avaliativa,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prevista no artigo 10, § 7º, do Decreto nº 5.773/2006, com 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redação dada pelo Decreto nº 6.303/2007 Decisão da Câmara: APROVADO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por unanimidade.</w:t>
      </w:r>
    </w:p>
    <w:p w:rsidR="004D2A90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201013996 Parecer: CNE/CES 138/2013 Relator: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Arthur Roquete de Macedo Interessada: Sociedade Civil de Educação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da Grande Dourados - Dourados/MS Assunto: Recredenciamento da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Faculdade UNIGRAN Capital, com sede no Município de Campo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Grande, no Estado do Mato Grosso do Sul Voto do relator: Favorável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ao recredenciamento da Faculdade </w:t>
      </w:r>
      <w:proofErr w:type="spellStart"/>
      <w:r w:rsidRPr="00390016">
        <w:rPr>
          <w:rFonts w:ascii="Times New Roman" w:hAnsi="Times New Roman" w:cs="Times New Roman"/>
        </w:rPr>
        <w:t>Unigran</w:t>
      </w:r>
      <w:proofErr w:type="spellEnd"/>
      <w:r w:rsidRPr="00390016">
        <w:rPr>
          <w:rFonts w:ascii="Times New Roman" w:hAnsi="Times New Roman" w:cs="Times New Roman"/>
        </w:rPr>
        <w:t xml:space="preserve"> Capital, com sede na Rua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José Antônio, nº 1.941, Bairro Monte Castelo, no Município de Monte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Castelo, no Estado de Mato Grosso do Sul, observando-se tanto 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prazo máximo de 5 (cinco) anos, conforme o artigo 4º da Lei nº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10.870/2004, quanto a exigência avaliativa, prevista no artigo 10, §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7º, do Decreto nº 5.773/2006, com a redação dada pelo Decreto nº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6.303/2007 Decisão da Câmara: APROVADO 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200902645 Parecer: CNE/CES 139/2013 Relator: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Arthur Roquete de Macedo Interessada: UNIME - União Metropolitana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para o Desenvolvimento da Educação e Cultura Ltda. </w:t>
      </w:r>
      <w:r w:rsidR="004D2A90">
        <w:rPr>
          <w:rFonts w:ascii="Times New Roman" w:hAnsi="Times New Roman" w:cs="Times New Roman"/>
        </w:rPr>
        <w:t>–</w:t>
      </w:r>
      <w:r w:rsidRPr="00390016">
        <w:rPr>
          <w:rFonts w:ascii="Times New Roman" w:hAnsi="Times New Roman" w:cs="Times New Roman"/>
        </w:rPr>
        <w:t xml:space="preserve"> Lauro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 Freitas/BA Assunto: Recredenciamento da Faculdade UNIME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Ciências Jurídicas, com sede no Município de Lauro de Freitas, no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Estado de Bahia Voto do relator: Favorável ao recredenciamento da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Faculdade UNIME de Ciências Jurídicas, com sede na Avenida Luís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Tarquínio Pontes, nº 600, Bairro Centro, no Município de Lauro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Freitas, no Estado da Bahia, observando-se tanto o prazo máximo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5 (cinco) anos, conforme o artigo 4º da Lei nº 10.870/2004, quanto 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exigência avaliativa, prevista no artigo 10, § 7º, do Decreto nº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5.773/2006, com a redação dada pelo Decreto nº 6.303/2007 Decisão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da Câmara: APROVADO 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200906864 Parecer: CNE/CES 141/2013 Relator: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Reynaldo Fernandes Interessada: Sociedade de Educação Superior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Pernambuco Ltda. - Paulista/PE Assunto: Recredenciamento da Faculdade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Decisão, com sede no Município de Paulista, no Estado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Pernambuco Voto do relator: Favorável ao recredenciamento da Faculdade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Decisão, com sede na Avenida Cláudio José Gueiros, nº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2939, Bairro </w:t>
      </w:r>
      <w:proofErr w:type="spellStart"/>
      <w:r w:rsidRPr="00390016">
        <w:rPr>
          <w:rFonts w:ascii="Times New Roman" w:hAnsi="Times New Roman" w:cs="Times New Roman"/>
        </w:rPr>
        <w:t>Janga</w:t>
      </w:r>
      <w:proofErr w:type="spellEnd"/>
      <w:r w:rsidRPr="00390016">
        <w:rPr>
          <w:rFonts w:ascii="Times New Roman" w:hAnsi="Times New Roman" w:cs="Times New Roman"/>
        </w:rPr>
        <w:t>, no Município de Paulista, no Estado de Pernambuco,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observando-se tanto o prazo máximo de 5 (cinco) anos,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conforme o artigo 4º da Lei nº </w:t>
      </w:r>
      <w:r w:rsidRPr="00390016">
        <w:rPr>
          <w:rFonts w:ascii="Times New Roman" w:hAnsi="Times New Roman" w:cs="Times New Roman"/>
        </w:rPr>
        <w:lastRenderedPageBreak/>
        <w:t>10.870/2004, quanto a exigência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avaliativa, prevista no artigo 10, § 7º, do Decreto nº 5.773/2006, com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a redação dada pelo Decreto nº 6.303/2007 Decisão da Câmara: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APROVADO por maioria.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90016">
        <w:rPr>
          <w:rFonts w:ascii="Times New Roman" w:hAnsi="Times New Roman" w:cs="Times New Roman"/>
        </w:rPr>
        <w:t>e</w:t>
      </w:r>
      <w:proofErr w:type="gramEnd"/>
      <w:r w:rsidRPr="00390016">
        <w:rPr>
          <w:rFonts w:ascii="Times New Roman" w:hAnsi="Times New Roman" w:cs="Times New Roman"/>
        </w:rPr>
        <w:t>-MEC</w:t>
      </w:r>
      <w:proofErr w:type="spellEnd"/>
      <w:r w:rsidRPr="00390016">
        <w:rPr>
          <w:rFonts w:ascii="Times New Roman" w:hAnsi="Times New Roman" w:cs="Times New Roman"/>
        </w:rPr>
        <w:t>: 200910262 Parecer: CNE/CES 142/2013 Relator: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Sérgio Roberto Kieling Franco Interessado: CENTEFF - Centro Técnico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e Faculdade </w:t>
      </w:r>
      <w:proofErr w:type="spellStart"/>
      <w:r w:rsidRPr="00390016">
        <w:rPr>
          <w:rFonts w:ascii="Times New Roman" w:hAnsi="Times New Roman" w:cs="Times New Roman"/>
        </w:rPr>
        <w:t>Futurão</w:t>
      </w:r>
      <w:proofErr w:type="spellEnd"/>
      <w:r w:rsidRPr="00390016">
        <w:rPr>
          <w:rFonts w:ascii="Times New Roman" w:hAnsi="Times New Roman" w:cs="Times New Roman"/>
        </w:rPr>
        <w:t xml:space="preserve"> Ltda. - Araranguá/SC Assunto: Reexame do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Parecer CNE/CES nº 557/2011, que trata do recurso contra decisão da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Secretaria de Regulação e Supervisão da Educação Superior (SERES)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que, por meio da Portaria nº 243/2011, indeferiu o pedido de autorização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do curso de Farmácia, bacharelado, pleiteado pelas Faculdades</w:t>
      </w:r>
      <w:r w:rsidR="004D2A90">
        <w:rPr>
          <w:rFonts w:ascii="Times New Roman" w:hAnsi="Times New Roman" w:cs="Times New Roman"/>
        </w:rPr>
        <w:t xml:space="preserve"> </w:t>
      </w:r>
      <w:proofErr w:type="spellStart"/>
      <w:r w:rsidRPr="00390016">
        <w:rPr>
          <w:rFonts w:ascii="Times New Roman" w:hAnsi="Times New Roman" w:cs="Times New Roman"/>
        </w:rPr>
        <w:t>Futurão</w:t>
      </w:r>
      <w:proofErr w:type="spellEnd"/>
      <w:r w:rsidRPr="00390016">
        <w:rPr>
          <w:rFonts w:ascii="Times New Roman" w:hAnsi="Times New Roman" w:cs="Times New Roman"/>
        </w:rPr>
        <w:t>, no Município de Araranguá, Estado de Santa Catarina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Voto do relator: Nos termos do artigo 6º, inciso VIII, do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Decreto nº 5.773/2006, conheço do recurso para, no mérito, negar-lhe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provimento, mantendo os efeitos da Portaria SERES nº 243, de 4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julho de 2011, que indeferiu o pedido de autorização para funcionamento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do curso de Farmácia (bacharelado), que seria ministrado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pelas Faculdades </w:t>
      </w:r>
      <w:proofErr w:type="spellStart"/>
      <w:r w:rsidRPr="00390016">
        <w:rPr>
          <w:rFonts w:ascii="Times New Roman" w:hAnsi="Times New Roman" w:cs="Times New Roman"/>
        </w:rPr>
        <w:t>Futurão</w:t>
      </w:r>
      <w:proofErr w:type="spellEnd"/>
      <w:r w:rsidRPr="00390016">
        <w:rPr>
          <w:rFonts w:ascii="Times New Roman" w:hAnsi="Times New Roman" w:cs="Times New Roman"/>
        </w:rPr>
        <w:t xml:space="preserve"> (cód. 13717), na Avenida Getúlio Vargas, nº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415, Centro, no Município de Araranguá, no Estado de Santa Catarina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Decisão da Câmara: APROVADO por unanimidade.</w:t>
      </w:r>
    </w:p>
    <w:p w:rsidR="00390016" w:rsidRPr="00390016" w:rsidRDefault="00390016" w:rsidP="0039001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90016">
        <w:rPr>
          <w:rFonts w:ascii="Times New Roman" w:hAnsi="Times New Roman" w:cs="Times New Roman"/>
        </w:rPr>
        <w:t>Observação: De acordo com o Regimento Interno do CNE 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a Lei nº 9.784/1999, os interessados terão prazo de 30 (trinta) dias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para recursos, quando couber, a partir da data de publicação desta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Súmula no Diário Oficial da União, ressalvados os processos em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trâmite no Sistema </w:t>
      </w:r>
      <w:proofErr w:type="spellStart"/>
      <w:r w:rsidRPr="00390016">
        <w:rPr>
          <w:rFonts w:ascii="Times New Roman" w:hAnsi="Times New Roman" w:cs="Times New Roman"/>
        </w:rPr>
        <w:t>e-MEC</w:t>
      </w:r>
      <w:proofErr w:type="spellEnd"/>
      <w:r w:rsidRPr="00390016">
        <w:rPr>
          <w:rFonts w:ascii="Times New Roman" w:hAnsi="Times New Roman" w:cs="Times New Roman"/>
        </w:rPr>
        <w:t>, cuja data de publicação, para efeito de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 xml:space="preserve">contagem do prazo recursal, </w:t>
      </w:r>
      <w:proofErr w:type="gramStart"/>
      <w:r w:rsidRPr="00390016">
        <w:rPr>
          <w:rFonts w:ascii="Times New Roman" w:hAnsi="Times New Roman" w:cs="Times New Roman"/>
        </w:rPr>
        <w:t>será efetuada</w:t>
      </w:r>
      <w:proofErr w:type="gramEnd"/>
      <w:r w:rsidRPr="00390016">
        <w:rPr>
          <w:rFonts w:ascii="Times New Roman" w:hAnsi="Times New Roman" w:cs="Times New Roman"/>
        </w:rPr>
        <w:t xml:space="preserve"> a partir da publicação nesse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Sistema, nos termos do artigo 1º, § 2º, da Portaria Normativa MEC nº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40/2007. Os Pareceres citados encontram-se à disposição dos interessados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no Conselho Nacional de Educação e serão divulgados na</w:t>
      </w:r>
      <w:r w:rsidR="004D2A90">
        <w:rPr>
          <w:rFonts w:ascii="Times New Roman" w:hAnsi="Times New Roman" w:cs="Times New Roman"/>
        </w:rPr>
        <w:t xml:space="preserve"> </w:t>
      </w:r>
      <w:r w:rsidRPr="00390016">
        <w:rPr>
          <w:rFonts w:ascii="Times New Roman" w:hAnsi="Times New Roman" w:cs="Times New Roman"/>
        </w:rPr>
        <w:t>página do CNE (http://portal.mec.gov.br/cne/).</w:t>
      </w:r>
    </w:p>
    <w:p w:rsidR="004D2A90" w:rsidRDefault="004D2A90" w:rsidP="004D2A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0016" w:rsidRDefault="00390016" w:rsidP="004D2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0016">
        <w:rPr>
          <w:rFonts w:ascii="Times New Roman" w:hAnsi="Times New Roman" w:cs="Times New Roman"/>
        </w:rPr>
        <w:t>Brasília-DF, 20 de agosto de 2013.</w:t>
      </w:r>
    </w:p>
    <w:p w:rsidR="00390016" w:rsidRPr="004D2A90" w:rsidRDefault="00390016" w:rsidP="004D2A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2A90">
        <w:rPr>
          <w:rFonts w:ascii="Times New Roman" w:hAnsi="Times New Roman" w:cs="Times New Roman"/>
          <w:b/>
        </w:rPr>
        <w:t>ANDRÉA MALAGUTTI</w:t>
      </w:r>
    </w:p>
    <w:p w:rsidR="00390016" w:rsidRPr="00390016" w:rsidRDefault="00390016" w:rsidP="004D2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0016">
        <w:rPr>
          <w:rFonts w:ascii="Times New Roman" w:hAnsi="Times New Roman" w:cs="Times New Roman"/>
        </w:rPr>
        <w:t>Secretária Executiva</w:t>
      </w:r>
    </w:p>
    <w:p w:rsidR="00390016" w:rsidRPr="00390016" w:rsidRDefault="00390016" w:rsidP="004D2A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0016">
        <w:rPr>
          <w:rFonts w:ascii="Times New Roman" w:hAnsi="Times New Roman" w:cs="Times New Roman"/>
        </w:rPr>
        <w:t>Adjunta</w:t>
      </w:r>
    </w:p>
    <w:p w:rsidR="00390016" w:rsidRDefault="00390016" w:rsidP="0039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A90" w:rsidRDefault="004D2A90" w:rsidP="003900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2A90" w:rsidRPr="004D2A90" w:rsidRDefault="004D2A90" w:rsidP="004D2A9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4D2A90">
        <w:rPr>
          <w:rFonts w:ascii="Times New Roman" w:hAnsi="Times New Roman" w:cs="Times New Roman"/>
          <w:b/>
          <w:i/>
        </w:rPr>
        <w:t>(Publicação no DOU n.º 161, de 21.08.2013, Seção 1, página 13/14</w:t>
      </w:r>
      <w:proofErr w:type="gramStart"/>
      <w:r w:rsidRPr="004D2A90">
        <w:rPr>
          <w:rFonts w:ascii="Times New Roman" w:hAnsi="Times New Roman" w:cs="Times New Roman"/>
          <w:b/>
          <w:i/>
        </w:rPr>
        <w:t>)</w:t>
      </w:r>
      <w:bookmarkEnd w:id="0"/>
      <w:proofErr w:type="gramEnd"/>
    </w:p>
    <w:sectPr w:rsidR="004D2A90" w:rsidRPr="004D2A90" w:rsidSect="0039001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16" w:rsidRDefault="00390016" w:rsidP="00390016">
      <w:pPr>
        <w:spacing w:after="0" w:line="240" w:lineRule="auto"/>
      </w:pPr>
      <w:r>
        <w:separator/>
      </w:r>
    </w:p>
  </w:endnote>
  <w:endnote w:type="continuationSeparator" w:id="0">
    <w:p w:rsidR="00390016" w:rsidRDefault="00390016" w:rsidP="003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98116"/>
      <w:docPartObj>
        <w:docPartGallery w:val="Page Numbers (Bottom of Page)"/>
        <w:docPartUnique/>
      </w:docPartObj>
    </w:sdtPr>
    <w:sdtContent>
      <w:p w:rsidR="00390016" w:rsidRDefault="003900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A90">
          <w:rPr>
            <w:noProof/>
          </w:rPr>
          <w:t>1</w:t>
        </w:r>
        <w:r>
          <w:fldChar w:fldCharType="end"/>
        </w:r>
      </w:p>
    </w:sdtContent>
  </w:sdt>
  <w:p w:rsidR="00390016" w:rsidRDefault="003900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16" w:rsidRDefault="00390016" w:rsidP="00390016">
      <w:pPr>
        <w:spacing w:after="0" w:line="240" w:lineRule="auto"/>
      </w:pPr>
      <w:r>
        <w:separator/>
      </w:r>
    </w:p>
  </w:footnote>
  <w:footnote w:type="continuationSeparator" w:id="0">
    <w:p w:rsidR="00390016" w:rsidRDefault="00390016" w:rsidP="003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16"/>
    <w:rsid w:val="003607FD"/>
    <w:rsid w:val="00390016"/>
    <w:rsid w:val="004D2A90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016"/>
  </w:style>
  <w:style w:type="paragraph" w:styleId="Rodap">
    <w:name w:val="footer"/>
    <w:basedOn w:val="Normal"/>
    <w:link w:val="RodapChar"/>
    <w:uiPriority w:val="99"/>
    <w:unhideWhenUsed/>
    <w:rsid w:val="0039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016"/>
  </w:style>
  <w:style w:type="paragraph" w:styleId="Rodap">
    <w:name w:val="footer"/>
    <w:basedOn w:val="Normal"/>
    <w:link w:val="RodapChar"/>
    <w:uiPriority w:val="99"/>
    <w:unhideWhenUsed/>
    <w:rsid w:val="003900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2419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cm021</dc:creator>
  <cp:lastModifiedBy>cm021</cp:lastModifiedBy>
  <cp:revision>2</cp:revision>
  <dcterms:created xsi:type="dcterms:W3CDTF">2013-08-21T10:31:00Z</dcterms:created>
  <dcterms:modified xsi:type="dcterms:W3CDTF">2013-08-21T10:53:00Z</dcterms:modified>
</cp:coreProperties>
</file>