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07A03">
        <w:rPr>
          <w:rFonts w:ascii="Times New Roman" w:hAnsi="Times New Roman" w:cs="Times New Roman"/>
          <w:b/>
        </w:rPr>
        <w:t>MINISTÉRIO DA EDUCAÇÃO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GABINETE DO MINISTRO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607A03">
        <w:rPr>
          <w:rFonts w:ascii="Times New Roman" w:hAnsi="Times New Roman" w:cs="Times New Roman"/>
          <w:b/>
        </w:rPr>
        <w:t xml:space="preserve"> 12,</w:t>
      </w:r>
      <w:r>
        <w:rPr>
          <w:rFonts w:ascii="Times New Roman" w:hAnsi="Times New Roman" w:cs="Times New Roman"/>
          <w:b/>
        </w:rPr>
        <w:t xml:space="preserve"> </w:t>
      </w:r>
      <w:r w:rsidRPr="00607A03">
        <w:rPr>
          <w:rFonts w:ascii="Times New Roman" w:hAnsi="Times New Roman" w:cs="Times New Roman"/>
          <w:b/>
        </w:rPr>
        <w:t xml:space="preserve">DE 15 DE AGOSTO DE </w:t>
      </w:r>
      <w:proofErr w:type="gramStart"/>
      <w:r w:rsidRPr="00607A03">
        <w:rPr>
          <w:rFonts w:ascii="Times New Roman" w:hAnsi="Times New Roman" w:cs="Times New Roman"/>
          <w:b/>
        </w:rPr>
        <w:t>2013</w:t>
      </w:r>
      <w:proofErr w:type="gramEnd"/>
    </w:p>
    <w:p w:rsid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07A03">
        <w:rPr>
          <w:rFonts w:ascii="Times New Roman" w:hAnsi="Times New Roman" w:cs="Times New Roman"/>
        </w:rPr>
        <w:t>OS MINISTRO</w:t>
      </w:r>
      <w:proofErr w:type="gramEnd"/>
      <w:r w:rsidRPr="00607A03">
        <w:rPr>
          <w:rFonts w:ascii="Times New Roman" w:hAnsi="Times New Roman" w:cs="Times New Roman"/>
        </w:rPr>
        <w:t xml:space="preserve"> DE ESTADO, INTERINO DAS RELAÇÕES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EXTERIORES E OS MINISTROS DE ESTADO DA EDUCAÇÃO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DA CULTURA, no uso da atribuição conferida pelo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inciso II do parágrafo único do art. 87 da Constituição Federal,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Considerando que a promoção da Língua Portuguesa e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todo o patrimônio linguístico do Brasil é questão de Estado e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soberania nacional;</w:t>
      </w:r>
    </w:p>
    <w:p w:rsid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Considerando que o Instituto Internacional da Língua Portuguesa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(IILP) é a instituição da Comunidade dos Países da Língua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Portuguesa (CPLP) que, à luz da estratégia definida pela Comunidade,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visa à construção de políticas concertadas de promoção e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difusão da Língua Portuguesa, conducentes à sua internacionalização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efetiva e à sua afirmação como Língua Global; </w:t>
      </w:r>
      <w:proofErr w:type="gramStart"/>
      <w:r w:rsidRPr="00607A03">
        <w:rPr>
          <w:rFonts w:ascii="Times New Roman" w:hAnsi="Times New Roman" w:cs="Times New Roman"/>
        </w:rPr>
        <w:t>e</w:t>
      </w:r>
      <w:proofErr w:type="gramEnd"/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 xml:space="preserve">Considerando a necessidade de apoiar o IILP na </w:t>
      </w:r>
      <w:proofErr w:type="gramStart"/>
      <w:r w:rsidRPr="00607A03">
        <w:rPr>
          <w:rFonts w:ascii="Times New Roman" w:hAnsi="Times New Roman" w:cs="Times New Roman"/>
        </w:rPr>
        <w:t>implementação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dos Planos de Ação emergentes das Conferências Internacionais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sobre o Futuro da Língua Portuguesa no Sistema Mundial, realizados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pela CPLP, e de um plano estratégico que defina clara e objetivamente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ações que contribuam para o seu fortalecimento institucional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funcional, resolvem: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1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Fica instituída, em âmbito nacional, a Comissão Nacional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do Instituto Internacional da Língua Portuguesa - IILP, composta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por: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 - um coordenador-geral e um coordenador-adjunto nomeados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conjuntamente pelos Ministros de Estado da Educação, da Cultura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das Relações Exteriores, para mandato de dois anos, renovável,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uma única vez, por igual período;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II - um representante da Assessoria Internacional do Ministério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da Educação;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III - um representante da Diretoria de Relações Internacionais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do Ministério da Cultura;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IV - um representante da Divisão de Promoção da Língua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Portuguesa do Ministério das Relações Exteriores;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V - um representante da Universidade da Integração Internacional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da Lusofonia Afro-Brasileira (UNILAB);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 xml:space="preserve">VI - um representante da Academia Brasileira de Letras; </w:t>
      </w:r>
      <w:proofErr w:type="gramStart"/>
      <w:r w:rsidRPr="00607A03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VII - quatro especialistas, escolhidos segundo as áreas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atuação do IILP e nomeados conjuntamente pelos Ministros de Estado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da Educação, da Cultura e das Relações Exteriores, para mandato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dois anos, renovável, uma única vez, por igual período.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§ 1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A participação na Comissão Nacional não ensejará 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pagamento de qualquer tipo de remuneração.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§ 2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A Comissão Nacional do IILP poderá convidar, sempre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que </w:t>
      </w:r>
      <w:proofErr w:type="gramStart"/>
      <w:r w:rsidRPr="00607A03">
        <w:rPr>
          <w:rFonts w:ascii="Times New Roman" w:hAnsi="Times New Roman" w:cs="Times New Roman"/>
        </w:rPr>
        <w:t>necessário, representantes</w:t>
      </w:r>
      <w:proofErr w:type="gramEnd"/>
      <w:r w:rsidRPr="00607A03">
        <w:rPr>
          <w:rFonts w:ascii="Times New Roman" w:hAnsi="Times New Roman" w:cs="Times New Roman"/>
        </w:rPr>
        <w:t xml:space="preserve"> de outros órgãos da Administração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Pública, da sociedade civil e de organismos internacionais.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2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Compete à Comissão Nacional: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 - apresentar e propor ao Diretor Executivo do IILP projetos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programas para apreciação e eventual integração no plano de atividades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do instituto;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II - assegurar a execução dos projetos e dos programas,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acordo com o plano de atividades aprovado no Conselho Estratégico,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com parecer vinculativo do Comitê de Concertação Permanente da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CPLP;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III - identificar especialistas e parcerias para a elaboração 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 execução dos projetos;</w:t>
      </w:r>
      <w:r>
        <w:rPr>
          <w:rFonts w:ascii="Times New Roman" w:hAnsi="Times New Roman" w:cs="Times New Roman"/>
        </w:rPr>
        <w:t xml:space="preserve"> </w:t>
      </w:r>
    </w:p>
    <w:p w:rsid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IV - trabalhar de forma coordenada com o Diretor Executivo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do IILP nos assuntos de interesse comum; </w:t>
      </w:r>
      <w:proofErr w:type="gramStart"/>
      <w:r w:rsidRPr="00607A03">
        <w:rPr>
          <w:rFonts w:ascii="Times New Roman" w:hAnsi="Times New Roman" w:cs="Times New Roman"/>
        </w:rPr>
        <w:t>e</w:t>
      </w:r>
      <w:proofErr w:type="gramEnd"/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V - apresentar relatórios de progresso dos projetos e das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atividades ao Diretor Executivo do IILP.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3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Compete ao Coordenador-Geral da Comissão Nacional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do IILP: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 - convocar reuniões ordinárias e extraordinárias da Comissão;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II - presidir as reuniões;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III - integrar o Conselho Estratégico e velar pelo cumprimento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e execução de suas deliberações; </w:t>
      </w:r>
      <w:proofErr w:type="gramStart"/>
      <w:r w:rsidRPr="00607A03">
        <w:rPr>
          <w:rFonts w:ascii="Times New Roman" w:hAnsi="Times New Roman" w:cs="Times New Roman"/>
        </w:rPr>
        <w:t>e</w:t>
      </w:r>
      <w:proofErr w:type="gramEnd"/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lastRenderedPageBreak/>
        <w:t>IV - representar a Comissão em eventos de natureza científica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e </w:t>
      </w:r>
      <w:proofErr w:type="gramStart"/>
      <w:r w:rsidRPr="00607A03">
        <w:rPr>
          <w:rFonts w:ascii="Times New Roman" w:hAnsi="Times New Roman" w:cs="Times New Roman"/>
        </w:rPr>
        <w:t>acadêmica relacionados às atividades do IILP</w:t>
      </w:r>
      <w:proofErr w:type="gramEnd"/>
      <w:r w:rsidRPr="00607A03">
        <w:rPr>
          <w:rFonts w:ascii="Times New Roman" w:hAnsi="Times New Roman" w:cs="Times New Roman"/>
        </w:rPr>
        <w:t>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4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Compete ao Coordenador-Adjunto:</w:t>
      </w:r>
    </w:p>
    <w:p w:rsidR="00D442FB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 - substituir o Coordenador-Geral nos casos de ausência,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impedimento ou vacância; </w:t>
      </w:r>
      <w:proofErr w:type="gramStart"/>
      <w:r w:rsidRPr="00607A03">
        <w:rPr>
          <w:rFonts w:ascii="Times New Roman" w:hAnsi="Times New Roman" w:cs="Times New Roman"/>
        </w:rPr>
        <w:t>e</w:t>
      </w:r>
      <w:proofErr w:type="gramEnd"/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II - auxiliar o Coordenador-Geral no desempenho de suas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atribuições.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5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A Comissão Nacional do IILP deverá atuar de forma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articulada com setores estratégicos dos Ministérios da Educação, Cultura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Relações Exteriores, com a finalidade de habilitar o IILP 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alcançar seus objetivos.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6</w:t>
      </w:r>
      <w:r w:rsidR="00FF659F"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Esta Portaria entra em vigor na data de sua publicação.</w:t>
      </w:r>
    </w:p>
    <w:p w:rsidR="00607A03" w:rsidRPr="00607A03" w:rsidRDefault="00607A03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EDUARDO DOS SANTOS</w:t>
      </w:r>
    </w:p>
    <w:p w:rsidR="00607A03" w:rsidRPr="00FF659F" w:rsidRDefault="00607A03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F659F">
        <w:rPr>
          <w:rFonts w:ascii="Times New Roman" w:hAnsi="Times New Roman" w:cs="Times New Roman"/>
        </w:rPr>
        <w:t>Ministro de Estado das Relações Exteriores</w:t>
      </w:r>
    </w:p>
    <w:p w:rsidR="00607A03" w:rsidRPr="00FF659F" w:rsidRDefault="00607A03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F659F">
        <w:rPr>
          <w:rFonts w:ascii="Times New Roman" w:hAnsi="Times New Roman" w:cs="Times New Roman"/>
        </w:rPr>
        <w:t>Interino</w:t>
      </w:r>
    </w:p>
    <w:p w:rsidR="00FF659F" w:rsidRPr="00607A03" w:rsidRDefault="00FF659F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607A03" w:rsidRPr="00607A03" w:rsidRDefault="00607A03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ALOIZIO MERCADANTE OLIVA</w:t>
      </w:r>
    </w:p>
    <w:p w:rsidR="00607A03" w:rsidRPr="00FF659F" w:rsidRDefault="00607A03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F659F">
        <w:rPr>
          <w:rFonts w:ascii="Times New Roman" w:hAnsi="Times New Roman" w:cs="Times New Roman"/>
        </w:rPr>
        <w:t>Ministro de Estado da Educação</w:t>
      </w:r>
    </w:p>
    <w:p w:rsidR="00FF659F" w:rsidRPr="00607A03" w:rsidRDefault="00FF659F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607A03" w:rsidRPr="00607A03" w:rsidRDefault="00607A03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MARTA SUPLICY</w:t>
      </w:r>
    </w:p>
    <w:p w:rsidR="00607A03" w:rsidRPr="00FF659F" w:rsidRDefault="00607A03" w:rsidP="00FF659F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F659F">
        <w:rPr>
          <w:rFonts w:ascii="Times New Roman" w:hAnsi="Times New Roman" w:cs="Times New Roman"/>
        </w:rPr>
        <w:t>Ministra de Estado da Cultura</w:t>
      </w:r>
    </w:p>
    <w:p w:rsid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7A03" w:rsidRPr="00FF659F" w:rsidRDefault="00FF659F" w:rsidP="00607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659F">
        <w:rPr>
          <w:rFonts w:ascii="Times New Roman" w:hAnsi="Times New Roman" w:cs="Times New Roman"/>
          <w:b/>
          <w:i/>
        </w:rPr>
        <w:t>(Publicação no DOU n.º 158, de 16.08.2013, Seção 1, página 07/08</w:t>
      </w:r>
      <w:proofErr w:type="gramStart"/>
      <w:r w:rsidRPr="00FF659F">
        <w:rPr>
          <w:rFonts w:ascii="Times New Roman" w:hAnsi="Times New Roman" w:cs="Times New Roman"/>
          <w:b/>
          <w:i/>
        </w:rPr>
        <w:t>)</w:t>
      </w:r>
      <w:proofErr w:type="gramEnd"/>
    </w:p>
    <w:p w:rsid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DESPACHO DO MINISTRO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Em 14 de agosto de 2013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07A03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607A03">
        <w:rPr>
          <w:rFonts w:ascii="Times New Roman" w:hAnsi="Times New Roman" w:cs="Times New Roman"/>
        </w:rPr>
        <w:t>47/2013,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Educação, favorável às solicitações encaminhadas à Coordenação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Aperfeiçoamento de Pessoal de Nível Superior - CAPES por Instituições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 Educação Superior, referentes a Programas de Pós-Graduação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stricto sensu, conforme consta do Processo no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23001.000009/2013-39, nos termos que se seguem: </w:t>
      </w:r>
      <w:proofErr w:type="gramStart"/>
      <w:r w:rsidRPr="00607A03">
        <w:rPr>
          <w:rFonts w:ascii="Times New Roman" w:hAnsi="Times New Roman" w:cs="Times New Roman"/>
        </w:rPr>
        <w:t>1</w:t>
      </w:r>
      <w:proofErr w:type="gramEnd"/>
      <w:r w:rsidRPr="00607A03">
        <w:rPr>
          <w:rFonts w:ascii="Times New Roman" w:hAnsi="Times New Roman" w:cs="Times New Roman"/>
        </w:rPr>
        <w:t>. Faculdade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Medicina de Marília - FAMEMA - Alterar a nomenclatura do Programa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 Pós-Graduação em Biologia e Envelhecimento (código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33029016002P0), nível de Mestrado Acadêmico, para Programa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Pós-graduação em Saúde e Envelhecimento; </w:t>
      </w:r>
      <w:proofErr w:type="gramStart"/>
      <w:r w:rsidRPr="00607A03">
        <w:rPr>
          <w:rFonts w:ascii="Times New Roman" w:hAnsi="Times New Roman" w:cs="Times New Roman"/>
        </w:rPr>
        <w:t>2</w:t>
      </w:r>
      <w:proofErr w:type="gramEnd"/>
      <w:r w:rsidRPr="00607A03">
        <w:rPr>
          <w:rFonts w:ascii="Times New Roman" w:hAnsi="Times New Roman" w:cs="Times New Roman"/>
        </w:rPr>
        <w:t>. Universidade Federal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 Campina Grande - UFCG - Alterar a nomenclatura do Programa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 Pós-graduação em Agronomia: Horticultura Tropical (código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24009016028P0), nível de Mestrado Acadêmico, para Programa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Pós-Graduação em Horticultura Tropical; </w:t>
      </w:r>
      <w:proofErr w:type="gramStart"/>
      <w:r w:rsidRPr="00607A03">
        <w:rPr>
          <w:rFonts w:ascii="Times New Roman" w:hAnsi="Times New Roman" w:cs="Times New Roman"/>
        </w:rPr>
        <w:t>3</w:t>
      </w:r>
      <w:proofErr w:type="gramEnd"/>
      <w:r w:rsidRPr="00607A03">
        <w:rPr>
          <w:rFonts w:ascii="Times New Roman" w:hAnsi="Times New Roman" w:cs="Times New Roman"/>
        </w:rPr>
        <w:t>. Universidade Federal Rural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do Rio de Janeiro - UFRRJ - Alterar a nomenclatura do Programa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 Pós-graduação em Gestão e Estratégia em Negócios (código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31002013015P1), nível de Mestrado Profissional, para Programa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Pós-Graduação em Gestão e Estratégia. 4. Universidade Federal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Santa Catarina - UFSC - Desativar, a pedido da IES, o Programa de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Pós-Graduação em Engenharia Mecânica (código 41001010058P8),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nível de Mestrado Profissional.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ALOIZIO MERCADANTE OLIVA</w:t>
      </w:r>
    </w:p>
    <w:p w:rsidR="00607A03" w:rsidRDefault="00607A03" w:rsidP="00607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59F" w:rsidRDefault="00FF659F" w:rsidP="00607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59F" w:rsidRPr="00FF659F" w:rsidRDefault="00FF659F" w:rsidP="00FF65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659F">
        <w:rPr>
          <w:rFonts w:ascii="Times New Roman" w:hAnsi="Times New Roman" w:cs="Times New Roman"/>
          <w:b/>
          <w:i/>
        </w:rPr>
        <w:t xml:space="preserve">(Publicação no DOU n.º 158, de 16.08.2013, Seção 1, página </w:t>
      </w:r>
      <w:proofErr w:type="gramStart"/>
      <w:r w:rsidRPr="00FF659F">
        <w:rPr>
          <w:rFonts w:ascii="Times New Roman" w:hAnsi="Times New Roman" w:cs="Times New Roman"/>
          <w:b/>
          <w:i/>
        </w:rPr>
        <w:t>08)</w:t>
      </w:r>
      <w:proofErr w:type="gramEnd"/>
    </w:p>
    <w:p w:rsidR="00FF659F" w:rsidRDefault="00FF659F" w:rsidP="00607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A03" w:rsidRDefault="00607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7A03" w:rsidRPr="00FF659F" w:rsidRDefault="00FF659F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F">
        <w:rPr>
          <w:rFonts w:ascii="Times New Roman" w:hAnsi="Times New Roman" w:cs="Times New Roman"/>
          <w:b/>
        </w:rPr>
        <w:lastRenderedPageBreak/>
        <w:t>MINISTÉRIO DA EDUCAÇÃO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INSTITUTO NACIONAL DE ESTUDOS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607A03">
        <w:rPr>
          <w:rFonts w:ascii="Times New Roman" w:hAnsi="Times New Roman" w:cs="Times New Roman"/>
          <w:b/>
        </w:rPr>
        <w:t>TEIXEIRA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 xml:space="preserve">PORTARIA Nº 491, DE 15 DE AGOSTO DE </w:t>
      </w:r>
      <w:proofErr w:type="gramStart"/>
      <w:r w:rsidRPr="00607A03">
        <w:rPr>
          <w:rFonts w:ascii="Times New Roman" w:hAnsi="Times New Roman" w:cs="Times New Roman"/>
          <w:b/>
        </w:rPr>
        <w:t>2013</w:t>
      </w:r>
      <w:proofErr w:type="gramEnd"/>
    </w:p>
    <w:p w:rsid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INEP, conforme estabelece o inciso V, do art. 16, do Decreto nº</w:t>
      </w:r>
      <w:r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6.317, de 20 de dezembro de 2007 resolve:</w:t>
      </w:r>
    </w:p>
    <w:p w:rsidR="00FF659F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1º Divulgar a complementação do resultado da Portaria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nº 336, de 03 de julho de 2013, referente ao chamamento público nº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05/2012:</w:t>
      </w:r>
    </w:p>
    <w:p w:rsidR="00FF659F" w:rsidRDefault="00FF659F" w:rsidP="00FF65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24"/>
      </w:tblGrid>
      <w:tr w:rsidR="00FF659F" w:rsidTr="00FF659F">
        <w:trPr>
          <w:jc w:val="center"/>
        </w:trPr>
        <w:tc>
          <w:tcPr>
            <w:tcW w:w="4678" w:type="dxa"/>
          </w:tcPr>
          <w:p w:rsidR="00FF659F" w:rsidRDefault="00FF659F" w:rsidP="00FF659F">
            <w:pPr>
              <w:jc w:val="center"/>
              <w:rPr>
                <w:rFonts w:ascii="Times New Roman" w:hAnsi="Times New Roman" w:cs="Times New Roman"/>
              </w:rPr>
            </w:pPr>
            <w:r w:rsidRPr="00607A03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4424" w:type="dxa"/>
          </w:tcPr>
          <w:p w:rsidR="00FF659F" w:rsidRDefault="00FF659F" w:rsidP="00FF659F">
            <w:pPr>
              <w:jc w:val="center"/>
              <w:rPr>
                <w:rFonts w:ascii="Times New Roman" w:hAnsi="Times New Roman" w:cs="Times New Roman"/>
              </w:rPr>
            </w:pPr>
            <w:r w:rsidRPr="00607A03">
              <w:rPr>
                <w:rFonts w:ascii="Times New Roman" w:hAnsi="Times New Roman" w:cs="Times New Roman"/>
              </w:rPr>
              <w:t>Responsável</w:t>
            </w:r>
          </w:p>
        </w:tc>
      </w:tr>
      <w:tr w:rsidR="00FF659F" w:rsidTr="00FF659F">
        <w:trPr>
          <w:jc w:val="center"/>
        </w:trPr>
        <w:tc>
          <w:tcPr>
            <w:tcW w:w="4678" w:type="dxa"/>
          </w:tcPr>
          <w:p w:rsidR="00FF659F" w:rsidRDefault="00FF659F" w:rsidP="00FF659F">
            <w:pPr>
              <w:jc w:val="center"/>
              <w:rPr>
                <w:rFonts w:ascii="Times New Roman" w:hAnsi="Times New Roman" w:cs="Times New Roman"/>
              </w:rPr>
            </w:pPr>
            <w:r w:rsidRPr="00607A03">
              <w:rPr>
                <w:rFonts w:ascii="Times New Roman" w:hAnsi="Times New Roman" w:cs="Times New Roman"/>
              </w:rPr>
              <w:t>UFMG - Universidade Federal de Minas Gerais</w:t>
            </w:r>
          </w:p>
        </w:tc>
        <w:tc>
          <w:tcPr>
            <w:tcW w:w="4424" w:type="dxa"/>
          </w:tcPr>
          <w:p w:rsidR="00FF659F" w:rsidRDefault="00FF659F" w:rsidP="00FF659F">
            <w:pPr>
              <w:jc w:val="center"/>
              <w:rPr>
                <w:rFonts w:ascii="Times New Roman" w:hAnsi="Times New Roman" w:cs="Times New Roman"/>
              </w:rPr>
            </w:pPr>
            <w:r w:rsidRPr="00607A03">
              <w:rPr>
                <w:rFonts w:ascii="Times New Roman" w:hAnsi="Times New Roman" w:cs="Times New Roman"/>
              </w:rPr>
              <w:t>Cristiano Mauro Assis Gomes</w:t>
            </w:r>
          </w:p>
        </w:tc>
      </w:tr>
    </w:tbl>
    <w:p w:rsidR="00FF659F" w:rsidRDefault="00FF659F" w:rsidP="00FF65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2º Convocar a Instituição para reunião na data de 20 de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agosto, com a presença dos responsáveis técnico e administrativo do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projeto selecionado.</w:t>
      </w:r>
    </w:p>
    <w:p w:rsidR="00607A03" w:rsidRPr="00607A03" w:rsidRDefault="00607A03" w:rsidP="00607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3º Esta Portaria entra em vigor na data de sua publicação.</w:t>
      </w:r>
    </w:p>
    <w:p w:rsid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LUIZ CLÁUDIO COSTA</w:t>
      </w:r>
    </w:p>
    <w:p w:rsid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9F" w:rsidRPr="00FF659F" w:rsidRDefault="00FF659F" w:rsidP="00FF65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659F">
        <w:rPr>
          <w:rFonts w:ascii="Times New Roman" w:hAnsi="Times New Roman" w:cs="Times New Roman"/>
          <w:b/>
          <w:i/>
        </w:rPr>
        <w:t xml:space="preserve">(Publicação no DOU n.º 158, de 16.08.2013, Seção 1,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 w:rsidRPr="00FF659F">
        <w:rPr>
          <w:rFonts w:ascii="Times New Roman" w:hAnsi="Times New Roman" w:cs="Times New Roman"/>
          <w:b/>
          <w:i/>
        </w:rPr>
        <w:t>8)</w:t>
      </w:r>
      <w:proofErr w:type="gramEnd"/>
    </w:p>
    <w:p w:rsid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9F" w:rsidRPr="00607A03" w:rsidRDefault="00FF659F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SECRETARIA DE EDUCAÇÃO PROFISSIONAL</w:t>
      </w:r>
      <w:r w:rsidR="00FF659F">
        <w:rPr>
          <w:rFonts w:ascii="Times New Roman" w:hAnsi="Times New Roman" w:cs="Times New Roman"/>
          <w:b/>
        </w:rPr>
        <w:t xml:space="preserve"> </w:t>
      </w:r>
      <w:r w:rsidRPr="00607A03">
        <w:rPr>
          <w:rFonts w:ascii="Times New Roman" w:hAnsi="Times New Roman" w:cs="Times New Roman"/>
          <w:b/>
        </w:rPr>
        <w:t>E TECNOLÓGICA</w:t>
      </w:r>
    </w:p>
    <w:p w:rsidR="00607A03" w:rsidRPr="00607A03" w:rsidRDefault="00607A03" w:rsidP="00607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A03">
        <w:rPr>
          <w:rFonts w:ascii="Times New Roman" w:hAnsi="Times New Roman" w:cs="Times New Roman"/>
          <w:b/>
        </w:rPr>
        <w:t>PORTARIA N</w:t>
      </w:r>
      <w:r w:rsidR="00FF659F">
        <w:rPr>
          <w:rFonts w:ascii="Times New Roman" w:hAnsi="Times New Roman" w:cs="Times New Roman"/>
          <w:b/>
        </w:rPr>
        <w:t>º</w:t>
      </w:r>
      <w:r w:rsidRPr="00607A03">
        <w:rPr>
          <w:rFonts w:ascii="Times New Roman" w:hAnsi="Times New Roman" w:cs="Times New Roman"/>
          <w:b/>
        </w:rPr>
        <w:t xml:space="preserve"> 22, DE 15 DE AGOSTO DE </w:t>
      </w:r>
      <w:proofErr w:type="gramStart"/>
      <w:r w:rsidRPr="00607A03">
        <w:rPr>
          <w:rFonts w:ascii="Times New Roman" w:hAnsi="Times New Roman" w:cs="Times New Roman"/>
          <w:b/>
        </w:rPr>
        <w:t>2013</w:t>
      </w:r>
      <w:proofErr w:type="gramEnd"/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O SECRETÁRIO DE EDUCAÇÃO PROFISSIONAL E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TECNOLÓGICA DO MINISTÉRIO DA EDUCAÇÃO, no uso das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atribuições que lhe confere o art. 13, do Anexo I, do Decreto n°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7.690, de 02 de março de 2012, e tendo em vista o disposto no Edital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SISUTEC Nº 001, de </w:t>
      </w:r>
      <w:proofErr w:type="gramStart"/>
      <w:r w:rsidRPr="00607A03">
        <w:rPr>
          <w:rFonts w:ascii="Times New Roman" w:hAnsi="Times New Roman" w:cs="Times New Roman"/>
        </w:rPr>
        <w:t>2</w:t>
      </w:r>
      <w:proofErr w:type="gramEnd"/>
      <w:r w:rsidRPr="00607A03">
        <w:rPr>
          <w:rFonts w:ascii="Times New Roman" w:hAnsi="Times New Roman" w:cs="Times New Roman"/>
        </w:rPr>
        <w:t xml:space="preserve"> de agosto de 2013, resolve: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1° Prorrogar os prazos estabelecidos no Edital SISUTEC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nº 001, de </w:t>
      </w:r>
      <w:proofErr w:type="gramStart"/>
      <w:r w:rsidRPr="00607A03">
        <w:rPr>
          <w:rFonts w:ascii="Times New Roman" w:hAnsi="Times New Roman" w:cs="Times New Roman"/>
        </w:rPr>
        <w:t>2</w:t>
      </w:r>
      <w:proofErr w:type="gramEnd"/>
      <w:r w:rsidRPr="00607A03">
        <w:rPr>
          <w:rFonts w:ascii="Times New Roman" w:hAnsi="Times New Roman" w:cs="Times New Roman"/>
        </w:rPr>
        <w:t xml:space="preserve"> de agosto de 2013, para a divulgação dos resultados do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processo seletivo e a realização de matrícula dos candidatos selecionados,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fixar prazo para as inscrições on-line com vistas à ocupação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das vagas remanescentes.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2º O prazo da matrícula em primeira chamada será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prorrogado até o dia 20 de agosto de 2013.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3º Os resultados da segunda chamada serão divulgados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no dia 22 de agosto de 2013.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4º As matrículas da segunda chamada serão realizadas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entre os dias 23 e 27 de agosto de 2013.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5º As vagas remanescentes serão ocupadas em livre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concorrência, por meio de inscrições on-line realizadas exclusivamente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pela internet, no endereço </w:t>
      </w:r>
      <w:proofErr w:type="gramStart"/>
      <w:r w:rsidRPr="00607A03">
        <w:rPr>
          <w:rFonts w:ascii="Times New Roman" w:hAnsi="Times New Roman" w:cs="Times New Roman"/>
        </w:rPr>
        <w:t>pronatec.</w:t>
      </w:r>
      <w:proofErr w:type="gramEnd"/>
      <w:r w:rsidRPr="00607A03">
        <w:rPr>
          <w:rFonts w:ascii="Times New Roman" w:hAnsi="Times New Roman" w:cs="Times New Roman"/>
        </w:rPr>
        <w:t>mec.gov.br, entre os dias 29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 agosto a 16 de setembro de 2013.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6º As Instituições de Ensino credenciadas no SISUTEC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poderão alterar a data de início das aulas, observando como limite o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dia 21 de outubro de 2013, conforme estabelecido no Edital SISUTEC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Nº 001, de </w:t>
      </w:r>
      <w:proofErr w:type="gramStart"/>
      <w:r w:rsidRPr="00607A03">
        <w:rPr>
          <w:rFonts w:ascii="Times New Roman" w:hAnsi="Times New Roman" w:cs="Times New Roman"/>
        </w:rPr>
        <w:t>2</w:t>
      </w:r>
      <w:proofErr w:type="gramEnd"/>
      <w:r w:rsidRPr="00607A03">
        <w:rPr>
          <w:rFonts w:ascii="Times New Roman" w:hAnsi="Times New Roman" w:cs="Times New Roman"/>
        </w:rPr>
        <w:t xml:space="preserve"> de agosto de 2013.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7° Esta Portaria entra em vigor na data de sua publicação.</w:t>
      </w:r>
    </w:p>
    <w:p w:rsidR="00607A03" w:rsidRDefault="00607A03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F">
        <w:rPr>
          <w:rFonts w:ascii="Times New Roman" w:hAnsi="Times New Roman" w:cs="Times New Roman"/>
          <w:b/>
        </w:rPr>
        <w:t>MARCO ANTONIO DE OLIVEIRA</w:t>
      </w:r>
    </w:p>
    <w:p w:rsidR="00FF659F" w:rsidRDefault="00FF659F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9F" w:rsidRDefault="00FF659F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9F" w:rsidRPr="00FF659F" w:rsidRDefault="00FF659F" w:rsidP="00FF65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659F">
        <w:rPr>
          <w:rFonts w:ascii="Times New Roman" w:hAnsi="Times New Roman" w:cs="Times New Roman"/>
          <w:b/>
          <w:i/>
        </w:rPr>
        <w:t xml:space="preserve">(Publicação no DOU n.º 158, de 16.08.2013, Seção 1, página </w:t>
      </w:r>
      <w:proofErr w:type="gramStart"/>
      <w:r w:rsidRPr="00FF659F">
        <w:rPr>
          <w:rFonts w:ascii="Times New Roman" w:hAnsi="Times New Roman" w:cs="Times New Roman"/>
          <w:b/>
          <w:i/>
        </w:rPr>
        <w:t>08)</w:t>
      </w:r>
      <w:proofErr w:type="gramEnd"/>
    </w:p>
    <w:p w:rsidR="00FF659F" w:rsidRDefault="00FF659F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9F" w:rsidRDefault="00FF65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659F" w:rsidRPr="00FF659F" w:rsidRDefault="00FF659F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07A03" w:rsidRPr="00FF659F" w:rsidRDefault="00607A03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F">
        <w:rPr>
          <w:rFonts w:ascii="Times New Roman" w:hAnsi="Times New Roman" w:cs="Times New Roman"/>
          <w:b/>
        </w:rPr>
        <w:t>SECRETARIA DE REGULAÇÃO E SUPERVISÃO</w:t>
      </w:r>
      <w:r w:rsidR="00FF659F">
        <w:rPr>
          <w:rFonts w:ascii="Times New Roman" w:hAnsi="Times New Roman" w:cs="Times New Roman"/>
          <w:b/>
        </w:rPr>
        <w:t xml:space="preserve"> </w:t>
      </w:r>
      <w:r w:rsidRPr="00FF659F">
        <w:rPr>
          <w:rFonts w:ascii="Times New Roman" w:hAnsi="Times New Roman" w:cs="Times New Roman"/>
          <w:b/>
        </w:rPr>
        <w:t>DA EDUCAÇÃO SUPERIOR</w:t>
      </w:r>
    </w:p>
    <w:p w:rsidR="00607A03" w:rsidRPr="00FF659F" w:rsidRDefault="00607A03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F">
        <w:rPr>
          <w:rFonts w:ascii="Times New Roman" w:hAnsi="Times New Roman" w:cs="Times New Roman"/>
          <w:b/>
        </w:rPr>
        <w:t xml:space="preserve">PORTARIA Nº 400, DE 15 DE AGOSTO DE </w:t>
      </w:r>
      <w:proofErr w:type="gramStart"/>
      <w:r w:rsidRPr="00FF659F">
        <w:rPr>
          <w:rFonts w:ascii="Times New Roman" w:hAnsi="Times New Roman" w:cs="Times New Roman"/>
          <w:b/>
        </w:rPr>
        <w:t>2013</w:t>
      </w:r>
      <w:proofErr w:type="gramEnd"/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 SECRETÁRIA DE REGULAÇÃO E SUPERVISÃO DA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EDUCAÇÃO SUPERIOR, SUBTITUTA, no uso da atribuição que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 xml:space="preserve">lhe confere o Decreto nº 7.690, de </w:t>
      </w:r>
      <w:proofErr w:type="gramStart"/>
      <w:r w:rsidRPr="00607A03">
        <w:rPr>
          <w:rFonts w:ascii="Times New Roman" w:hAnsi="Times New Roman" w:cs="Times New Roman"/>
        </w:rPr>
        <w:t>2</w:t>
      </w:r>
      <w:proofErr w:type="gramEnd"/>
      <w:r w:rsidRPr="00607A03">
        <w:rPr>
          <w:rFonts w:ascii="Times New Roman" w:hAnsi="Times New Roman" w:cs="Times New Roman"/>
        </w:rPr>
        <w:t xml:space="preserve"> de março de 2012, tendo em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vista o Decreto nº 5.773, de 9 de maio de 2006, com alterações do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Decreto 6.303, de 12 de dezembro de 2007, a Portaria Normativa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MEC nº 40, de 12 de dezembro de 2007, republicada em 29 de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dezembro de 2010, e a Resolução nº 01, de 13 de janeiro de 2011, da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Câmara de Educação Superior do Conselho Nacional de Educação -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CNE/CES, conforme consta do Parecer nº 144/2013-CGFPR/DIREG/SERES/MEC e do processo nº 23000.012860/2013-14, resolve: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1° Fica aprovado o Estatuto da Universidade Federal do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Oeste do Pará, mantida pela União, com sede no Município de Santarém</w:t>
      </w:r>
      <w:r w:rsidR="00FF659F">
        <w:rPr>
          <w:rFonts w:ascii="Times New Roman" w:hAnsi="Times New Roman" w:cs="Times New Roman"/>
        </w:rPr>
        <w:t xml:space="preserve"> </w:t>
      </w:r>
      <w:r w:rsidRPr="00607A03">
        <w:rPr>
          <w:rFonts w:ascii="Times New Roman" w:hAnsi="Times New Roman" w:cs="Times New Roman"/>
        </w:rPr>
        <w:t>e atuação no Estado do Pará.</w:t>
      </w:r>
    </w:p>
    <w:p w:rsidR="00607A03" w:rsidRPr="00607A03" w:rsidRDefault="00607A03" w:rsidP="00FF65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7A03">
        <w:rPr>
          <w:rFonts w:ascii="Times New Roman" w:hAnsi="Times New Roman" w:cs="Times New Roman"/>
        </w:rPr>
        <w:t>Art. 2° Esta Portaria entra em vigor na data de sua publicação.</w:t>
      </w:r>
    </w:p>
    <w:p w:rsidR="00607A03" w:rsidRPr="00FF659F" w:rsidRDefault="00607A03" w:rsidP="00FF6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F">
        <w:rPr>
          <w:rFonts w:ascii="Times New Roman" w:hAnsi="Times New Roman" w:cs="Times New Roman"/>
          <w:b/>
        </w:rPr>
        <w:t>MARTA WENDEL ABRAMO</w:t>
      </w:r>
    </w:p>
    <w:p w:rsidR="00607A03" w:rsidRDefault="00607A03" w:rsidP="00607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59F" w:rsidRDefault="00FF659F" w:rsidP="00607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59F" w:rsidRPr="00FF659F" w:rsidRDefault="00FF659F" w:rsidP="00FF65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659F">
        <w:rPr>
          <w:rFonts w:ascii="Times New Roman" w:hAnsi="Times New Roman" w:cs="Times New Roman"/>
          <w:b/>
          <w:i/>
        </w:rPr>
        <w:t xml:space="preserve">(Publicação no DOU n.º 158, de 16.08.2013, Seção 1, página </w:t>
      </w:r>
      <w:proofErr w:type="gramStart"/>
      <w:r w:rsidRPr="00FF659F">
        <w:rPr>
          <w:rFonts w:ascii="Times New Roman" w:hAnsi="Times New Roman" w:cs="Times New Roman"/>
          <w:b/>
          <w:i/>
        </w:rPr>
        <w:t>08)</w:t>
      </w:r>
      <w:bookmarkEnd w:id="0"/>
      <w:proofErr w:type="gramEnd"/>
    </w:p>
    <w:sectPr w:rsidR="00FF659F" w:rsidRPr="00FF659F" w:rsidSect="00607A0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9F" w:rsidRDefault="00FF659F" w:rsidP="00FF659F">
      <w:pPr>
        <w:spacing w:after="0" w:line="240" w:lineRule="auto"/>
      </w:pPr>
      <w:r>
        <w:separator/>
      </w:r>
    </w:p>
  </w:endnote>
  <w:endnote w:type="continuationSeparator" w:id="0">
    <w:p w:rsidR="00FF659F" w:rsidRDefault="00FF659F" w:rsidP="00FF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06206"/>
      <w:docPartObj>
        <w:docPartGallery w:val="Page Numbers (Bottom of Page)"/>
        <w:docPartUnique/>
      </w:docPartObj>
    </w:sdtPr>
    <w:sdtContent>
      <w:p w:rsidR="00FF659F" w:rsidRDefault="00FF65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659F" w:rsidRDefault="00FF65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9F" w:rsidRDefault="00FF659F" w:rsidP="00FF659F">
      <w:pPr>
        <w:spacing w:after="0" w:line="240" w:lineRule="auto"/>
      </w:pPr>
      <w:r>
        <w:separator/>
      </w:r>
    </w:p>
  </w:footnote>
  <w:footnote w:type="continuationSeparator" w:id="0">
    <w:p w:rsidR="00FF659F" w:rsidRDefault="00FF659F" w:rsidP="00FF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03"/>
    <w:rsid w:val="003607FD"/>
    <w:rsid w:val="00607A03"/>
    <w:rsid w:val="00C20CD9"/>
    <w:rsid w:val="00D442FB"/>
    <w:rsid w:val="00DC51C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59F"/>
  </w:style>
  <w:style w:type="paragraph" w:styleId="Rodap">
    <w:name w:val="footer"/>
    <w:basedOn w:val="Normal"/>
    <w:link w:val="RodapChar"/>
    <w:uiPriority w:val="99"/>
    <w:unhideWhenUsed/>
    <w:rsid w:val="00FF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59F"/>
  </w:style>
  <w:style w:type="paragraph" w:styleId="Rodap">
    <w:name w:val="footer"/>
    <w:basedOn w:val="Normal"/>
    <w:link w:val="RodapChar"/>
    <w:uiPriority w:val="99"/>
    <w:unhideWhenUsed/>
    <w:rsid w:val="00FF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2013-08-16T10:13:00Z</dcterms:created>
  <dcterms:modified xsi:type="dcterms:W3CDTF">2013-08-16T10:46:00Z</dcterms:modified>
</cp:coreProperties>
</file>