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87" w:rsidRPr="00334F87" w:rsidRDefault="00334F87" w:rsidP="00334F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F87">
        <w:rPr>
          <w:rFonts w:ascii="Times New Roman" w:hAnsi="Times New Roman" w:cs="Times New Roman"/>
          <w:b/>
        </w:rPr>
        <w:t>MINISTÉRIO DA EDUCAÇÃO</w:t>
      </w:r>
    </w:p>
    <w:p w:rsidR="00334F87" w:rsidRPr="00334F87" w:rsidRDefault="00334F87" w:rsidP="00334F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F87">
        <w:rPr>
          <w:rFonts w:ascii="Times New Roman" w:hAnsi="Times New Roman" w:cs="Times New Roman"/>
          <w:b/>
        </w:rPr>
        <w:t>COORDENAÇÃO DE APERFEIÇOAMENTO</w:t>
      </w:r>
    </w:p>
    <w:p w:rsidR="00334F87" w:rsidRPr="00334F87" w:rsidRDefault="00334F87" w:rsidP="00334F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F87">
        <w:rPr>
          <w:rFonts w:ascii="Times New Roman" w:hAnsi="Times New Roman" w:cs="Times New Roman"/>
          <w:b/>
        </w:rPr>
        <w:t>DE PESSOAL DE NÍVEL SUPERIOR</w:t>
      </w:r>
    </w:p>
    <w:p w:rsidR="00334F87" w:rsidRPr="00334F87" w:rsidRDefault="00334F87" w:rsidP="00334F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F87">
        <w:rPr>
          <w:rFonts w:ascii="Times New Roman" w:hAnsi="Times New Roman" w:cs="Times New Roman"/>
          <w:b/>
        </w:rPr>
        <w:t>PORTARIA N</w:t>
      </w:r>
      <w:r w:rsidRPr="00334F87">
        <w:rPr>
          <w:rFonts w:ascii="Times New Roman" w:hAnsi="Times New Roman" w:cs="Times New Roman"/>
          <w:b/>
        </w:rPr>
        <w:t>º</w:t>
      </w:r>
      <w:r w:rsidRPr="00334F87">
        <w:rPr>
          <w:rFonts w:ascii="Times New Roman" w:hAnsi="Times New Roman" w:cs="Times New Roman"/>
          <w:b/>
        </w:rPr>
        <w:t xml:space="preserve"> 109, DE 15 DE AGOSTO DE </w:t>
      </w:r>
      <w:proofErr w:type="gramStart"/>
      <w:r w:rsidRPr="00334F87">
        <w:rPr>
          <w:rFonts w:ascii="Times New Roman" w:hAnsi="Times New Roman" w:cs="Times New Roman"/>
          <w:b/>
        </w:rPr>
        <w:t>2013</w:t>
      </w:r>
      <w:proofErr w:type="gramEnd"/>
    </w:p>
    <w:p w:rsidR="00334F87" w:rsidRPr="00334F87" w:rsidRDefault="00334F87" w:rsidP="00334F8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34F87">
        <w:rPr>
          <w:rFonts w:ascii="Times New Roman" w:hAnsi="Times New Roman" w:cs="Times New Roman"/>
        </w:rPr>
        <w:t>O PRESIDENTE SUBSTITUTO DA COORDENAÇÃO DE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CAPES, no uso das atribuições que lhe são conferidas pelo inciso VI,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do artigo 26, do Estatuto aprovado pelo Decreto n</w:t>
      </w:r>
      <w:r>
        <w:rPr>
          <w:rFonts w:ascii="Times New Roman" w:hAnsi="Times New Roman" w:cs="Times New Roman"/>
        </w:rPr>
        <w:t>º</w:t>
      </w:r>
      <w:r w:rsidRPr="00334F87">
        <w:rPr>
          <w:rFonts w:ascii="Times New Roman" w:hAnsi="Times New Roman" w:cs="Times New Roman"/>
        </w:rPr>
        <w:t xml:space="preserve"> 7.692, de 02 de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março de 2012, resolve:</w:t>
      </w:r>
    </w:p>
    <w:p w:rsidR="00334F87" w:rsidRPr="00334F87" w:rsidRDefault="00334F87" w:rsidP="00334F8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34F87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334F87">
        <w:rPr>
          <w:rFonts w:ascii="Times New Roman" w:hAnsi="Times New Roman" w:cs="Times New Roman"/>
        </w:rPr>
        <w:t xml:space="preserve"> - Designar a professora Maria Júlia Manso Alves, da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Universidade de São Paulo, para exercer a função de Coordenadora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de Área de Ciências Biológicas II, no triênio 2011-2013, em razão do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afastamento do titular anterior.</w:t>
      </w:r>
    </w:p>
    <w:p w:rsidR="00334F87" w:rsidRPr="00334F87" w:rsidRDefault="00334F87" w:rsidP="00334F8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34F87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334F87">
        <w:rPr>
          <w:rFonts w:ascii="Times New Roman" w:hAnsi="Times New Roman" w:cs="Times New Roman"/>
        </w:rPr>
        <w:t xml:space="preserve"> - Designar os seguintes professores para exercerem a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função de Adjuntos das Câmaras da área Interdisciplinar:</w:t>
      </w:r>
    </w:p>
    <w:p w:rsidR="00334F87" w:rsidRPr="00334F87" w:rsidRDefault="00334F87" w:rsidP="00334F8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34F87">
        <w:rPr>
          <w:rFonts w:ascii="Times New Roman" w:hAnsi="Times New Roman" w:cs="Times New Roman"/>
        </w:rPr>
        <w:t>a) João Eustáquio de Lima, da Universidade Federal de Viçosa,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para exercer a função de Adjunto da Câmara I da área Interdisciplinar;</w:t>
      </w:r>
    </w:p>
    <w:p w:rsidR="00334F87" w:rsidRPr="00334F87" w:rsidRDefault="00334F87" w:rsidP="00334F8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34F87">
        <w:rPr>
          <w:rFonts w:ascii="Times New Roman" w:hAnsi="Times New Roman" w:cs="Times New Roman"/>
        </w:rPr>
        <w:t>b) Andrea Vieira Zanella, da Universidade Federal de Santa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Catarina, para exercer a função de Adjunta da Câmara II da área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Interdisciplinar;</w:t>
      </w:r>
    </w:p>
    <w:p w:rsidR="00334F87" w:rsidRPr="00334F87" w:rsidRDefault="00334F87" w:rsidP="00334F8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34F87">
        <w:rPr>
          <w:rFonts w:ascii="Times New Roman" w:hAnsi="Times New Roman" w:cs="Times New Roman"/>
        </w:rPr>
        <w:t>c) Augusto César Noronha Rodrigues Galeão, do Laboratório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Nacional de Computação Científica, para exercer a função de Adjunto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da Câmara III da área Interdisciplinar;</w:t>
      </w:r>
    </w:p>
    <w:p w:rsidR="00334F87" w:rsidRPr="00334F87" w:rsidRDefault="00334F87" w:rsidP="00334F8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34F87">
        <w:rPr>
          <w:rFonts w:ascii="Times New Roman" w:hAnsi="Times New Roman" w:cs="Times New Roman"/>
        </w:rPr>
        <w:t>d) Marcio Francisco Colombo, da Universidade Estadual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Paulista "</w:t>
      </w:r>
      <w:proofErr w:type="spellStart"/>
      <w:r w:rsidRPr="00334F87">
        <w:rPr>
          <w:rFonts w:ascii="Times New Roman" w:hAnsi="Times New Roman" w:cs="Times New Roman"/>
        </w:rPr>
        <w:t>Julio</w:t>
      </w:r>
      <w:proofErr w:type="spellEnd"/>
      <w:r w:rsidRPr="00334F87">
        <w:rPr>
          <w:rFonts w:ascii="Times New Roman" w:hAnsi="Times New Roman" w:cs="Times New Roman"/>
        </w:rPr>
        <w:t xml:space="preserve"> de Mesquita Filho", para exercer a função de Adjunto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da Câmara IV da área Interdisciplinar.</w:t>
      </w:r>
    </w:p>
    <w:p w:rsidR="00334F87" w:rsidRPr="00334F87" w:rsidRDefault="00334F87" w:rsidP="00334F8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34F87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334F87">
        <w:rPr>
          <w:rFonts w:ascii="Times New Roman" w:hAnsi="Times New Roman" w:cs="Times New Roman"/>
        </w:rPr>
        <w:t xml:space="preserve"> - O mandato de todos os designados na presente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 xml:space="preserve">portaria será </w:t>
      </w:r>
      <w:proofErr w:type="gramStart"/>
      <w:r w:rsidRPr="00334F87">
        <w:rPr>
          <w:rFonts w:ascii="Times New Roman" w:hAnsi="Times New Roman" w:cs="Times New Roman"/>
        </w:rPr>
        <w:t>concomitante ao dos coordenadores de área, designados</w:t>
      </w:r>
      <w:proofErr w:type="gramEnd"/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pela Portaria n</w:t>
      </w:r>
      <w:r>
        <w:rPr>
          <w:rFonts w:ascii="Times New Roman" w:hAnsi="Times New Roman" w:cs="Times New Roman"/>
        </w:rPr>
        <w:t>º</w:t>
      </w:r>
      <w:r w:rsidRPr="00334F87">
        <w:rPr>
          <w:rFonts w:ascii="Times New Roman" w:hAnsi="Times New Roman" w:cs="Times New Roman"/>
        </w:rPr>
        <w:t xml:space="preserve"> 047, de 04 de abril de 2011, publicada no DOU de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07/04/2011, Seção 1, página 13.</w:t>
      </w:r>
    </w:p>
    <w:p w:rsidR="00334F87" w:rsidRPr="00334F87" w:rsidRDefault="00334F87" w:rsidP="00334F8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34F87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334F87">
        <w:rPr>
          <w:rFonts w:ascii="Times New Roman" w:hAnsi="Times New Roman" w:cs="Times New Roman"/>
        </w:rPr>
        <w:t xml:space="preserve"> - Esta Portaria entra em vigor na data de sua publicação.</w:t>
      </w:r>
    </w:p>
    <w:p w:rsidR="00D442FB" w:rsidRDefault="00334F87" w:rsidP="00334F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F87">
        <w:rPr>
          <w:rFonts w:ascii="Times New Roman" w:hAnsi="Times New Roman" w:cs="Times New Roman"/>
          <w:b/>
        </w:rPr>
        <w:t>LIVIO AMARAL</w:t>
      </w:r>
    </w:p>
    <w:p w:rsidR="00334F87" w:rsidRDefault="00334F87" w:rsidP="00334F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4F87" w:rsidRPr="00334F87" w:rsidRDefault="00334F87" w:rsidP="00334F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34F87">
        <w:rPr>
          <w:rFonts w:ascii="Times New Roman" w:hAnsi="Times New Roman" w:cs="Times New Roman"/>
          <w:b/>
          <w:i/>
        </w:rPr>
        <w:t xml:space="preserve">(Publicação no DOU n.º 158, de 16.08.2013, Seção 2,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334F87">
        <w:rPr>
          <w:rFonts w:ascii="Times New Roman" w:hAnsi="Times New Roman" w:cs="Times New Roman"/>
          <w:b/>
          <w:i/>
        </w:rPr>
        <w:t>)</w:t>
      </w:r>
      <w:proofErr w:type="gramEnd"/>
    </w:p>
    <w:p w:rsidR="00334F87" w:rsidRDefault="00334F87" w:rsidP="00334F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4F87" w:rsidRPr="00334F87" w:rsidRDefault="00334F87" w:rsidP="00334F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34F87" w:rsidRPr="00334F87" w:rsidRDefault="00334F87" w:rsidP="00334F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F87">
        <w:rPr>
          <w:rFonts w:ascii="Times New Roman" w:hAnsi="Times New Roman" w:cs="Times New Roman"/>
          <w:b/>
        </w:rPr>
        <w:t>INSTITUTO NACIONAL DE ESTUDOS</w:t>
      </w:r>
    </w:p>
    <w:p w:rsidR="00334F87" w:rsidRPr="00334F87" w:rsidRDefault="00334F87" w:rsidP="00334F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F87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334F87">
        <w:rPr>
          <w:rFonts w:ascii="Times New Roman" w:hAnsi="Times New Roman" w:cs="Times New Roman"/>
          <w:b/>
        </w:rPr>
        <w:t>TEIXEIRA</w:t>
      </w:r>
    </w:p>
    <w:p w:rsidR="00334F87" w:rsidRPr="00334F87" w:rsidRDefault="00334F87" w:rsidP="00334F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F87">
        <w:rPr>
          <w:rFonts w:ascii="Times New Roman" w:hAnsi="Times New Roman" w:cs="Times New Roman"/>
          <w:b/>
        </w:rPr>
        <w:t xml:space="preserve">PORTARIA Nº 489, DE 15 DE AGOSTO DE </w:t>
      </w:r>
      <w:proofErr w:type="gramStart"/>
      <w:r w:rsidRPr="00334F87">
        <w:rPr>
          <w:rFonts w:ascii="Times New Roman" w:hAnsi="Times New Roman" w:cs="Times New Roman"/>
          <w:b/>
        </w:rPr>
        <w:t>2013</w:t>
      </w:r>
      <w:proofErr w:type="gramEnd"/>
    </w:p>
    <w:p w:rsidR="00334F87" w:rsidRPr="00334F87" w:rsidRDefault="00334F87" w:rsidP="00334F8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34F87">
        <w:rPr>
          <w:rFonts w:ascii="Times New Roman" w:hAnsi="Times New Roman" w:cs="Times New Roman"/>
        </w:rPr>
        <w:t>O Presidente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Educacionais Anísio Teixeira (Inep), no uso de suas atribuições constantes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dos incisos V e VI, do art. 16, do Decreto nº 6.317, de 20 de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dezembro de 2007, e tendo em vista o disposto na Lei nº 10.861, de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14 de abril de 2004; na Portaria Normativa MEC nº 40, de 12 de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dezembro de 2007, republicada em 29 de dezembro de 2010; na Lei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nº 11.507, de 20 de julho de 2007, com redação dada pela Lei n°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12.269/2010; no Decreto n° 6.092/2007, com redação dada pelo Decreto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n° 7.114/2010, pelo Decreto n° 7.590/2011, e na Portaria nº 161,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de 16 de abril de 2013, publicada no Diário Oficial da União, nº 73,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de 17 de abril de 2013, resolve:</w:t>
      </w:r>
    </w:p>
    <w:p w:rsidR="00334F87" w:rsidRPr="00334F87" w:rsidRDefault="00334F87" w:rsidP="00334F8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34F87">
        <w:rPr>
          <w:rFonts w:ascii="Times New Roman" w:hAnsi="Times New Roman" w:cs="Times New Roman"/>
        </w:rPr>
        <w:t>1. Prorrogar até 03 de dezembro de 2013, o prazo de encerramento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das atividades da Comissão para Revisão dos Instrumentos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de Avaliação Institucionais e de Polo de Apoio Presencial na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Modalidade a Distância e para Escolas de Governo, no âmbito do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Sistema Nacional de Avaliação de Educação Superior - SINAES,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previsto no Parágrafo Único do Art. 3, da Portaria nº 161, de 16 de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abril de 2013, publicada em 17 de abril de 2013, anteriormente</w:t>
      </w:r>
      <w:r>
        <w:rPr>
          <w:rFonts w:ascii="Times New Roman" w:hAnsi="Times New Roman" w:cs="Times New Roman"/>
        </w:rPr>
        <w:t xml:space="preserve"> </w:t>
      </w:r>
      <w:r w:rsidRPr="00334F87">
        <w:rPr>
          <w:rFonts w:ascii="Times New Roman" w:hAnsi="Times New Roman" w:cs="Times New Roman"/>
        </w:rPr>
        <w:t>estipulado em 16 de agosto de 2013.</w:t>
      </w:r>
    </w:p>
    <w:p w:rsidR="00334F87" w:rsidRPr="00334F87" w:rsidRDefault="00334F87" w:rsidP="00334F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F87">
        <w:rPr>
          <w:rFonts w:ascii="Times New Roman" w:hAnsi="Times New Roman" w:cs="Times New Roman"/>
          <w:b/>
        </w:rPr>
        <w:t>LUIZ CLAUDIO COSTA</w:t>
      </w:r>
    </w:p>
    <w:p w:rsidR="00334F87" w:rsidRPr="00334F87" w:rsidRDefault="00334F87" w:rsidP="00334F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F87" w:rsidRPr="00334F87" w:rsidRDefault="00334F87" w:rsidP="00334F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34F87">
        <w:rPr>
          <w:rFonts w:ascii="Times New Roman" w:hAnsi="Times New Roman" w:cs="Times New Roman"/>
          <w:b/>
          <w:i/>
        </w:rPr>
        <w:t xml:space="preserve">(Publicação no DOU n.º 158, de 16.08.2013, Seção 2, página </w:t>
      </w:r>
      <w:proofErr w:type="gramStart"/>
      <w:r>
        <w:rPr>
          <w:rFonts w:ascii="Times New Roman" w:hAnsi="Times New Roman" w:cs="Times New Roman"/>
          <w:b/>
          <w:i/>
        </w:rPr>
        <w:t>28</w:t>
      </w:r>
      <w:bookmarkStart w:id="0" w:name="_GoBack"/>
      <w:bookmarkEnd w:id="0"/>
      <w:r w:rsidRPr="00334F87">
        <w:rPr>
          <w:rFonts w:ascii="Times New Roman" w:hAnsi="Times New Roman" w:cs="Times New Roman"/>
          <w:b/>
          <w:i/>
        </w:rPr>
        <w:t>)</w:t>
      </w:r>
      <w:proofErr w:type="gramEnd"/>
    </w:p>
    <w:sectPr w:rsidR="00334F87" w:rsidRPr="00334F87" w:rsidSect="00334F8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87" w:rsidRDefault="00334F87" w:rsidP="00334F87">
      <w:pPr>
        <w:spacing w:after="0" w:line="240" w:lineRule="auto"/>
      </w:pPr>
      <w:r>
        <w:separator/>
      </w:r>
    </w:p>
  </w:endnote>
  <w:endnote w:type="continuationSeparator" w:id="0">
    <w:p w:rsidR="00334F87" w:rsidRDefault="00334F87" w:rsidP="0033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067838"/>
      <w:docPartObj>
        <w:docPartGallery w:val="Page Numbers (Bottom of Page)"/>
        <w:docPartUnique/>
      </w:docPartObj>
    </w:sdtPr>
    <w:sdtContent>
      <w:p w:rsidR="00334F87" w:rsidRDefault="00334F8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4F87" w:rsidRDefault="00334F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87" w:rsidRDefault="00334F87" w:rsidP="00334F87">
      <w:pPr>
        <w:spacing w:after="0" w:line="240" w:lineRule="auto"/>
      </w:pPr>
      <w:r>
        <w:separator/>
      </w:r>
    </w:p>
  </w:footnote>
  <w:footnote w:type="continuationSeparator" w:id="0">
    <w:p w:rsidR="00334F87" w:rsidRDefault="00334F87" w:rsidP="00334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87"/>
    <w:rsid w:val="00334F87"/>
    <w:rsid w:val="003607F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4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4F87"/>
  </w:style>
  <w:style w:type="paragraph" w:styleId="Rodap">
    <w:name w:val="footer"/>
    <w:basedOn w:val="Normal"/>
    <w:link w:val="RodapChar"/>
    <w:uiPriority w:val="99"/>
    <w:unhideWhenUsed/>
    <w:rsid w:val="00334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4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4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4F87"/>
  </w:style>
  <w:style w:type="paragraph" w:styleId="Rodap">
    <w:name w:val="footer"/>
    <w:basedOn w:val="Normal"/>
    <w:link w:val="RodapChar"/>
    <w:uiPriority w:val="99"/>
    <w:unhideWhenUsed/>
    <w:rsid w:val="00334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2013-08-16T11:13:00Z</dcterms:created>
  <dcterms:modified xsi:type="dcterms:W3CDTF">2013-08-16T11:23:00Z</dcterms:modified>
</cp:coreProperties>
</file>