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650" w:rsidRPr="00D45650" w:rsidRDefault="00D45650" w:rsidP="00D456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5650">
        <w:rPr>
          <w:rFonts w:ascii="Times New Roman" w:hAnsi="Times New Roman" w:cs="Times New Roman"/>
          <w:b/>
        </w:rPr>
        <w:t>MINISTÉRIO DA EDUCAÇÃO</w:t>
      </w:r>
    </w:p>
    <w:p w:rsidR="00D45650" w:rsidRPr="00D45650" w:rsidRDefault="00D45650" w:rsidP="00D456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5650">
        <w:rPr>
          <w:rFonts w:ascii="Times New Roman" w:hAnsi="Times New Roman" w:cs="Times New Roman"/>
          <w:b/>
        </w:rPr>
        <w:t>SECRETARIA EXECUTIVA</w:t>
      </w:r>
    </w:p>
    <w:p w:rsidR="00D45650" w:rsidRPr="00D45650" w:rsidRDefault="00D45650" w:rsidP="00D456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5650">
        <w:rPr>
          <w:rFonts w:ascii="Times New Roman" w:hAnsi="Times New Roman" w:cs="Times New Roman"/>
          <w:b/>
        </w:rPr>
        <w:t>PORTARIAS DE AGOSTO DE 2013</w:t>
      </w:r>
    </w:p>
    <w:p w:rsidR="00D45650" w:rsidRPr="00D45650" w:rsidRDefault="00D45650" w:rsidP="00D456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45650">
        <w:rPr>
          <w:rFonts w:ascii="Times New Roman" w:hAnsi="Times New Roman" w:cs="Times New Roman"/>
        </w:rPr>
        <w:t>O SECRETÁRIO-EXECUTIVO DO MINISTÉRIO DA</w:t>
      </w:r>
      <w:r>
        <w:rPr>
          <w:rFonts w:ascii="Times New Roman" w:hAnsi="Times New Roman" w:cs="Times New Roman"/>
        </w:rPr>
        <w:t xml:space="preserve"> </w:t>
      </w:r>
      <w:r w:rsidRPr="00D45650">
        <w:rPr>
          <w:rFonts w:ascii="Times New Roman" w:hAnsi="Times New Roman" w:cs="Times New Roman"/>
        </w:rPr>
        <w:t>EDUCAÇÃO, no uso da competência que lhe foi subdelegada pelo</w:t>
      </w:r>
      <w:r>
        <w:rPr>
          <w:rFonts w:ascii="Times New Roman" w:hAnsi="Times New Roman" w:cs="Times New Roman"/>
        </w:rPr>
        <w:t xml:space="preserve"> </w:t>
      </w:r>
      <w:r w:rsidRPr="00D45650">
        <w:rPr>
          <w:rFonts w:ascii="Times New Roman" w:hAnsi="Times New Roman" w:cs="Times New Roman"/>
        </w:rPr>
        <w:t>Artigo 1</w:t>
      </w:r>
      <w:r>
        <w:rPr>
          <w:rFonts w:ascii="Times New Roman" w:hAnsi="Times New Roman" w:cs="Times New Roman"/>
        </w:rPr>
        <w:t>º</w:t>
      </w:r>
      <w:r w:rsidRPr="00D45650">
        <w:rPr>
          <w:rFonts w:ascii="Times New Roman" w:hAnsi="Times New Roman" w:cs="Times New Roman"/>
        </w:rPr>
        <w:t>, da Portaria n</w:t>
      </w:r>
      <w:r>
        <w:rPr>
          <w:rFonts w:ascii="Times New Roman" w:hAnsi="Times New Roman" w:cs="Times New Roman"/>
        </w:rPr>
        <w:t>º</w:t>
      </w:r>
      <w:r w:rsidRPr="00D45650">
        <w:rPr>
          <w:rFonts w:ascii="Times New Roman" w:hAnsi="Times New Roman" w:cs="Times New Roman"/>
        </w:rPr>
        <w:t xml:space="preserve"> 1.508/MEC, de 16 de junho de 2003,</w:t>
      </w:r>
      <w:r>
        <w:rPr>
          <w:rFonts w:ascii="Times New Roman" w:hAnsi="Times New Roman" w:cs="Times New Roman"/>
        </w:rPr>
        <w:t xml:space="preserve"> </w:t>
      </w:r>
      <w:r w:rsidRPr="00D45650">
        <w:rPr>
          <w:rFonts w:ascii="Times New Roman" w:hAnsi="Times New Roman" w:cs="Times New Roman"/>
        </w:rPr>
        <w:t>publicada no Diário Oficial da União de 17 de junho de 2003, e de</w:t>
      </w:r>
      <w:r>
        <w:rPr>
          <w:rFonts w:ascii="Times New Roman" w:hAnsi="Times New Roman" w:cs="Times New Roman"/>
        </w:rPr>
        <w:t xml:space="preserve"> </w:t>
      </w:r>
      <w:r w:rsidRPr="00D45650">
        <w:rPr>
          <w:rFonts w:ascii="Times New Roman" w:hAnsi="Times New Roman" w:cs="Times New Roman"/>
        </w:rPr>
        <w:t>conformidade com o Artigo 38, da Lei n</w:t>
      </w:r>
      <w:r>
        <w:rPr>
          <w:rFonts w:ascii="Times New Roman" w:hAnsi="Times New Roman" w:cs="Times New Roman"/>
        </w:rPr>
        <w:t>º</w:t>
      </w:r>
      <w:r w:rsidRPr="00D45650">
        <w:rPr>
          <w:rFonts w:ascii="Times New Roman" w:hAnsi="Times New Roman" w:cs="Times New Roman"/>
        </w:rPr>
        <w:t xml:space="preserve"> 8.112, de 11 de dezembro</w:t>
      </w:r>
      <w:r>
        <w:rPr>
          <w:rFonts w:ascii="Times New Roman" w:hAnsi="Times New Roman" w:cs="Times New Roman"/>
        </w:rPr>
        <w:t xml:space="preserve"> </w:t>
      </w:r>
      <w:r w:rsidRPr="00D45650">
        <w:rPr>
          <w:rFonts w:ascii="Times New Roman" w:hAnsi="Times New Roman" w:cs="Times New Roman"/>
        </w:rPr>
        <w:t>de 1990, publicada no Diário Oficial da União de 12 de dezembro de</w:t>
      </w:r>
      <w:r>
        <w:rPr>
          <w:rFonts w:ascii="Times New Roman" w:hAnsi="Times New Roman" w:cs="Times New Roman"/>
        </w:rPr>
        <w:t xml:space="preserve"> </w:t>
      </w:r>
      <w:r w:rsidRPr="00D45650">
        <w:rPr>
          <w:rFonts w:ascii="Times New Roman" w:hAnsi="Times New Roman" w:cs="Times New Roman"/>
        </w:rPr>
        <w:t>1990, resolve:</w:t>
      </w:r>
    </w:p>
    <w:p w:rsidR="00D45650" w:rsidRDefault="00D45650" w:rsidP="00D456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650" w:rsidRDefault="00D45650" w:rsidP="00D456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5650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D45650">
        <w:rPr>
          <w:rFonts w:ascii="Times New Roman" w:hAnsi="Times New Roman" w:cs="Times New Roman"/>
        </w:rPr>
        <w:t xml:space="preserve"> 1.270 - Fica designada MARIA LÚCIA BARREIRA RIBEIRO</w:t>
      </w:r>
      <w:r>
        <w:rPr>
          <w:rFonts w:ascii="Times New Roman" w:hAnsi="Times New Roman" w:cs="Times New Roman"/>
        </w:rPr>
        <w:t xml:space="preserve"> </w:t>
      </w:r>
      <w:r w:rsidRPr="00D45650">
        <w:rPr>
          <w:rFonts w:ascii="Times New Roman" w:hAnsi="Times New Roman" w:cs="Times New Roman"/>
        </w:rPr>
        <w:t>para exercer o encargo de substituto eventual do cargo de Chefe de</w:t>
      </w:r>
      <w:r>
        <w:rPr>
          <w:rFonts w:ascii="Times New Roman" w:hAnsi="Times New Roman" w:cs="Times New Roman"/>
        </w:rPr>
        <w:t xml:space="preserve"> </w:t>
      </w:r>
      <w:r w:rsidRPr="00D45650">
        <w:rPr>
          <w:rFonts w:ascii="Times New Roman" w:hAnsi="Times New Roman" w:cs="Times New Roman"/>
        </w:rPr>
        <w:t>Serviço, código DAS-101.1, ocupado por Clécio Lopes Silva, da</w:t>
      </w:r>
      <w:r>
        <w:rPr>
          <w:rFonts w:ascii="Times New Roman" w:hAnsi="Times New Roman" w:cs="Times New Roman"/>
        </w:rPr>
        <w:t xml:space="preserve"> </w:t>
      </w:r>
      <w:r w:rsidRPr="00D45650">
        <w:rPr>
          <w:rFonts w:ascii="Times New Roman" w:hAnsi="Times New Roman" w:cs="Times New Roman"/>
        </w:rPr>
        <w:t>Coordenação-Geral de Diretrizes para as Ações de Regulação e Supervisão</w:t>
      </w:r>
      <w:r>
        <w:rPr>
          <w:rFonts w:ascii="Times New Roman" w:hAnsi="Times New Roman" w:cs="Times New Roman"/>
        </w:rPr>
        <w:t xml:space="preserve"> </w:t>
      </w:r>
      <w:r w:rsidRPr="00D45650">
        <w:rPr>
          <w:rFonts w:ascii="Times New Roman" w:hAnsi="Times New Roman" w:cs="Times New Roman"/>
        </w:rPr>
        <w:t>da Educação Superior da Diretoria de Política Regulatória da</w:t>
      </w:r>
      <w:r>
        <w:rPr>
          <w:rFonts w:ascii="Times New Roman" w:hAnsi="Times New Roman" w:cs="Times New Roman"/>
        </w:rPr>
        <w:t xml:space="preserve"> </w:t>
      </w:r>
      <w:r w:rsidRPr="00D45650">
        <w:rPr>
          <w:rFonts w:ascii="Times New Roman" w:hAnsi="Times New Roman" w:cs="Times New Roman"/>
        </w:rPr>
        <w:t>Secretaria de Regulação e Supervisão da Educação Superior, durante</w:t>
      </w:r>
      <w:r>
        <w:rPr>
          <w:rFonts w:ascii="Times New Roman" w:hAnsi="Times New Roman" w:cs="Times New Roman"/>
        </w:rPr>
        <w:t xml:space="preserve"> </w:t>
      </w:r>
      <w:r w:rsidRPr="00D45650">
        <w:rPr>
          <w:rFonts w:ascii="Times New Roman" w:hAnsi="Times New Roman" w:cs="Times New Roman"/>
        </w:rPr>
        <w:t>os afastamentos e impedimentos regulamentares do titular.</w:t>
      </w:r>
    </w:p>
    <w:p w:rsidR="00D45650" w:rsidRPr="00D45650" w:rsidRDefault="00D45650" w:rsidP="00D456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650" w:rsidRPr="00D45650" w:rsidRDefault="00D45650" w:rsidP="00D456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5650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D45650">
        <w:rPr>
          <w:rFonts w:ascii="Times New Roman" w:hAnsi="Times New Roman" w:cs="Times New Roman"/>
        </w:rPr>
        <w:t xml:space="preserve"> 1.271 - Fica designada MARIA MEDEIROS MARQUES DE</w:t>
      </w:r>
      <w:r>
        <w:rPr>
          <w:rFonts w:ascii="Times New Roman" w:hAnsi="Times New Roman" w:cs="Times New Roman"/>
        </w:rPr>
        <w:t xml:space="preserve"> </w:t>
      </w:r>
      <w:r w:rsidRPr="00D45650">
        <w:rPr>
          <w:rFonts w:ascii="Times New Roman" w:hAnsi="Times New Roman" w:cs="Times New Roman"/>
        </w:rPr>
        <w:t>OLIVEIRA para exercer o encargo de substituto eventual do cargo de</w:t>
      </w:r>
      <w:r>
        <w:rPr>
          <w:rFonts w:ascii="Times New Roman" w:hAnsi="Times New Roman" w:cs="Times New Roman"/>
        </w:rPr>
        <w:t xml:space="preserve"> </w:t>
      </w:r>
      <w:r w:rsidRPr="00D45650">
        <w:rPr>
          <w:rFonts w:ascii="Times New Roman" w:hAnsi="Times New Roman" w:cs="Times New Roman"/>
        </w:rPr>
        <w:t>Chefe de Serviço, código DAS-101.1, ocupado por Adailton Ferreira</w:t>
      </w:r>
      <w:r>
        <w:rPr>
          <w:rFonts w:ascii="Times New Roman" w:hAnsi="Times New Roman" w:cs="Times New Roman"/>
        </w:rPr>
        <w:t xml:space="preserve"> </w:t>
      </w:r>
      <w:r w:rsidRPr="00D45650">
        <w:rPr>
          <w:rFonts w:ascii="Times New Roman" w:hAnsi="Times New Roman" w:cs="Times New Roman"/>
        </w:rPr>
        <w:t>Nunes, da Coordenação-Geral de Diretrizes para as Ações de Regulação</w:t>
      </w:r>
      <w:r>
        <w:rPr>
          <w:rFonts w:ascii="Times New Roman" w:hAnsi="Times New Roman" w:cs="Times New Roman"/>
        </w:rPr>
        <w:t xml:space="preserve"> </w:t>
      </w:r>
      <w:r w:rsidRPr="00D45650">
        <w:rPr>
          <w:rFonts w:ascii="Times New Roman" w:hAnsi="Times New Roman" w:cs="Times New Roman"/>
        </w:rPr>
        <w:t>e Supervisão da Educação Superior da Diretoria de Política</w:t>
      </w:r>
      <w:r>
        <w:rPr>
          <w:rFonts w:ascii="Times New Roman" w:hAnsi="Times New Roman" w:cs="Times New Roman"/>
        </w:rPr>
        <w:t xml:space="preserve"> </w:t>
      </w:r>
      <w:r w:rsidRPr="00D45650">
        <w:rPr>
          <w:rFonts w:ascii="Times New Roman" w:hAnsi="Times New Roman" w:cs="Times New Roman"/>
        </w:rPr>
        <w:t>Regulatória da Secretaria de Regulação e Supervisão da Educação</w:t>
      </w:r>
      <w:r>
        <w:rPr>
          <w:rFonts w:ascii="Times New Roman" w:hAnsi="Times New Roman" w:cs="Times New Roman"/>
        </w:rPr>
        <w:t xml:space="preserve"> </w:t>
      </w:r>
      <w:r w:rsidRPr="00D45650">
        <w:rPr>
          <w:rFonts w:ascii="Times New Roman" w:hAnsi="Times New Roman" w:cs="Times New Roman"/>
        </w:rPr>
        <w:t>Superior, durante os afastamentos e impedimentos regulamentares do</w:t>
      </w:r>
      <w:r>
        <w:rPr>
          <w:rFonts w:ascii="Times New Roman" w:hAnsi="Times New Roman" w:cs="Times New Roman"/>
        </w:rPr>
        <w:t xml:space="preserve"> </w:t>
      </w:r>
      <w:r w:rsidRPr="00D45650">
        <w:rPr>
          <w:rFonts w:ascii="Times New Roman" w:hAnsi="Times New Roman" w:cs="Times New Roman"/>
        </w:rPr>
        <w:t>titular.</w:t>
      </w:r>
    </w:p>
    <w:p w:rsidR="00D45650" w:rsidRDefault="00D45650" w:rsidP="00D456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650" w:rsidRDefault="00D45650" w:rsidP="00D456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5650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D45650">
        <w:rPr>
          <w:rFonts w:ascii="Times New Roman" w:hAnsi="Times New Roman" w:cs="Times New Roman"/>
        </w:rPr>
        <w:t xml:space="preserve"> 1.272 - Fica designado ADAILTON FERREIRA NUNES para</w:t>
      </w:r>
      <w:r>
        <w:rPr>
          <w:rFonts w:ascii="Times New Roman" w:hAnsi="Times New Roman" w:cs="Times New Roman"/>
        </w:rPr>
        <w:t xml:space="preserve"> </w:t>
      </w:r>
      <w:r w:rsidRPr="00D45650">
        <w:rPr>
          <w:rFonts w:ascii="Times New Roman" w:hAnsi="Times New Roman" w:cs="Times New Roman"/>
        </w:rPr>
        <w:t>exercer o encargo de substituto eventual do cargo de Chefe de Divisão,</w:t>
      </w:r>
      <w:r>
        <w:rPr>
          <w:rFonts w:ascii="Times New Roman" w:hAnsi="Times New Roman" w:cs="Times New Roman"/>
        </w:rPr>
        <w:t xml:space="preserve"> </w:t>
      </w:r>
      <w:r w:rsidRPr="00D45650">
        <w:rPr>
          <w:rFonts w:ascii="Times New Roman" w:hAnsi="Times New Roman" w:cs="Times New Roman"/>
        </w:rPr>
        <w:t>código DAS-101.2, ocupado por William Celestino da Cunha,</w:t>
      </w:r>
      <w:r>
        <w:rPr>
          <w:rFonts w:ascii="Times New Roman" w:hAnsi="Times New Roman" w:cs="Times New Roman"/>
        </w:rPr>
        <w:t xml:space="preserve"> </w:t>
      </w:r>
      <w:r w:rsidRPr="00D45650">
        <w:rPr>
          <w:rFonts w:ascii="Times New Roman" w:hAnsi="Times New Roman" w:cs="Times New Roman"/>
        </w:rPr>
        <w:t>da Coordenação-Geral de Diretrizes para as Ações de Regulação e</w:t>
      </w:r>
      <w:r>
        <w:rPr>
          <w:rFonts w:ascii="Times New Roman" w:hAnsi="Times New Roman" w:cs="Times New Roman"/>
        </w:rPr>
        <w:t xml:space="preserve"> </w:t>
      </w:r>
      <w:r w:rsidRPr="00D45650">
        <w:rPr>
          <w:rFonts w:ascii="Times New Roman" w:hAnsi="Times New Roman" w:cs="Times New Roman"/>
        </w:rPr>
        <w:t>Supervisão da Educação Superior da Diretoria de Política Regulatória</w:t>
      </w:r>
      <w:r>
        <w:rPr>
          <w:rFonts w:ascii="Times New Roman" w:hAnsi="Times New Roman" w:cs="Times New Roman"/>
        </w:rPr>
        <w:t xml:space="preserve"> </w:t>
      </w:r>
      <w:r w:rsidRPr="00D45650">
        <w:rPr>
          <w:rFonts w:ascii="Times New Roman" w:hAnsi="Times New Roman" w:cs="Times New Roman"/>
        </w:rPr>
        <w:t>da Secretaria de Regulação e Supervisão da Educação Superior, durante</w:t>
      </w:r>
      <w:r>
        <w:rPr>
          <w:rFonts w:ascii="Times New Roman" w:hAnsi="Times New Roman" w:cs="Times New Roman"/>
        </w:rPr>
        <w:t xml:space="preserve"> </w:t>
      </w:r>
      <w:r w:rsidRPr="00D45650">
        <w:rPr>
          <w:rFonts w:ascii="Times New Roman" w:hAnsi="Times New Roman" w:cs="Times New Roman"/>
        </w:rPr>
        <w:t>os afastamentos e impedimentos regulamentares do titular.</w:t>
      </w:r>
    </w:p>
    <w:p w:rsidR="00D45650" w:rsidRPr="00D45650" w:rsidRDefault="00D45650" w:rsidP="00D456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650" w:rsidRDefault="00D45650" w:rsidP="00D456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5650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D45650">
        <w:rPr>
          <w:rFonts w:ascii="Times New Roman" w:hAnsi="Times New Roman" w:cs="Times New Roman"/>
        </w:rPr>
        <w:t xml:space="preserve"> 1.273 - Fica dispensado ELIAS DA SILVA LIMA do encargo de</w:t>
      </w:r>
      <w:r>
        <w:rPr>
          <w:rFonts w:ascii="Times New Roman" w:hAnsi="Times New Roman" w:cs="Times New Roman"/>
        </w:rPr>
        <w:t xml:space="preserve"> </w:t>
      </w:r>
      <w:r w:rsidRPr="00D45650">
        <w:rPr>
          <w:rFonts w:ascii="Times New Roman" w:hAnsi="Times New Roman" w:cs="Times New Roman"/>
        </w:rPr>
        <w:t>substituto eventual do cargo de Chefe de Divisão, código DAS-101.2,</w:t>
      </w:r>
      <w:r>
        <w:rPr>
          <w:rFonts w:ascii="Times New Roman" w:hAnsi="Times New Roman" w:cs="Times New Roman"/>
        </w:rPr>
        <w:t xml:space="preserve"> </w:t>
      </w:r>
      <w:r w:rsidRPr="00D45650">
        <w:rPr>
          <w:rFonts w:ascii="Times New Roman" w:hAnsi="Times New Roman" w:cs="Times New Roman"/>
        </w:rPr>
        <w:t>ocupado por William Celestino da Cunha, da Coordenação-Geral de</w:t>
      </w:r>
      <w:r>
        <w:rPr>
          <w:rFonts w:ascii="Times New Roman" w:hAnsi="Times New Roman" w:cs="Times New Roman"/>
        </w:rPr>
        <w:t xml:space="preserve"> </w:t>
      </w:r>
      <w:r w:rsidRPr="00D45650">
        <w:rPr>
          <w:rFonts w:ascii="Times New Roman" w:hAnsi="Times New Roman" w:cs="Times New Roman"/>
        </w:rPr>
        <w:t>Diretrizes para as Ações de Regulação e Supervisão da Educação</w:t>
      </w:r>
      <w:r>
        <w:rPr>
          <w:rFonts w:ascii="Times New Roman" w:hAnsi="Times New Roman" w:cs="Times New Roman"/>
        </w:rPr>
        <w:t xml:space="preserve"> </w:t>
      </w:r>
      <w:r w:rsidRPr="00D45650">
        <w:rPr>
          <w:rFonts w:ascii="Times New Roman" w:hAnsi="Times New Roman" w:cs="Times New Roman"/>
        </w:rPr>
        <w:t>Superior da Diretoria de Política Regulatória da Secretaria de Regulação</w:t>
      </w:r>
      <w:r>
        <w:rPr>
          <w:rFonts w:ascii="Times New Roman" w:hAnsi="Times New Roman" w:cs="Times New Roman"/>
        </w:rPr>
        <w:t xml:space="preserve"> </w:t>
      </w:r>
      <w:r w:rsidRPr="00D45650">
        <w:rPr>
          <w:rFonts w:ascii="Times New Roman" w:hAnsi="Times New Roman" w:cs="Times New Roman"/>
        </w:rPr>
        <w:t>e Supervisão da Educação Superior, a contar de 22 de julho</w:t>
      </w:r>
      <w:r>
        <w:rPr>
          <w:rFonts w:ascii="Times New Roman" w:hAnsi="Times New Roman" w:cs="Times New Roman"/>
        </w:rPr>
        <w:t xml:space="preserve"> </w:t>
      </w:r>
      <w:r w:rsidRPr="00D45650">
        <w:rPr>
          <w:rFonts w:ascii="Times New Roman" w:hAnsi="Times New Roman" w:cs="Times New Roman"/>
        </w:rPr>
        <w:t>de 2013.</w:t>
      </w:r>
    </w:p>
    <w:p w:rsidR="00D45650" w:rsidRPr="00D45650" w:rsidRDefault="00D45650" w:rsidP="00D456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650" w:rsidRDefault="00D45650" w:rsidP="00D456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5650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D45650">
        <w:rPr>
          <w:rFonts w:ascii="Times New Roman" w:hAnsi="Times New Roman" w:cs="Times New Roman"/>
        </w:rPr>
        <w:t xml:space="preserve"> 1.274 - Fica designado WILLIAM CELESTINO DA CUNHA</w:t>
      </w:r>
      <w:r>
        <w:rPr>
          <w:rFonts w:ascii="Times New Roman" w:hAnsi="Times New Roman" w:cs="Times New Roman"/>
        </w:rPr>
        <w:t xml:space="preserve"> </w:t>
      </w:r>
      <w:r w:rsidRPr="00D45650">
        <w:rPr>
          <w:rFonts w:ascii="Times New Roman" w:hAnsi="Times New Roman" w:cs="Times New Roman"/>
        </w:rPr>
        <w:t>para exercer o encargo de substituto eventual do cargo de Coordenador,</w:t>
      </w:r>
      <w:r>
        <w:rPr>
          <w:rFonts w:ascii="Times New Roman" w:hAnsi="Times New Roman" w:cs="Times New Roman"/>
        </w:rPr>
        <w:t xml:space="preserve"> </w:t>
      </w:r>
      <w:r w:rsidRPr="00D45650">
        <w:rPr>
          <w:rFonts w:ascii="Times New Roman" w:hAnsi="Times New Roman" w:cs="Times New Roman"/>
        </w:rPr>
        <w:t>código DAS-101.3, ocupado por Dalva Clementina Luca, da</w:t>
      </w:r>
      <w:r>
        <w:rPr>
          <w:rFonts w:ascii="Times New Roman" w:hAnsi="Times New Roman" w:cs="Times New Roman"/>
        </w:rPr>
        <w:t xml:space="preserve"> </w:t>
      </w:r>
      <w:r w:rsidRPr="00D45650">
        <w:rPr>
          <w:rFonts w:ascii="Times New Roman" w:hAnsi="Times New Roman" w:cs="Times New Roman"/>
        </w:rPr>
        <w:t>Coordenação-Geral de Diretrizes para as Ações de Regulação e Supervisão</w:t>
      </w:r>
      <w:r>
        <w:rPr>
          <w:rFonts w:ascii="Times New Roman" w:hAnsi="Times New Roman" w:cs="Times New Roman"/>
        </w:rPr>
        <w:t xml:space="preserve"> </w:t>
      </w:r>
      <w:r w:rsidRPr="00D45650">
        <w:rPr>
          <w:rFonts w:ascii="Times New Roman" w:hAnsi="Times New Roman" w:cs="Times New Roman"/>
        </w:rPr>
        <w:t>da Educação Superior da Diretoria de Política Regulatória da</w:t>
      </w:r>
      <w:r>
        <w:rPr>
          <w:rFonts w:ascii="Times New Roman" w:hAnsi="Times New Roman" w:cs="Times New Roman"/>
        </w:rPr>
        <w:t xml:space="preserve"> </w:t>
      </w:r>
      <w:r w:rsidRPr="00D45650">
        <w:rPr>
          <w:rFonts w:ascii="Times New Roman" w:hAnsi="Times New Roman" w:cs="Times New Roman"/>
        </w:rPr>
        <w:t>Secretaria de Regulação e Supervisão da Educação Superior, durante</w:t>
      </w:r>
      <w:r>
        <w:rPr>
          <w:rFonts w:ascii="Times New Roman" w:hAnsi="Times New Roman" w:cs="Times New Roman"/>
        </w:rPr>
        <w:t xml:space="preserve"> </w:t>
      </w:r>
      <w:r w:rsidRPr="00D45650">
        <w:rPr>
          <w:rFonts w:ascii="Times New Roman" w:hAnsi="Times New Roman" w:cs="Times New Roman"/>
        </w:rPr>
        <w:t>os afastamentos e impedimentos regulamentares do titular.</w:t>
      </w:r>
    </w:p>
    <w:p w:rsidR="00D45650" w:rsidRPr="00D45650" w:rsidRDefault="00D45650" w:rsidP="00D456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42FB" w:rsidRPr="00D45650" w:rsidRDefault="00D45650" w:rsidP="00D456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5650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D45650">
        <w:rPr>
          <w:rFonts w:ascii="Times New Roman" w:hAnsi="Times New Roman" w:cs="Times New Roman"/>
        </w:rPr>
        <w:t xml:space="preserve"> 1.275 - Fica dispensada JOANA D'ARC DE CASTRO RIBEIRO</w:t>
      </w:r>
      <w:r>
        <w:rPr>
          <w:rFonts w:ascii="Times New Roman" w:hAnsi="Times New Roman" w:cs="Times New Roman"/>
        </w:rPr>
        <w:t xml:space="preserve"> </w:t>
      </w:r>
      <w:r w:rsidRPr="00D45650">
        <w:rPr>
          <w:rFonts w:ascii="Times New Roman" w:hAnsi="Times New Roman" w:cs="Times New Roman"/>
        </w:rPr>
        <w:t>do encargo de substituto eventual do cargo de Coordenador,</w:t>
      </w:r>
      <w:r>
        <w:rPr>
          <w:rFonts w:ascii="Times New Roman" w:hAnsi="Times New Roman" w:cs="Times New Roman"/>
        </w:rPr>
        <w:t xml:space="preserve"> </w:t>
      </w:r>
      <w:r w:rsidRPr="00D45650">
        <w:rPr>
          <w:rFonts w:ascii="Times New Roman" w:hAnsi="Times New Roman" w:cs="Times New Roman"/>
        </w:rPr>
        <w:t>código DAS-101.3, ocupado por Dalva Clementina Luca, da Coordenação-Geral de Diretrizes para as Ações de Regulação e Supervisão</w:t>
      </w:r>
      <w:r>
        <w:rPr>
          <w:rFonts w:ascii="Times New Roman" w:hAnsi="Times New Roman" w:cs="Times New Roman"/>
        </w:rPr>
        <w:t xml:space="preserve"> </w:t>
      </w:r>
      <w:r w:rsidRPr="00D45650">
        <w:rPr>
          <w:rFonts w:ascii="Times New Roman" w:hAnsi="Times New Roman" w:cs="Times New Roman"/>
        </w:rPr>
        <w:t>da</w:t>
      </w:r>
      <w:bookmarkStart w:id="0" w:name="_GoBack"/>
      <w:bookmarkEnd w:id="0"/>
      <w:r w:rsidRPr="00D45650">
        <w:rPr>
          <w:rFonts w:ascii="Times New Roman" w:hAnsi="Times New Roman" w:cs="Times New Roman"/>
        </w:rPr>
        <w:t xml:space="preserve"> Educação Superior da Diretoria de Política Regulatória da</w:t>
      </w:r>
      <w:r>
        <w:rPr>
          <w:rFonts w:ascii="Times New Roman" w:hAnsi="Times New Roman" w:cs="Times New Roman"/>
        </w:rPr>
        <w:t xml:space="preserve"> </w:t>
      </w:r>
      <w:r w:rsidRPr="00D45650">
        <w:rPr>
          <w:rFonts w:ascii="Times New Roman" w:hAnsi="Times New Roman" w:cs="Times New Roman"/>
        </w:rPr>
        <w:t>Secretaria de Regulação e Supervisão da Educação Superior.</w:t>
      </w:r>
    </w:p>
    <w:p w:rsidR="00D45650" w:rsidRPr="00D45650" w:rsidRDefault="00D45650" w:rsidP="00D456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5650">
        <w:rPr>
          <w:rFonts w:ascii="Times New Roman" w:hAnsi="Times New Roman" w:cs="Times New Roman"/>
          <w:b/>
        </w:rPr>
        <w:t>JOSÉ HENRIQUE PAIM FERNANDES</w:t>
      </w:r>
    </w:p>
    <w:p w:rsidR="00D45650" w:rsidRDefault="00D45650" w:rsidP="00D456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650" w:rsidRDefault="00D45650" w:rsidP="00D456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650" w:rsidRPr="00D45650" w:rsidRDefault="00D45650" w:rsidP="00D4565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45650">
        <w:rPr>
          <w:rFonts w:ascii="Times New Roman" w:hAnsi="Times New Roman" w:cs="Times New Roman"/>
          <w:b/>
          <w:i/>
        </w:rPr>
        <w:t xml:space="preserve">(Publicação no DOU n.º 155, de 13.08.2013, Seção 2, página </w:t>
      </w:r>
      <w:proofErr w:type="gramStart"/>
      <w:r w:rsidRPr="00D45650">
        <w:rPr>
          <w:rFonts w:ascii="Times New Roman" w:hAnsi="Times New Roman" w:cs="Times New Roman"/>
          <w:b/>
          <w:i/>
        </w:rPr>
        <w:t>11)</w:t>
      </w:r>
      <w:proofErr w:type="gramEnd"/>
    </w:p>
    <w:sectPr w:rsidR="00D45650" w:rsidRPr="00D45650" w:rsidSect="00D45650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50"/>
    <w:rsid w:val="003607FD"/>
    <w:rsid w:val="00C20CD9"/>
    <w:rsid w:val="00D442FB"/>
    <w:rsid w:val="00D45650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482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2013-08-13T10:51:00Z</dcterms:created>
  <dcterms:modified xsi:type="dcterms:W3CDTF">2013-08-13T11:02:00Z</dcterms:modified>
</cp:coreProperties>
</file>