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5E" w:rsidRP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5E">
        <w:rPr>
          <w:rFonts w:ascii="Times New Roman" w:hAnsi="Times New Roman" w:cs="Times New Roman"/>
          <w:b/>
        </w:rPr>
        <w:t>ATOS DO PODER EXECUTIVO</w:t>
      </w:r>
    </w:p>
    <w:p w:rsidR="006F1C5E" w:rsidRP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5E">
        <w:rPr>
          <w:rFonts w:ascii="Times New Roman" w:hAnsi="Times New Roman" w:cs="Times New Roman"/>
          <w:b/>
        </w:rPr>
        <w:t>DECRETO N</w:t>
      </w:r>
      <w:r>
        <w:rPr>
          <w:rFonts w:ascii="Times New Roman" w:hAnsi="Times New Roman" w:cs="Times New Roman"/>
          <w:b/>
        </w:rPr>
        <w:t>º</w:t>
      </w:r>
      <w:r w:rsidRPr="006F1C5E">
        <w:rPr>
          <w:rFonts w:ascii="Times New Roman" w:hAnsi="Times New Roman" w:cs="Times New Roman"/>
          <w:b/>
        </w:rPr>
        <w:t xml:space="preserve"> 8.066, DE </w:t>
      </w:r>
      <w:proofErr w:type="gramStart"/>
      <w:r w:rsidRPr="006F1C5E">
        <w:rPr>
          <w:rFonts w:ascii="Times New Roman" w:hAnsi="Times New Roman" w:cs="Times New Roman"/>
          <w:b/>
        </w:rPr>
        <w:t>7</w:t>
      </w:r>
      <w:proofErr w:type="gramEnd"/>
      <w:r w:rsidRPr="006F1C5E">
        <w:rPr>
          <w:rFonts w:ascii="Times New Roman" w:hAnsi="Times New Roman" w:cs="Times New Roman"/>
          <w:b/>
        </w:rPr>
        <w:t xml:space="preserve"> DE AGOSTO DE 2013</w:t>
      </w:r>
    </w:p>
    <w:p w:rsidR="006F1C5E" w:rsidRDefault="006F1C5E" w:rsidP="006F1C5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F1C5E" w:rsidRPr="006F1C5E" w:rsidRDefault="006F1C5E" w:rsidP="006F1C5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 xml:space="preserve">Altera o Decreto no 7.690, de </w:t>
      </w:r>
      <w:proofErr w:type="gramStart"/>
      <w:r w:rsidRPr="006F1C5E">
        <w:rPr>
          <w:rFonts w:ascii="Times New Roman" w:hAnsi="Times New Roman" w:cs="Times New Roman"/>
        </w:rPr>
        <w:t>2</w:t>
      </w:r>
      <w:proofErr w:type="gramEnd"/>
      <w:r w:rsidRPr="006F1C5E">
        <w:rPr>
          <w:rFonts w:ascii="Times New Roman" w:hAnsi="Times New Roman" w:cs="Times New Roman"/>
        </w:rPr>
        <w:t xml:space="preserve"> de março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2012, que aprova a Estrutura Regimental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 o Quadro Demonstrativo dos Cargos em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Comissão do Ministério da Educação e remaneja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cargos em comissão.</w:t>
      </w:r>
    </w:p>
    <w:p w:rsidR="006F1C5E" w:rsidRDefault="006F1C5E" w:rsidP="006F1C5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  <w:b/>
        </w:rPr>
        <w:t>A PRESIDENTA DA REPÚBLICA</w:t>
      </w:r>
      <w:r w:rsidRPr="006F1C5E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que lhe confere o art. 84, caput, inciso VI, alínea "a", da Constituição,</w:t>
      </w:r>
    </w:p>
    <w:p w:rsid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6F1C5E">
        <w:rPr>
          <w:rFonts w:ascii="Times New Roman" w:hAnsi="Times New Roman" w:cs="Times New Roman"/>
          <w:b/>
        </w:rPr>
        <w:t xml:space="preserve">D E C R E T </w:t>
      </w:r>
      <w:proofErr w:type="gramStart"/>
      <w:r w:rsidRPr="006F1C5E">
        <w:rPr>
          <w:rFonts w:ascii="Times New Roman" w:hAnsi="Times New Roman" w:cs="Times New Roman"/>
          <w:b/>
        </w:rPr>
        <w:t>A :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Ficam remanejados, na forma do Anexo I, da Secretaria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Gestão do Ministério do Planejamento, Orçamento e Gestão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para o Ministério da Educação, os seguintes cargos em comissão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do Grupo-Direção e Assessoramento Superiores - DAS: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 - um DAS 101.5;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 xml:space="preserve">II - três DAS 101.4; </w:t>
      </w:r>
      <w:proofErr w:type="gramStart"/>
      <w:r w:rsidRPr="006F1C5E">
        <w:rPr>
          <w:rFonts w:ascii="Times New Roman" w:hAnsi="Times New Roman" w:cs="Times New Roman"/>
        </w:rPr>
        <w:t>e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III - um DAS 102.4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O Anexo I ao Decreto n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7.690, de </w:t>
      </w:r>
      <w:proofErr w:type="gramStart"/>
      <w:r w:rsidRPr="006F1C5E">
        <w:rPr>
          <w:rFonts w:ascii="Times New Roman" w:hAnsi="Times New Roman" w:cs="Times New Roman"/>
        </w:rPr>
        <w:t>2</w:t>
      </w:r>
      <w:proofErr w:type="gramEnd"/>
      <w:r w:rsidRPr="006F1C5E">
        <w:rPr>
          <w:rFonts w:ascii="Times New Roman" w:hAnsi="Times New Roman" w:cs="Times New Roman"/>
        </w:rPr>
        <w:t xml:space="preserve"> de março de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2012, passa a vigorar com as seguintes alterações: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 xml:space="preserve">"Art. </w:t>
      </w:r>
      <w:proofErr w:type="gramStart"/>
      <w:r w:rsidRPr="006F1C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...</w:t>
      </w:r>
      <w:proofErr w:type="gramEnd"/>
      <w:r w:rsidRPr="006F1C5E">
        <w:rPr>
          <w:rFonts w:ascii="Times New Roman" w:hAnsi="Times New Roman" w:cs="Times New Roman"/>
        </w:rPr>
        <w:t>..................................................................................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 xml:space="preserve">II </w:t>
      </w:r>
      <w:proofErr w:type="gramStart"/>
      <w:r w:rsidRPr="006F1C5E">
        <w:rPr>
          <w:rFonts w:ascii="Times New Roman" w:hAnsi="Times New Roman" w:cs="Times New Roman"/>
        </w:rPr>
        <w:t>- ...</w:t>
      </w:r>
      <w:proofErr w:type="gramEnd"/>
      <w:r w:rsidRPr="006F1C5E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</w:t>
      </w:r>
      <w:r w:rsidRPr="006F1C5E">
        <w:rPr>
          <w:rFonts w:ascii="Times New Roman" w:hAnsi="Times New Roman" w:cs="Times New Roman"/>
        </w:rPr>
        <w:t>.............................................................</w:t>
      </w:r>
    </w:p>
    <w:p w:rsidR="00D442FB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....................................................................................................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c) ...</w:t>
      </w:r>
      <w:proofErr w:type="gramEnd"/>
      <w:r w:rsidRPr="006F1C5E">
        <w:rPr>
          <w:rFonts w:ascii="Times New Roman" w:hAnsi="Times New Roman" w:cs="Times New Roman"/>
        </w:rPr>
        <w:t>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6F1C5E">
        <w:rPr>
          <w:rFonts w:ascii="Times New Roman" w:hAnsi="Times New Roman" w:cs="Times New Roman"/>
        </w:rPr>
        <w:t>..............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1. Diretoria de Desenvolvimento da Rede de Instituições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Federais de Ensino Superior;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 xml:space="preserve">2. Diretoria de Políticas e Programas de Graduação, </w:t>
      </w:r>
      <w:proofErr w:type="gramStart"/>
      <w:r w:rsidRPr="006F1C5E">
        <w:rPr>
          <w:rFonts w:ascii="Times New Roman" w:hAnsi="Times New Roman" w:cs="Times New Roman"/>
        </w:rPr>
        <w:t>e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 xml:space="preserve">3. Diretoria de Desenvolvimento da Educação em </w:t>
      </w:r>
      <w:proofErr w:type="gramStart"/>
      <w:r w:rsidRPr="006F1C5E">
        <w:rPr>
          <w:rFonts w:ascii="Times New Roman" w:hAnsi="Times New Roman" w:cs="Times New Roman"/>
        </w:rPr>
        <w:t>Saúde;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6F1C5E">
        <w:rPr>
          <w:rFonts w:ascii="Times New Roman" w:hAnsi="Times New Roman" w:cs="Times New Roman"/>
        </w:rPr>
        <w:t>" (NR)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"Art. 17</w:t>
      </w:r>
      <w:proofErr w:type="gramStart"/>
      <w:r w:rsidRPr="006F1C5E">
        <w:rPr>
          <w:rFonts w:ascii="Times New Roman" w:hAnsi="Times New Roman" w:cs="Times New Roman"/>
        </w:rPr>
        <w:t>. ...</w:t>
      </w:r>
      <w:proofErr w:type="gramEnd"/>
      <w:r w:rsidRPr="006F1C5E">
        <w:rPr>
          <w:rFonts w:ascii="Times New Roman" w:hAnsi="Times New Roman" w:cs="Times New Roman"/>
        </w:rPr>
        <w:t>.............................................................................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X - estabelecer políticas e executar programas voltados às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residências em saúde, articulando-se com os vários setores afins,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por intermédio da Comissão Nacional de Residência Médica e da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Comissão Nacional de Residência Multiprofissional em Saúde; </w:t>
      </w:r>
      <w:proofErr w:type="gramStart"/>
      <w:r w:rsidRPr="006F1C5E">
        <w:rPr>
          <w:rFonts w:ascii="Times New Roman" w:hAnsi="Times New Roman" w:cs="Times New Roman"/>
        </w:rPr>
        <w:t>e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6F1C5E">
        <w:rPr>
          <w:rFonts w:ascii="Times New Roman" w:hAnsi="Times New Roman" w:cs="Times New Roman"/>
        </w:rPr>
        <w:t>" (NR)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"Art. 19-A.</w:t>
      </w:r>
      <w:proofErr w:type="gramEnd"/>
      <w:r w:rsidRPr="006F1C5E">
        <w:rPr>
          <w:rFonts w:ascii="Times New Roman" w:hAnsi="Times New Roman" w:cs="Times New Roman"/>
        </w:rPr>
        <w:t xml:space="preserve"> À Diretoria de Desenvolvimento da Educação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em Saúde compete: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 - avaliar o desempenho gerencial dos programas de educação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em saúde;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II - supervisionar a capacitação de profissionais do Programa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Mais Médicos e dos demais Programas na área de saúde no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âmbito da educação superior;</w:t>
      </w:r>
    </w:p>
    <w:p w:rsid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III - monitorar a implantação dos cursos na área de saúde;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IV - coordenar a implantação, o monitoramento e a avaliação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do </w:t>
      </w:r>
      <w:proofErr w:type="gramStart"/>
      <w:r w:rsidRPr="006F1C5E">
        <w:rPr>
          <w:rFonts w:ascii="Times New Roman" w:hAnsi="Times New Roman" w:cs="Times New Roman"/>
        </w:rPr>
        <w:t>Projeto Mais Médicos para o Brasil, no âmbito do Programa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Mais Médicos do Governo federal, em conjunto com o Ministério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da Saúde</w:t>
      </w:r>
      <w:proofErr w:type="gramEnd"/>
      <w:r w:rsidRPr="006F1C5E">
        <w:rPr>
          <w:rFonts w:ascii="Times New Roman" w:hAnsi="Times New Roman" w:cs="Times New Roman"/>
        </w:rPr>
        <w:t>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V - propor critérios para a implantação de políticas educacionais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e estratégicas, com vistas à </w:t>
      </w:r>
      <w:proofErr w:type="gramStart"/>
      <w:r w:rsidRPr="006F1C5E">
        <w:rPr>
          <w:rFonts w:ascii="Times New Roman" w:hAnsi="Times New Roman" w:cs="Times New Roman"/>
        </w:rPr>
        <w:t>implementação</w:t>
      </w:r>
      <w:proofErr w:type="gramEnd"/>
      <w:r w:rsidRPr="006F1C5E">
        <w:rPr>
          <w:rFonts w:ascii="Times New Roman" w:hAnsi="Times New Roman" w:cs="Times New Roman"/>
        </w:rPr>
        <w:t xml:space="preserve"> de programas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residência em saúde;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VI - desenvolver programas e projetos especiais de fomento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ao ensino, visando ao treinamento em programas de residência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em saúde;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VII - coordenar as atividades da Comissão Nacional de Residência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Médica e da Comissão Nacional de Residência Multiprofissional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em Saúde;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VIII - conceder e monitorar as bolsas de estudo para programas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residência em saúde nas instituições federais de educação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superior;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lastRenderedPageBreak/>
        <w:t>IX - propor diretrizes curriculares nacionais para a formação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em residências em saúde;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X - coordenar a elaboração e implantação do sistema nacional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avaliação de programas de residência em saúde;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XI - estabelecer critérios e acompanhar seu cumprimento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pelas instituições onde serão realizados os programas de residência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em saúde, e os critérios e sistemática de credenciamento,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acreditando periodicamente os programas;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XII - estabelecer as normas gerais de funcionamento dos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programas de residências em saúde, conforme as necessidades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sociais e os princípios e diretrizes do SUS; </w:t>
      </w:r>
      <w:proofErr w:type="gramStart"/>
      <w:r w:rsidRPr="006F1C5E">
        <w:rPr>
          <w:rFonts w:ascii="Times New Roman" w:hAnsi="Times New Roman" w:cs="Times New Roman"/>
        </w:rPr>
        <w:t>e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XIII - certificar os hospitais de ensino, em conjunto com 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Ministério da Saúde."</w:t>
      </w:r>
      <w:proofErr w:type="gramEnd"/>
      <w:r w:rsidRPr="006F1C5E">
        <w:rPr>
          <w:rFonts w:ascii="Times New Roman" w:hAnsi="Times New Roman" w:cs="Times New Roman"/>
        </w:rPr>
        <w:t xml:space="preserve"> (NR)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"Art. 26</w:t>
      </w:r>
      <w:proofErr w:type="gramStart"/>
      <w:r w:rsidRPr="006F1C5E">
        <w:rPr>
          <w:rFonts w:ascii="Times New Roman" w:hAnsi="Times New Roman" w:cs="Times New Roman"/>
        </w:rPr>
        <w:t>. ...</w:t>
      </w:r>
      <w:proofErr w:type="gramEnd"/>
      <w:r w:rsidRPr="006F1C5E">
        <w:rPr>
          <w:rFonts w:ascii="Times New Roman" w:hAnsi="Times New Roman" w:cs="Times New Roman"/>
        </w:rPr>
        <w:t>................................................................................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XII - articular-se, em sua área de atuação, com instituições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nacionais, estrangeiras e internacionais, mediante ações de cooperação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institucional, técnica e financeira bilateral e multilateral;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XIII - gerenciar, planejar, coordenar e executar as ações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referentes à concessão dos certificados das entidades beneficentes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assistência social da área de educação, e decidir sobre 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certificação; </w:t>
      </w:r>
      <w:proofErr w:type="gramStart"/>
      <w:r w:rsidRPr="006F1C5E">
        <w:rPr>
          <w:rFonts w:ascii="Times New Roman" w:hAnsi="Times New Roman" w:cs="Times New Roman"/>
        </w:rPr>
        <w:t>e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XIV - gerenciar, planejar, coordenar, executar e monitorar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ações referentes a processos de chamamento público para credenciamento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de instituições de educação </w:t>
      </w:r>
      <w:proofErr w:type="gramStart"/>
      <w:r w:rsidRPr="006F1C5E">
        <w:rPr>
          <w:rFonts w:ascii="Times New Roman" w:hAnsi="Times New Roman" w:cs="Times New Roman"/>
        </w:rPr>
        <w:t>superior privadas</w:t>
      </w:r>
      <w:proofErr w:type="gramEnd"/>
      <w:r w:rsidRPr="006F1C5E">
        <w:rPr>
          <w:rFonts w:ascii="Times New Roman" w:hAnsi="Times New Roman" w:cs="Times New Roman"/>
        </w:rPr>
        <w:t xml:space="preserve"> e para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autorização de funcionamento de cursos em áreas estratégicas,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considerando as necessidades do desenvolvimento do País e 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inovação tecnológica." (NR)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"Art. 28</w:t>
      </w:r>
      <w:proofErr w:type="gramStart"/>
      <w:r w:rsidRPr="006F1C5E">
        <w:rPr>
          <w:rFonts w:ascii="Times New Roman" w:hAnsi="Times New Roman" w:cs="Times New Roman"/>
        </w:rPr>
        <w:t>. ...</w:t>
      </w:r>
      <w:proofErr w:type="gramEnd"/>
      <w:r w:rsidRPr="006F1C5E">
        <w:rPr>
          <w:rFonts w:ascii="Times New Roman" w:hAnsi="Times New Roman" w:cs="Times New Roman"/>
        </w:rPr>
        <w:t>................................................................................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III - instruir e exarar parecer em processos de supervisão, promovendo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as diligências necessárias à completa instrução dos processos,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 sugerir a aplicação de medidas administrativas cautelares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 sancionatórias nos termos do ordenamento legal vigente;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IV - apoiar estudos sobre metodologias, instrumentos e indicadores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para a supervisão dos cursos e instituições de educação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superior; </w:t>
      </w:r>
      <w:proofErr w:type="gramStart"/>
      <w:r w:rsidRPr="006F1C5E">
        <w:rPr>
          <w:rFonts w:ascii="Times New Roman" w:hAnsi="Times New Roman" w:cs="Times New Roman"/>
        </w:rPr>
        <w:t>e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V - planejar e coordenar ações referentes ao monitoramento da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implantação de instituições de educação </w:t>
      </w:r>
      <w:proofErr w:type="gramStart"/>
      <w:r w:rsidRPr="006F1C5E">
        <w:rPr>
          <w:rFonts w:ascii="Times New Roman" w:hAnsi="Times New Roman" w:cs="Times New Roman"/>
        </w:rPr>
        <w:t>superior privadas</w:t>
      </w:r>
      <w:proofErr w:type="gramEnd"/>
      <w:r w:rsidRPr="006F1C5E">
        <w:rPr>
          <w:rFonts w:ascii="Times New Roman" w:hAnsi="Times New Roman" w:cs="Times New Roman"/>
        </w:rPr>
        <w:t xml:space="preserve"> e da oferta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dos cursos de graduação em áreas estratégicas, e verificar as condições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estabelecidas nos editais de chamamento público." (NR)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"Art. 29</w:t>
      </w:r>
      <w:proofErr w:type="gramStart"/>
      <w:r w:rsidRPr="006F1C5E">
        <w:rPr>
          <w:rFonts w:ascii="Times New Roman" w:hAnsi="Times New Roman" w:cs="Times New Roman"/>
        </w:rPr>
        <w:t>. ...</w:t>
      </w:r>
      <w:proofErr w:type="gramEnd"/>
      <w:r w:rsidRPr="006F1C5E">
        <w:rPr>
          <w:rFonts w:ascii="Times New Roman" w:hAnsi="Times New Roman" w:cs="Times New Roman"/>
        </w:rPr>
        <w:t>................................................................................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IV - instruir e exarar pareceres referentes ao processo de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credenciamento e recredenciamento de instituições de ensino superior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no País, para </w:t>
      </w:r>
      <w:proofErr w:type="gramStart"/>
      <w:r w:rsidRPr="006F1C5E">
        <w:rPr>
          <w:rFonts w:ascii="Times New Roman" w:hAnsi="Times New Roman" w:cs="Times New Roman"/>
        </w:rPr>
        <w:t>as modalidades presencial</w:t>
      </w:r>
      <w:proofErr w:type="gramEnd"/>
      <w:r w:rsidRPr="006F1C5E">
        <w:rPr>
          <w:rFonts w:ascii="Times New Roman" w:hAnsi="Times New Roman" w:cs="Times New Roman"/>
        </w:rPr>
        <w:t xml:space="preserve"> e a distância, em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consonância com as políticas e normas vigentes, promovendo as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diligências necessárias à completa instrução do processo;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V - apoiar estudos sobre metodologias, instrumentos e indicadores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para a avaliação e regulação dos cursos e instituições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educação superior;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VI - planejar e coordenar processos de chamamento público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para credenciamento de instituições de educação </w:t>
      </w:r>
      <w:proofErr w:type="gramStart"/>
      <w:r w:rsidRPr="006F1C5E">
        <w:rPr>
          <w:rFonts w:ascii="Times New Roman" w:hAnsi="Times New Roman" w:cs="Times New Roman"/>
        </w:rPr>
        <w:t>superior privadas</w:t>
      </w:r>
      <w:proofErr w:type="gramEnd"/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 para autorização de funcionamento de cursos de graduação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em áreas estratégicas;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VII - pré-selecionar os Municípios que receberão autorização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para funcionamento de cursos de graduação em medicina, ouvido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o Ministério da Saúde, e os Municípios nos quais se buscará 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criação de cursos em áreas estratégicas;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VIII - estabelecer critérios para autorização de funcionamento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instituição de educação superior privada especializada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em cursos na área de saúde;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IX - estabelecer critérios do edital de seleção de propostas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para obtenção de autorização de funcionamento de curso de medicina;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F1C5E">
        <w:rPr>
          <w:rFonts w:ascii="Times New Roman" w:hAnsi="Times New Roman" w:cs="Times New Roman"/>
        </w:rPr>
        <w:t>e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F1C5E">
        <w:rPr>
          <w:rFonts w:ascii="Times New Roman" w:hAnsi="Times New Roman" w:cs="Times New Roman"/>
        </w:rPr>
        <w:t>X - dispor sobre periodicidade e metodologia dos procedimentos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avaliativos para o acompanhamento e monitoramento da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execução da proposta vencedora do chamamento público."</w:t>
      </w:r>
      <w:proofErr w:type="gramEnd"/>
      <w:r w:rsidRPr="006F1C5E">
        <w:rPr>
          <w:rFonts w:ascii="Times New Roman" w:hAnsi="Times New Roman" w:cs="Times New Roman"/>
        </w:rPr>
        <w:t xml:space="preserve"> (NR)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O Anexo II ao Decreto n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7.690, de 2012, passa 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vigorar com as alterações constantes do Anexo II a este Decreto.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lastRenderedPageBreak/>
        <w:t>Art. 4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Os </w:t>
      </w:r>
      <w:proofErr w:type="spellStart"/>
      <w:r w:rsidRPr="006F1C5E">
        <w:rPr>
          <w:rFonts w:ascii="Times New Roman" w:hAnsi="Times New Roman" w:cs="Times New Roman"/>
        </w:rPr>
        <w:t>apostilamentos</w:t>
      </w:r>
      <w:proofErr w:type="spellEnd"/>
      <w:r w:rsidRPr="006F1C5E">
        <w:rPr>
          <w:rFonts w:ascii="Times New Roman" w:hAnsi="Times New Roman" w:cs="Times New Roman"/>
        </w:rPr>
        <w:t xml:space="preserve"> decorrentes das alterações processadas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deverão ocorrer no prazo de vinte dias, contado da data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entrada em vigor deste Decreto.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Parágrafo único. O Ministro de Estado da Educação fará publicar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no Diário Oficial da União, no prazo de trinta dias após os </w:t>
      </w:r>
      <w:proofErr w:type="spellStart"/>
      <w:r w:rsidRPr="006F1C5E">
        <w:rPr>
          <w:rFonts w:ascii="Times New Roman" w:hAnsi="Times New Roman" w:cs="Times New Roman"/>
        </w:rPr>
        <w:t>apostilamentos</w:t>
      </w:r>
      <w:proofErr w:type="spellEnd"/>
      <w:r w:rsidRPr="006F1C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relação nominal dos titulares dos cargos em comissão e das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funções de confiança a que se refere o Anexo II, que indicará, inclusive,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o número de cargos e funções vagas, suas denominações e níveis.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Este Decreto entra em vigor quatorze dias após a data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sua publicação.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Ficam revogados os seguintes dispositivos do Anexo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I ao Decreto n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7.690, de </w:t>
      </w:r>
      <w:proofErr w:type="gramStart"/>
      <w:r w:rsidRPr="006F1C5E">
        <w:rPr>
          <w:rFonts w:ascii="Times New Roman" w:hAnsi="Times New Roman" w:cs="Times New Roman"/>
        </w:rPr>
        <w:t>2</w:t>
      </w:r>
      <w:proofErr w:type="gramEnd"/>
      <w:r w:rsidRPr="006F1C5E">
        <w:rPr>
          <w:rFonts w:ascii="Times New Roman" w:hAnsi="Times New Roman" w:cs="Times New Roman"/>
        </w:rPr>
        <w:t xml:space="preserve"> de março de 2012: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 xml:space="preserve">I - o inciso IX do caput do art. 17; </w:t>
      </w:r>
      <w:proofErr w:type="gramStart"/>
      <w:r w:rsidRPr="006F1C5E">
        <w:rPr>
          <w:rFonts w:ascii="Times New Roman" w:hAnsi="Times New Roman" w:cs="Times New Roman"/>
        </w:rPr>
        <w:t>e</w:t>
      </w:r>
      <w:proofErr w:type="gramEnd"/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II - os incisos X a XX do caput do art. 18.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 xml:space="preserve">Brasília, </w:t>
      </w:r>
      <w:proofErr w:type="gramStart"/>
      <w:r w:rsidRPr="006F1C5E">
        <w:rPr>
          <w:rFonts w:ascii="Times New Roman" w:hAnsi="Times New Roman" w:cs="Times New Roman"/>
        </w:rPr>
        <w:t>7</w:t>
      </w:r>
      <w:proofErr w:type="gramEnd"/>
      <w:r w:rsidRPr="006F1C5E">
        <w:rPr>
          <w:rFonts w:ascii="Times New Roman" w:hAnsi="Times New Roman" w:cs="Times New Roman"/>
        </w:rPr>
        <w:t xml:space="preserve"> de agosto de 2013; 192</w:t>
      </w:r>
      <w:r>
        <w:rPr>
          <w:rFonts w:ascii="Times New Roman" w:hAnsi="Times New Roman" w:cs="Times New Roman"/>
        </w:rPr>
        <w:t>º</w:t>
      </w:r>
      <w:r w:rsidRPr="006F1C5E">
        <w:rPr>
          <w:rFonts w:ascii="Times New Roman" w:hAnsi="Times New Roman" w:cs="Times New Roman"/>
        </w:rPr>
        <w:t xml:space="preserve"> da Independência e 125</w:t>
      </w:r>
      <w:r>
        <w:rPr>
          <w:rFonts w:ascii="Times New Roman" w:hAnsi="Times New Roman" w:cs="Times New Roman"/>
        </w:rPr>
        <w:t xml:space="preserve">º </w:t>
      </w:r>
      <w:r w:rsidRPr="006F1C5E">
        <w:rPr>
          <w:rFonts w:ascii="Times New Roman" w:hAnsi="Times New Roman" w:cs="Times New Roman"/>
        </w:rPr>
        <w:t>da República.</w:t>
      </w:r>
    </w:p>
    <w:p w:rsidR="006F1C5E" w:rsidRPr="006F1C5E" w:rsidRDefault="006F1C5E" w:rsidP="006F1C5E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6F1C5E">
        <w:rPr>
          <w:rFonts w:ascii="Times New Roman" w:hAnsi="Times New Roman" w:cs="Times New Roman"/>
          <w:b/>
        </w:rPr>
        <w:t>DILMA ROUSSEFF</w:t>
      </w:r>
    </w:p>
    <w:p w:rsidR="006F1C5E" w:rsidRPr="006F1C5E" w:rsidRDefault="006F1C5E" w:rsidP="006F1C5E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6F1C5E">
        <w:rPr>
          <w:rFonts w:ascii="Times New Roman" w:hAnsi="Times New Roman" w:cs="Times New Roman"/>
          <w:b/>
        </w:rPr>
        <w:t>Aloizio Mercadante</w:t>
      </w:r>
    </w:p>
    <w:p w:rsidR="006F1C5E" w:rsidRPr="006F1C5E" w:rsidRDefault="006F1C5E" w:rsidP="006F1C5E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6F1C5E">
        <w:rPr>
          <w:rFonts w:ascii="Times New Roman" w:hAnsi="Times New Roman" w:cs="Times New Roman"/>
          <w:b/>
        </w:rPr>
        <w:t>Miriam Belchior</w:t>
      </w: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</w:p>
    <w:p w:rsidR="006F1C5E" w:rsidRP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REMANEJAMENTO DE CARGOS EM COMISSÃO</w:t>
      </w: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5E" w:rsidRPr="006F1C5E" w:rsidRDefault="006F1C5E" w:rsidP="006F1C5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F1C5E">
        <w:rPr>
          <w:rFonts w:ascii="Times New Roman" w:hAnsi="Times New Roman" w:cs="Times New Roman"/>
          <w:b/>
          <w:i/>
        </w:rPr>
        <w:t>OBS.: O anexo deste decreto encontra-se no DOU informado abaixo e em PDF anexo.</w:t>
      </w: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</w:p>
    <w:p w:rsidR="006F1C5E" w:rsidRP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(Anexo II ao Decreto n.º 7.690, de </w:t>
      </w:r>
      <w:proofErr w:type="gramStart"/>
      <w:r>
        <w:rPr>
          <w:rFonts w:ascii="Times New Roman" w:hAnsi="Times New Roman" w:cs="Times New Roman"/>
        </w:rPr>
        <w:t>2012)</w:t>
      </w:r>
      <w:proofErr w:type="gramEnd"/>
    </w:p>
    <w:p w:rsidR="006F1C5E" w:rsidRPr="006F1C5E" w:rsidRDefault="006F1C5E" w:rsidP="006F1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a)</w:t>
      </w:r>
      <w:proofErr w:type="gramEnd"/>
      <w:r>
        <w:rPr>
          <w:rFonts w:ascii="Times New Roman" w:hAnsi="Times New Roman" w:cs="Times New Roman"/>
        </w:rPr>
        <w:t xml:space="preserve"> QUADRO DEMONSTRATIVO DE CARGOS EM COMISSÃO E DAS FUNÇÕES GRATIFICADAS DO MINISTÉRIO DA EDUCAÇÃO</w:t>
      </w: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5E" w:rsidRPr="006F1C5E" w:rsidRDefault="006F1C5E" w:rsidP="006F1C5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F1C5E">
        <w:rPr>
          <w:rFonts w:ascii="Times New Roman" w:hAnsi="Times New Roman" w:cs="Times New Roman"/>
          <w:b/>
          <w:i/>
        </w:rPr>
        <w:t>OBS.: O anexo deste decreto encontra-se no DOU informado abaixo e em PDF anexo.</w:t>
      </w: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5E" w:rsidRPr="006F1C5E" w:rsidRDefault="006F1C5E" w:rsidP="006F1C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“</w:t>
      </w:r>
      <w:proofErr w:type="gramStart"/>
      <w:r w:rsidRPr="006F1C5E">
        <w:rPr>
          <w:rFonts w:ascii="Times New Roman" w:hAnsi="Times New Roman" w:cs="Times New Roman"/>
        </w:rPr>
        <w:t>b)</w:t>
      </w:r>
      <w:proofErr w:type="gramEnd"/>
      <w:r w:rsidRPr="006F1C5E">
        <w:rPr>
          <w:rFonts w:ascii="Times New Roman" w:hAnsi="Times New Roman" w:cs="Times New Roman"/>
        </w:rPr>
        <w:t xml:space="preserve"> QUADRO RESUMO DE CUSTOS DOS CARGOS EM COMISS~]AO E DAS FUNÇÕES GRATIFICADAS DO MINISTÉRIO DA EDUCAÇÃO</w:t>
      </w: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5E" w:rsidRPr="006F1C5E" w:rsidRDefault="006F1C5E" w:rsidP="006F1C5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F1C5E">
        <w:rPr>
          <w:rFonts w:ascii="Times New Roman" w:hAnsi="Times New Roman" w:cs="Times New Roman"/>
          <w:b/>
          <w:i/>
        </w:rPr>
        <w:t>OBS.: O anexo deste decreto encontra-se no DOU informado abaixo e em PDF anexo.</w:t>
      </w: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5E" w:rsidRPr="006F1C5E" w:rsidRDefault="006F1C5E" w:rsidP="006F1C5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F1C5E">
        <w:rPr>
          <w:rFonts w:ascii="Times New Roman" w:hAnsi="Times New Roman" w:cs="Times New Roman"/>
          <w:b/>
          <w:i/>
        </w:rPr>
        <w:t xml:space="preserve">(Publicação no DOU n.º 152, de 08.08.2013, Seção 1, página </w:t>
      </w:r>
      <w:r>
        <w:rPr>
          <w:rFonts w:ascii="Times New Roman" w:hAnsi="Times New Roman" w:cs="Times New Roman"/>
          <w:b/>
          <w:i/>
        </w:rPr>
        <w:t>13/15</w:t>
      </w:r>
      <w:proofErr w:type="gramStart"/>
      <w:r w:rsidRPr="006F1C5E">
        <w:rPr>
          <w:rFonts w:ascii="Times New Roman" w:hAnsi="Times New Roman" w:cs="Times New Roman"/>
          <w:b/>
          <w:i/>
        </w:rPr>
        <w:t>)</w:t>
      </w:r>
      <w:proofErr w:type="gramEnd"/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5E" w:rsidRDefault="006F1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F1C5E" w:rsidRP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5E">
        <w:rPr>
          <w:rFonts w:ascii="Times New Roman" w:hAnsi="Times New Roman" w:cs="Times New Roman"/>
          <w:b/>
        </w:rPr>
        <w:t>COORDENAÇÃO DE APERFEIÇOAMENTO</w:t>
      </w:r>
    </w:p>
    <w:p w:rsidR="006F1C5E" w:rsidRP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5E">
        <w:rPr>
          <w:rFonts w:ascii="Times New Roman" w:hAnsi="Times New Roman" w:cs="Times New Roman"/>
          <w:b/>
        </w:rPr>
        <w:t>DE PESSOAL DE NÍVEL SUPERIOR</w:t>
      </w:r>
    </w:p>
    <w:p w:rsidR="006F1C5E" w:rsidRP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5E">
        <w:rPr>
          <w:rFonts w:ascii="Times New Roman" w:hAnsi="Times New Roman" w:cs="Times New Roman"/>
          <w:b/>
        </w:rPr>
        <w:t xml:space="preserve">PORTARIA Nº 106, DE </w:t>
      </w:r>
      <w:proofErr w:type="gramStart"/>
      <w:r w:rsidRPr="006F1C5E">
        <w:rPr>
          <w:rFonts w:ascii="Times New Roman" w:hAnsi="Times New Roman" w:cs="Times New Roman"/>
          <w:b/>
        </w:rPr>
        <w:t>6</w:t>
      </w:r>
      <w:proofErr w:type="gramEnd"/>
      <w:r w:rsidRPr="006F1C5E">
        <w:rPr>
          <w:rFonts w:ascii="Times New Roman" w:hAnsi="Times New Roman" w:cs="Times New Roman"/>
          <w:b/>
        </w:rPr>
        <w:t xml:space="preserve"> DE AGOSTO DE 2013</w:t>
      </w:r>
    </w:p>
    <w:p w:rsidR="006F1C5E" w:rsidRDefault="006F1C5E" w:rsidP="006F1C5E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6F1C5E" w:rsidRDefault="006F1C5E" w:rsidP="006F1C5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Aprova o Plano Diretor de Tecnologia da Informação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- PDTI, para o período 2013-2014.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6F1C5E">
        <w:rPr>
          <w:rFonts w:ascii="Times New Roman" w:hAnsi="Times New Roman" w:cs="Times New Roman"/>
        </w:rPr>
        <w:t>CAPES</w:t>
      </w:r>
      <w:proofErr w:type="gramEnd"/>
      <w:r w:rsidRPr="006F1C5E">
        <w:rPr>
          <w:rFonts w:ascii="Times New Roman" w:hAnsi="Times New Roman" w:cs="Times New Roman"/>
        </w:rPr>
        <w:t>, no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uso das atribuições conferidas pelo artigo 26, incisos II e III do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estatuto aprovado pelo Decreto nº 7.692, de 02 de março de 2012,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resolve: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Art. 1° Aprovar o Plano Diretor de Tecnologia da Informação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- PDTI, para o período 2013-2014, apresentado pelo Comitê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Gestor de Tecnologia da Informação, instituído pela Portaria nº 004,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de 07 de janeiro de 2010.</w:t>
      </w:r>
    </w:p>
    <w:p w:rsid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2° A íntegra do PDTI 2013-2014 encontra-se disponível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em http://intranet.capes.gov.br. O documento será publicado também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no Portal do SISP e um extrato emitido para o D.O.U.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Art. 3° O PDTI 2013-2014 poderá ser revisto, sempre que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necessário, a fim de assegurar seu alinhamento às prioridades e estratégias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institucionais, à disponibilidade financeira e orçamentária e</w:t>
      </w:r>
      <w:r>
        <w:rPr>
          <w:rFonts w:ascii="Times New Roman" w:hAnsi="Times New Roman" w:cs="Times New Roman"/>
        </w:rPr>
        <w:t xml:space="preserve"> </w:t>
      </w:r>
      <w:r w:rsidRPr="006F1C5E">
        <w:rPr>
          <w:rFonts w:ascii="Times New Roman" w:hAnsi="Times New Roman" w:cs="Times New Roman"/>
        </w:rPr>
        <w:t>às mudanças na legislação pertinente.</w:t>
      </w:r>
    </w:p>
    <w:p w:rsidR="006F1C5E" w:rsidRPr="006F1C5E" w:rsidRDefault="006F1C5E" w:rsidP="006F1C5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5E">
        <w:rPr>
          <w:rFonts w:ascii="Times New Roman" w:hAnsi="Times New Roman" w:cs="Times New Roman"/>
        </w:rPr>
        <w:t>Art. 4° Esta Portaria entra em vigor na data de sua publicação.</w:t>
      </w:r>
    </w:p>
    <w:p w:rsidR="006F1C5E" w:rsidRPr="006F1C5E" w:rsidRDefault="006F1C5E" w:rsidP="006F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5E">
        <w:rPr>
          <w:rFonts w:ascii="Times New Roman" w:hAnsi="Times New Roman" w:cs="Times New Roman"/>
          <w:b/>
        </w:rPr>
        <w:t>JORGE ALMEIDA GUIMARÃES</w:t>
      </w:r>
    </w:p>
    <w:p w:rsidR="006F1C5E" w:rsidRDefault="006F1C5E" w:rsidP="006F1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C5E" w:rsidRDefault="006F1C5E" w:rsidP="006F1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C5E" w:rsidRPr="006F1C5E" w:rsidRDefault="006F1C5E" w:rsidP="006F1C5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F1C5E">
        <w:rPr>
          <w:rFonts w:ascii="Times New Roman" w:hAnsi="Times New Roman" w:cs="Times New Roman"/>
          <w:b/>
          <w:i/>
        </w:rPr>
        <w:t xml:space="preserve">(Publicação no DOU n.º 152, de 08.08.2013, Seção 1, página </w:t>
      </w:r>
      <w:r>
        <w:rPr>
          <w:rFonts w:ascii="Times New Roman" w:hAnsi="Times New Roman" w:cs="Times New Roman"/>
          <w:b/>
          <w:i/>
        </w:rPr>
        <w:t>23</w:t>
      </w:r>
      <w:bookmarkStart w:id="0" w:name="_GoBack"/>
      <w:bookmarkEnd w:id="0"/>
      <w:r w:rsidRPr="006F1C5E">
        <w:rPr>
          <w:rFonts w:ascii="Times New Roman" w:hAnsi="Times New Roman" w:cs="Times New Roman"/>
          <w:b/>
          <w:i/>
        </w:rPr>
        <w:t>)</w:t>
      </w:r>
    </w:p>
    <w:p w:rsidR="006F1C5E" w:rsidRPr="006F1C5E" w:rsidRDefault="006F1C5E" w:rsidP="006F1C5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F1C5E" w:rsidRPr="006F1C5E" w:rsidSect="006F1C5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5E" w:rsidRDefault="006F1C5E" w:rsidP="006F1C5E">
      <w:pPr>
        <w:spacing w:after="0" w:line="240" w:lineRule="auto"/>
      </w:pPr>
      <w:r>
        <w:separator/>
      </w:r>
    </w:p>
  </w:endnote>
  <w:endnote w:type="continuationSeparator" w:id="0">
    <w:p w:rsidR="006F1C5E" w:rsidRDefault="006F1C5E" w:rsidP="006F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305594"/>
      <w:docPartObj>
        <w:docPartGallery w:val="Page Numbers (Bottom of Page)"/>
        <w:docPartUnique/>
      </w:docPartObj>
    </w:sdtPr>
    <w:sdtContent>
      <w:p w:rsidR="006F1C5E" w:rsidRDefault="006F1C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F1C5E" w:rsidRDefault="006F1C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5E" w:rsidRDefault="006F1C5E" w:rsidP="006F1C5E">
      <w:pPr>
        <w:spacing w:after="0" w:line="240" w:lineRule="auto"/>
      </w:pPr>
      <w:r>
        <w:separator/>
      </w:r>
    </w:p>
  </w:footnote>
  <w:footnote w:type="continuationSeparator" w:id="0">
    <w:p w:rsidR="006F1C5E" w:rsidRDefault="006F1C5E" w:rsidP="006F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E"/>
    <w:rsid w:val="003607FD"/>
    <w:rsid w:val="006F1C5E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C5E"/>
  </w:style>
  <w:style w:type="paragraph" w:styleId="Rodap">
    <w:name w:val="footer"/>
    <w:basedOn w:val="Normal"/>
    <w:link w:val="RodapChar"/>
    <w:uiPriority w:val="99"/>
    <w:unhideWhenUsed/>
    <w:rsid w:val="006F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C5E"/>
  </w:style>
  <w:style w:type="paragraph" w:styleId="PargrafodaLista">
    <w:name w:val="List Paragraph"/>
    <w:basedOn w:val="Normal"/>
    <w:uiPriority w:val="34"/>
    <w:qFormat/>
    <w:rsid w:val="006F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C5E"/>
  </w:style>
  <w:style w:type="paragraph" w:styleId="Rodap">
    <w:name w:val="footer"/>
    <w:basedOn w:val="Normal"/>
    <w:link w:val="RodapChar"/>
    <w:uiPriority w:val="99"/>
    <w:unhideWhenUsed/>
    <w:rsid w:val="006F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C5E"/>
  </w:style>
  <w:style w:type="paragraph" w:styleId="PargrafodaLista">
    <w:name w:val="List Paragraph"/>
    <w:basedOn w:val="Normal"/>
    <w:uiPriority w:val="34"/>
    <w:qFormat/>
    <w:rsid w:val="006F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1566</Words>
  <Characters>8460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2013-08-08T10:17:00Z</dcterms:created>
  <dcterms:modified xsi:type="dcterms:W3CDTF">2013-08-08T10:50:00Z</dcterms:modified>
</cp:coreProperties>
</file>