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B38" w:rsidRPr="00EB1B86" w:rsidRDefault="00365E5D" w:rsidP="00EB1B8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PRESIDÊNCIA DA REPÚBLICA</w:t>
      </w:r>
    </w:p>
    <w:p w:rsidR="001F3B38" w:rsidRPr="00EB1B86" w:rsidRDefault="001F3B38" w:rsidP="00EB1B8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B1B86">
        <w:rPr>
          <w:rFonts w:ascii="Times New Roman" w:hAnsi="Times New Roman" w:cs="Times New Roman"/>
          <w:b/>
        </w:rPr>
        <w:t>CASA CIVIL</w:t>
      </w:r>
    </w:p>
    <w:p w:rsidR="001F3B38" w:rsidRPr="00EB1B86" w:rsidRDefault="001F3B38" w:rsidP="00EB1B8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B1B86">
        <w:rPr>
          <w:rFonts w:ascii="Times New Roman" w:hAnsi="Times New Roman" w:cs="Times New Roman"/>
          <w:b/>
        </w:rPr>
        <w:t>PORTARIAS DE 25 DE ABRIL DE 2013</w:t>
      </w:r>
    </w:p>
    <w:p w:rsidR="001F3B38" w:rsidRPr="00EB1B86" w:rsidRDefault="001F3B38" w:rsidP="00EB1B8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B1B86">
        <w:rPr>
          <w:rFonts w:ascii="Times New Roman" w:hAnsi="Times New Roman" w:cs="Times New Roman"/>
          <w:b/>
        </w:rPr>
        <w:t>MINISTÉRIO DA EDUCAÇÃO</w:t>
      </w:r>
    </w:p>
    <w:p w:rsidR="001F3B38" w:rsidRDefault="001F3B38" w:rsidP="00365E5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65E5D">
        <w:rPr>
          <w:rFonts w:ascii="Times New Roman" w:hAnsi="Times New Roman" w:cs="Times New Roman"/>
          <w:b/>
        </w:rPr>
        <w:t>A MINISTRA DE ESTADO CHEFE DA CASA CIVIL</w:t>
      </w:r>
      <w:r w:rsidR="00365E5D" w:rsidRPr="00365E5D">
        <w:rPr>
          <w:rFonts w:ascii="Times New Roman" w:hAnsi="Times New Roman" w:cs="Times New Roman"/>
          <w:b/>
        </w:rPr>
        <w:t xml:space="preserve"> </w:t>
      </w:r>
      <w:r w:rsidRPr="00365E5D">
        <w:rPr>
          <w:rFonts w:ascii="Times New Roman" w:hAnsi="Times New Roman" w:cs="Times New Roman"/>
          <w:b/>
        </w:rPr>
        <w:t>DA PRESIDÊNCIA DA REPÚBL</w:t>
      </w:r>
      <w:bookmarkStart w:id="0" w:name="_GoBack"/>
      <w:bookmarkEnd w:id="0"/>
      <w:r w:rsidRPr="00365E5D">
        <w:rPr>
          <w:rFonts w:ascii="Times New Roman" w:hAnsi="Times New Roman" w:cs="Times New Roman"/>
          <w:b/>
        </w:rPr>
        <w:t>ICA</w:t>
      </w:r>
      <w:r w:rsidRPr="00EB1B86">
        <w:rPr>
          <w:rFonts w:ascii="Times New Roman" w:hAnsi="Times New Roman" w:cs="Times New Roman"/>
        </w:rPr>
        <w:t>, no uso de suas atribuições e</w:t>
      </w:r>
      <w:r w:rsidR="00365E5D">
        <w:rPr>
          <w:rFonts w:ascii="Times New Roman" w:hAnsi="Times New Roman" w:cs="Times New Roman"/>
        </w:rPr>
        <w:t xml:space="preserve"> </w:t>
      </w:r>
      <w:r w:rsidRPr="00EB1B86">
        <w:rPr>
          <w:rFonts w:ascii="Times New Roman" w:hAnsi="Times New Roman" w:cs="Times New Roman"/>
        </w:rPr>
        <w:t>tendo em vista o disposto no art. 1</w:t>
      </w:r>
      <w:r w:rsidR="00365E5D">
        <w:rPr>
          <w:rFonts w:ascii="Times New Roman" w:hAnsi="Times New Roman" w:cs="Times New Roman"/>
        </w:rPr>
        <w:t>º</w:t>
      </w:r>
      <w:r w:rsidRPr="00EB1B86">
        <w:rPr>
          <w:rFonts w:ascii="Times New Roman" w:hAnsi="Times New Roman" w:cs="Times New Roman"/>
        </w:rPr>
        <w:t xml:space="preserve"> do Decreto n</w:t>
      </w:r>
      <w:r w:rsidR="00365E5D">
        <w:rPr>
          <w:rFonts w:ascii="Times New Roman" w:hAnsi="Times New Roman" w:cs="Times New Roman"/>
        </w:rPr>
        <w:t>º</w:t>
      </w:r>
      <w:r w:rsidRPr="00EB1B86">
        <w:rPr>
          <w:rFonts w:ascii="Times New Roman" w:hAnsi="Times New Roman" w:cs="Times New Roman"/>
        </w:rPr>
        <w:t xml:space="preserve"> 4.734, de 11 de</w:t>
      </w:r>
      <w:r w:rsidR="00365E5D">
        <w:rPr>
          <w:rFonts w:ascii="Times New Roman" w:hAnsi="Times New Roman" w:cs="Times New Roman"/>
        </w:rPr>
        <w:t xml:space="preserve"> </w:t>
      </w:r>
      <w:r w:rsidRPr="00EB1B86">
        <w:rPr>
          <w:rFonts w:ascii="Times New Roman" w:hAnsi="Times New Roman" w:cs="Times New Roman"/>
        </w:rPr>
        <w:t>junho de 2003, resolve</w:t>
      </w:r>
      <w:r w:rsidR="00365E5D">
        <w:rPr>
          <w:rFonts w:ascii="Times New Roman" w:hAnsi="Times New Roman" w:cs="Times New Roman"/>
        </w:rPr>
        <w:t>:</w:t>
      </w:r>
    </w:p>
    <w:p w:rsidR="00EB1B86" w:rsidRPr="00EB1B86" w:rsidRDefault="00EB1B86" w:rsidP="00EB1B8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F3B38" w:rsidRPr="00EB1B86" w:rsidRDefault="001F3B38" w:rsidP="00EB1B8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B1B86">
        <w:rPr>
          <w:rFonts w:ascii="Times New Roman" w:hAnsi="Times New Roman" w:cs="Times New Roman"/>
        </w:rPr>
        <w:t xml:space="preserve">Nº 316 </w:t>
      </w:r>
      <w:r w:rsidR="00EB1B86">
        <w:rPr>
          <w:rFonts w:ascii="Times New Roman" w:hAnsi="Times New Roman" w:cs="Times New Roman"/>
        </w:rPr>
        <w:t>–</w:t>
      </w:r>
      <w:r w:rsidRPr="00EB1B86">
        <w:rPr>
          <w:rFonts w:ascii="Times New Roman" w:hAnsi="Times New Roman" w:cs="Times New Roman"/>
        </w:rPr>
        <w:t xml:space="preserve"> </w:t>
      </w:r>
      <w:r w:rsidRPr="00EB1B86">
        <w:rPr>
          <w:rFonts w:ascii="Times New Roman" w:hAnsi="Times New Roman" w:cs="Times New Roman"/>
          <w:b/>
        </w:rPr>
        <w:t>EXONERAR</w:t>
      </w:r>
    </w:p>
    <w:p w:rsidR="00EB1B86" w:rsidRPr="00EB1B86" w:rsidRDefault="00EB1B86" w:rsidP="00EB1B8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F3B38" w:rsidRDefault="001F3B38" w:rsidP="00EB1B8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B1B86">
        <w:rPr>
          <w:rFonts w:ascii="Times New Roman" w:hAnsi="Times New Roman" w:cs="Times New Roman"/>
        </w:rPr>
        <w:t>LEONARDO RODARTE DE ALMEIDA E SILVA do cargo de Procurador-Chefe da Procuradoria Federal junto à Universidade dos Vales</w:t>
      </w:r>
      <w:r w:rsidR="00365E5D">
        <w:rPr>
          <w:rFonts w:ascii="Times New Roman" w:hAnsi="Times New Roman" w:cs="Times New Roman"/>
        </w:rPr>
        <w:t xml:space="preserve"> </w:t>
      </w:r>
      <w:r w:rsidRPr="00EB1B86">
        <w:rPr>
          <w:rFonts w:ascii="Times New Roman" w:hAnsi="Times New Roman" w:cs="Times New Roman"/>
        </w:rPr>
        <w:t>do Jequitinhonha e Mucuri, código CD-4.</w:t>
      </w:r>
    </w:p>
    <w:p w:rsidR="00EB1B86" w:rsidRPr="00EB1B86" w:rsidRDefault="00EB1B86" w:rsidP="00EB1B8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F3B38" w:rsidRPr="00EB1B86" w:rsidRDefault="001F3B38" w:rsidP="00EB1B8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B1B86">
        <w:rPr>
          <w:rFonts w:ascii="Times New Roman" w:hAnsi="Times New Roman" w:cs="Times New Roman"/>
        </w:rPr>
        <w:t xml:space="preserve">Nº 317 </w:t>
      </w:r>
      <w:r w:rsidR="00EB1B86">
        <w:rPr>
          <w:rFonts w:ascii="Times New Roman" w:hAnsi="Times New Roman" w:cs="Times New Roman"/>
        </w:rPr>
        <w:t>–</w:t>
      </w:r>
      <w:r w:rsidRPr="00EB1B86">
        <w:rPr>
          <w:rFonts w:ascii="Times New Roman" w:hAnsi="Times New Roman" w:cs="Times New Roman"/>
        </w:rPr>
        <w:t xml:space="preserve"> </w:t>
      </w:r>
      <w:r w:rsidRPr="00EB1B86">
        <w:rPr>
          <w:rFonts w:ascii="Times New Roman" w:hAnsi="Times New Roman" w:cs="Times New Roman"/>
          <w:b/>
        </w:rPr>
        <w:t>NOMEAR</w:t>
      </w:r>
    </w:p>
    <w:p w:rsidR="00EB1B86" w:rsidRPr="00EB1B86" w:rsidRDefault="00EB1B86" w:rsidP="00EB1B8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F3B38" w:rsidRPr="00EB1B86" w:rsidRDefault="001F3B38" w:rsidP="00EB1B8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B1B86">
        <w:rPr>
          <w:rFonts w:ascii="Times New Roman" w:hAnsi="Times New Roman" w:cs="Times New Roman"/>
        </w:rPr>
        <w:t>GERSON LEITE RIBEIRO FILHO, para exercer o cargo de Procurador-Chefe da Procuradoria Federal junto à Universidade dos Vales</w:t>
      </w:r>
      <w:r w:rsidR="00365E5D">
        <w:rPr>
          <w:rFonts w:ascii="Times New Roman" w:hAnsi="Times New Roman" w:cs="Times New Roman"/>
        </w:rPr>
        <w:t xml:space="preserve"> </w:t>
      </w:r>
      <w:r w:rsidRPr="00EB1B86">
        <w:rPr>
          <w:rFonts w:ascii="Times New Roman" w:hAnsi="Times New Roman" w:cs="Times New Roman"/>
        </w:rPr>
        <w:t>do Jequitinhonha e Mucuri, código CD-4.</w:t>
      </w:r>
    </w:p>
    <w:p w:rsidR="001F3B38" w:rsidRPr="00EB1B86" w:rsidRDefault="001F3B38" w:rsidP="00EB1B8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B1B86">
        <w:rPr>
          <w:rFonts w:ascii="Times New Roman" w:hAnsi="Times New Roman" w:cs="Times New Roman"/>
          <w:b/>
        </w:rPr>
        <w:t>GLEISI HOFFMANN</w:t>
      </w:r>
    </w:p>
    <w:p w:rsidR="001F3B38" w:rsidRDefault="001F3B38" w:rsidP="00EB1B8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B1B86" w:rsidRPr="00365E5D" w:rsidRDefault="00365E5D" w:rsidP="00EB1B86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365E5D">
        <w:rPr>
          <w:rFonts w:ascii="Times New Roman" w:hAnsi="Times New Roman" w:cs="Times New Roman"/>
          <w:b/>
          <w:i/>
        </w:rPr>
        <w:t xml:space="preserve">(Publicação no DOU n.º 80, de 26.04.2013, Seção 2, página </w:t>
      </w:r>
      <w:proofErr w:type="gramStart"/>
      <w:r w:rsidRPr="00365E5D">
        <w:rPr>
          <w:rFonts w:ascii="Times New Roman" w:hAnsi="Times New Roman" w:cs="Times New Roman"/>
          <w:b/>
          <w:i/>
        </w:rPr>
        <w:t>01)</w:t>
      </w:r>
      <w:proofErr w:type="gramEnd"/>
    </w:p>
    <w:p w:rsidR="00EB1B86" w:rsidRDefault="00EB1B86" w:rsidP="00EB1B8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B1B86" w:rsidRPr="00EB1B86" w:rsidRDefault="00365E5D" w:rsidP="00EB1B8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MINISTÉRIO DA EDUCAÇÃO</w:t>
      </w:r>
    </w:p>
    <w:p w:rsidR="001F3B38" w:rsidRPr="00EB1B86" w:rsidRDefault="001F3B38" w:rsidP="00EB1B8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B1B86">
        <w:rPr>
          <w:rFonts w:ascii="Times New Roman" w:hAnsi="Times New Roman" w:cs="Times New Roman"/>
          <w:b/>
        </w:rPr>
        <w:t>GABINETE DO MINISTRO</w:t>
      </w:r>
    </w:p>
    <w:p w:rsidR="001F3B38" w:rsidRPr="00EB1B86" w:rsidRDefault="001F3B38" w:rsidP="00EB1B8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B1B86">
        <w:rPr>
          <w:rFonts w:ascii="Times New Roman" w:hAnsi="Times New Roman" w:cs="Times New Roman"/>
          <w:b/>
        </w:rPr>
        <w:t>PORTARIAS DE 25 DE ABRIL DE 2013</w:t>
      </w:r>
    </w:p>
    <w:p w:rsidR="001F3B38" w:rsidRPr="00EB1B86" w:rsidRDefault="001F3B38" w:rsidP="00EB1B8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B1B86">
        <w:rPr>
          <w:rFonts w:ascii="Times New Roman" w:hAnsi="Times New Roman" w:cs="Times New Roman"/>
        </w:rPr>
        <w:t>O MINISTRO DE ESTADO DA EDUCAÇÃO, Interino, no</w:t>
      </w:r>
      <w:r w:rsidR="00365E5D">
        <w:rPr>
          <w:rFonts w:ascii="Times New Roman" w:hAnsi="Times New Roman" w:cs="Times New Roman"/>
        </w:rPr>
        <w:t xml:space="preserve"> </w:t>
      </w:r>
      <w:r w:rsidRPr="00EB1B86">
        <w:rPr>
          <w:rFonts w:ascii="Times New Roman" w:hAnsi="Times New Roman" w:cs="Times New Roman"/>
        </w:rPr>
        <w:t>uso da competência que lhe foi subdelegada pelo Inciso I, do Artigo</w:t>
      </w:r>
      <w:r w:rsidR="00365E5D">
        <w:rPr>
          <w:rFonts w:ascii="Times New Roman" w:hAnsi="Times New Roman" w:cs="Times New Roman"/>
        </w:rPr>
        <w:t xml:space="preserve"> </w:t>
      </w:r>
      <w:r w:rsidRPr="00EB1B86">
        <w:rPr>
          <w:rFonts w:ascii="Times New Roman" w:hAnsi="Times New Roman" w:cs="Times New Roman"/>
        </w:rPr>
        <w:t>1</w:t>
      </w:r>
      <w:r w:rsidR="00365E5D">
        <w:rPr>
          <w:rFonts w:ascii="Times New Roman" w:hAnsi="Times New Roman" w:cs="Times New Roman"/>
        </w:rPr>
        <w:t>º</w:t>
      </w:r>
      <w:r w:rsidRPr="00EB1B86">
        <w:rPr>
          <w:rFonts w:ascii="Times New Roman" w:hAnsi="Times New Roman" w:cs="Times New Roman"/>
        </w:rPr>
        <w:t>, da Portaria n</w:t>
      </w:r>
      <w:r w:rsidR="00365E5D">
        <w:rPr>
          <w:rFonts w:ascii="Times New Roman" w:hAnsi="Times New Roman" w:cs="Times New Roman"/>
        </w:rPr>
        <w:t>º</w:t>
      </w:r>
      <w:r w:rsidRPr="00EB1B86">
        <w:rPr>
          <w:rFonts w:ascii="Times New Roman" w:hAnsi="Times New Roman" w:cs="Times New Roman"/>
        </w:rPr>
        <w:t xml:space="preserve"> 1.056/Casa Civil/PR, de 11 de junho de 2003,</w:t>
      </w:r>
      <w:r w:rsidR="00365E5D">
        <w:rPr>
          <w:rFonts w:ascii="Times New Roman" w:hAnsi="Times New Roman" w:cs="Times New Roman"/>
        </w:rPr>
        <w:t xml:space="preserve"> </w:t>
      </w:r>
      <w:r w:rsidRPr="00EB1B86">
        <w:rPr>
          <w:rFonts w:ascii="Times New Roman" w:hAnsi="Times New Roman" w:cs="Times New Roman"/>
        </w:rPr>
        <w:t>publicada no Diário Oficial da União de 12 de junho de 2003, resolve:</w:t>
      </w:r>
    </w:p>
    <w:p w:rsidR="00EB1B86" w:rsidRDefault="00EB1B86" w:rsidP="00EB1B8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54E4A" w:rsidRPr="00EB1B86" w:rsidRDefault="001F3B38" w:rsidP="00EB1B8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B1B86">
        <w:rPr>
          <w:rFonts w:ascii="Times New Roman" w:hAnsi="Times New Roman" w:cs="Times New Roman"/>
        </w:rPr>
        <w:t>N</w:t>
      </w:r>
      <w:r w:rsidR="00365E5D">
        <w:rPr>
          <w:rFonts w:ascii="Times New Roman" w:hAnsi="Times New Roman" w:cs="Times New Roman"/>
        </w:rPr>
        <w:t>º</w:t>
      </w:r>
      <w:r w:rsidRPr="00EB1B86">
        <w:rPr>
          <w:rFonts w:ascii="Times New Roman" w:hAnsi="Times New Roman" w:cs="Times New Roman"/>
        </w:rPr>
        <w:t xml:space="preserve"> 349 - Nomear GEANDREI STEFANELLI GERMANO para exercer</w:t>
      </w:r>
      <w:r w:rsidR="00365E5D">
        <w:rPr>
          <w:rFonts w:ascii="Times New Roman" w:hAnsi="Times New Roman" w:cs="Times New Roman"/>
        </w:rPr>
        <w:t xml:space="preserve"> </w:t>
      </w:r>
      <w:r w:rsidRPr="00EB1B86">
        <w:rPr>
          <w:rFonts w:ascii="Times New Roman" w:hAnsi="Times New Roman" w:cs="Times New Roman"/>
        </w:rPr>
        <w:t>o cargo de Coordenador-Geral, código DAS-101.4, da Coordenação-Geral de Relações Acadêmicas de Graduação da Diretoria de</w:t>
      </w:r>
      <w:r w:rsidR="00365E5D">
        <w:rPr>
          <w:rFonts w:ascii="Times New Roman" w:hAnsi="Times New Roman" w:cs="Times New Roman"/>
        </w:rPr>
        <w:t xml:space="preserve"> </w:t>
      </w:r>
      <w:r w:rsidRPr="00EB1B86">
        <w:rPr>
          <w:rFonts w:ascii="Times New Roman" w:hAnsi="Times New Roman" w:cs="Times New Roman"/>
        </w:rPr>
        <w:t>Políticas e Programas de Graduação da Secretaria de Educação Superior.</w:t>
      </w:r>
    </w:p>
    <w:p w:rsidR="001F3B38" w:rsidRPr="00EB1B86" w:rsidRDefault="001F3B38" w:rsidP="00EB1B8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B1B86">
        <w:rPr>
          <w:rFonts w:ascii="Times New Roman" w:hAnsi="Times New Roman" w:cs="Times New Roman"/>
          <w:b/>
        </w:rPr>
        <w:t>JOSÉ HENRIQUE PAIM FERNANDES</w:t>
      </w:r>
    </w:p>
    <w:p w:rsidR="001F3B38" w:rsidRDefault="001F3B38" w:rsidP="00EB1B8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65E5D" w:rsidRPr="00365E5D" w:rsidRDefault="00365E5D" w:rsidP="00365E5D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365E5D">
        <w:rPr>
          <w:rFonts w:ascii="Times New Roman" w:hAnsi="Times New Roman" w:cs="Times New Roman"/>
          <w:b/>
          <w:i/>
        </w:rPr>
        <w:t xml:space="preserve">(Publicação no DOU n.º 80, de 26.04.2013, Seção 2, página </w:t>
      </w:r>
      <w:proofErr w:type="gramStart"/>
      <w:r>
        <w:rPr>
          <w:rFonts w:ascii="Times New Roman" w:hAnsi="Times New Roman" w:cs="Times New Roman"/>
          <w:b/>
          <w:i/>
        </w:rPr>
        <w:t>12</w:t>
      </w:r>
      <w:r w:rsidRPr="00365E5D">
        <w:rPr>
          <w:rFonts w:ascii="Times New Roman" w:hAnsi="Times New Roman" w:cs="Times New Roman"/>
          <w:b/>
          <w:i/>
        </w:rPr>
        <w:t>)</w:t>
      </w:r>
      <w:proofErr w:type="gramEnd"/>
    </w:p>
    <w:p w:rsidR="00EB1B86" w:rsidRDefault="00EB1B86" w:rsidP="00EB1B8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65E5D" w:rsidRPr="00EB1B86" w:rsidRDefault="00365E5D" w:rsidP="00365E5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MINISTÉRIO DA EDUCAÇÃO</w:t>
      </w:r>
    </w:p>
    <w:p w:rsidR="00365E5D" w:rsidRPr="00EB1B86" w:rsidRDefault="00365E5D" w:rsidP="00365E5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B1B86">
        <w:rPr>
          <w:rFonts w:ascii="Times New Roman" w:hAnsi="Times New Roman" w:cs="Times New Roman"/>
          <w:b/>
        </w:rPr>
        <w:t>GABINETE DO MINISTRO</w:t>
      </w:r>
    </w:p>
    <w:p w:rsidR="001F3B38" w:rsidRPr="00EB1B86" w:rsidRDefault="001F3B38" w:rsidP="00EB1B8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B1B86">
        <w:rPr>
          <w:rFonts w:ascii="Times New Roman" w:hAnsi="Times New Roman" w:cs="Times New Roman"/>
          <w:b/>
        </w:rPr>
        <w:t>DESPACHO DO MINISTRO</w:t>
      </w:r>
    </w:p>
    <w:p w:rsidR="001F3B38" w:rsidRPr="00EB1B86" w:rsidRDefault="001F3B38" w:rsidP="00EB1B8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B1B86">
        <w:rPr>
          <w:rFonts w:ascii="Times New Roman" w:hAnsi="Times New Roman" w:cs="Times New Roman"/>
          <w:b/>
        </w:rPr>
        <w:t>Em 25 de abril de 2013</w:t>
      </w:r>
    </w:p>
    <w:p w:rsidR="001F3B38" w:rsidRPr="00EB1B86" w:rsidRDefault="001F3B38" w:rsidP="00365E5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B1B86">
        <w:rPr>
          <w:rFonts w:ascii="Times New Roman" w:hAnsi="Times New Roman" w:cs="Times New Roman"/>
        </w:rPr>
        <w:t>O MINISTRO DE ESTADO DA EDUCAÇÃO, INTERINO,</w:t>
      </w:r>
      <w:r w:rsidR="00365E5D">
        <w:rPr>
          <w:rFonts w:ascii="Times New Roman" w:hAnsi="Times New Roman" w:cs="Times New Roman"/>
        </w:rPr>
        <w:t xml:space="preserve"> </w:t>
      </w:r>
      <w:r w:rsidRPr="00EB1B86">
        <w:rPr>
          <w:rFonts w:ascii="Times New Roman" w:hAnsi="Times New Roman" w:cs="Times New Roman"/>
        </w:rPr>
        <w:t>no uso da competência que lhe foi delegada pelo Decreto n</w:t>
      </w:r>
      <w:r w:rsidR="00365E5D">
        <w:rPr>
          <w:rFonts w:ascii="Times New Roman" w:hAnsi="Times New Roman" w:cs="Times New Roman"/>
        </w:rPr>
        <w:t>º</w:t>
      </w:r>
      <w:r w:rsidRPr="00EB1B86">
        <w:rPr>
          <w:rFonts w:ascii="Times New Roman" w:hAnsi="Times New Roman" w:cs="Times New Roman"/>
        </w:rPr>
        <w:t xml:space="preserve"> 1.387, de</w:t>
      </w:r>
      <w:r w:rsidR="00365E5D">
        <w:rPr>
          <w:rFonts w:ascii="Times New Roman" w:hAnsi="Times New Roman" w:cs="Times New Roman"/>
        </w:rPr>
        <w:t xml:space="preserve"> </w:t>
      </w:r>
      <w:proofErr w:type="gramStart"/>
      <w:r w:rsidRPr="00EB1B86">
        <w:rPr>
          <w:rFonts w:ascii="Times New Roman" w:hAnsi="Times New Roman" w:cs="Times New Roman"/>
        </w:rPr>
        <w:t>7</w:t>
      </w:r>
      <w:proofErr w:type="gramEnd"/>
      <w:r w:rsidRPr="00EB1B86">
        <w:rPr>
          <w:rFonts w:ascii="Times New Roman" w:hAnsi="Times New Roman" w:cs="Times New Roman"/>
        </w:rPr>
        <w:t xml:space="preserve"> de fevereiro de 1995, com redação dada pelo Decreto n</w:t>
      </w:r>
      <w:r w:rsidR="00365E5D">
        <w:rPr>
          <w:rFonts w:ascii="Times New Roman" w:hAnsi="Times New Roman" w:cs="Times New Roman"/>
        </w:rPr>
        <w:t>º</w:t>
      </w:r>
      <w:r w:rsidRPr="00EB1B86">
        <w:rPr>
          <w:rFonts w:ascii="Times New Roman" w:hAnsi="Times New Roman" w:cs="Times New Roman"/>
        </w:rPr>
        <w:t xml:space="preserve"> 2.349, de</w:t>
      </w:r>
      <w:r w:rsidR="00365E5D">
        <w:rPr>
          <w:rFonts w:ascii="Times New Roman" w:hAnsi="Times New Roman" w:cs="Times New Roman"/>
        </w:rPr>
        <w:t xml:space="preserve"> </w:t>
      </w:r>
      <w:r w:rsidRPr="00EB1B86">
        <w:rPr>
          <w:rFonts w:ascii="Times New Roman" w:hAnsi="Times New Roman" w:cs="Times New Roman"/>
        </w:rPr>
        <w:t>15 de outubro de 1997, e pelo Decreto n</w:t>
      </w:r>
      <w:r w:rsidR="00365E5D">
        <w:rPr>
          <w:rFonts w:ascii="Times New Roman" w:hAnsi="Times New Roman" w:cs="Times New Roman"/>
        </w:rPr>
        <w:t>º</w:t>
      </w:r>
      <w:r w:rsidRPr="00EB1B86">
        <w:rPr>
          <w:rFonts w:ascii="Times New Roman" w:hAnsi="Times New Roman" w:cs="Times New Roman"/>
        </w:rPr>
        <w:t xml:space="preserve"> 3.025, de 12 de abril de</w:t>
      </w:r>
      <w:r w:rsidR="00365E5D">
        <w:rPr>
          <w:rFonts w:ascii="Times New Roman" w:hAnsi="Times New Roman" w:cs="Times New Roman"/>
        </w:rPr>
        <w:t xml:space="preserve"> </w:t>
      </w:r>
      <w:r w:rsidRPr="00EB1B86">
        <w:rPr>
          <w:rFonts w:ascii="Times New Roman" w:hAnsi="Times New Roman" w:cs="Times New Roman"/>
        </w:rPr>
        <w:t>1999, autoriza o afastamento do País do seguinte servidor:</w:t>
      </w:r>
    </w:p>
    <w:p w:rsidR="001F3B38" w:rsidRPr="00EB1B86" w:rsidRDefault="001F3B38" w:rsidP="00365E5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B1B86">
        <w:rPr>
          <w:rFonts w:ascii="Times New Roman" w:hAnsi="Times New Roman" w:cs="Times New Roman"/>
        </w:rPr>
        <w:t>GERALDO NUNES SOBRINHO, Coordenador-Geral de</w:t>
      </w:r>
      <w:r w:rsidR="00365E5D">
        <w:rPr>
          <w:rFonts w:ascii="Times New Roman" w:hAnsi="Times New Roman" w:cs="Times New Roman"/>
        </w:rPr>
        <w:t xml:space="preserve"> </w:t>
      </w:r>
      <w:r w:rsidRPr="00EB1B86">
        <w:rPr>
          <w:rFonts w:ascii="Times New Roman" w:hAnsi="Times New Roman" w:cs="Times New Roman"/>
        </w:rPr>
        <w:t>Bolsas e Projetos da Diretoria de Relações Internacionais da Coordenação</w:t>
      </w:r>
      <w:r w:rsidR="00365E5D">
        <w:rPr>
          <w:rFonts w:ascii="Times New Roman" w:hAnsi="Times New Roman" w:cs="Times New Roman"/>
        </w:rPr>
        <w:t xml:space="preserve"> </w:t>
      </w:r>
      <w:r w:rsidRPr="00EB1B86">
        <w:rPr>
          <w:rFonts w:ascii="Times New Roman" w:hAnsi="Times New Roman" w:cs="Times New Roman"/>
        </w:rPr>
        <w:t>de Aperfeiçoamento de Pessoal de Nível Superior - CAPES,</w:t>
      </w:r>
      <w:r w:rsidR="00365E5D">
        <w:rPr>
          <w:rFonts w:ascii="Times New Roman" w:hAnsi="Times New Roman" w:cs="Times New Roman"/>
        </w:rPr>
        <w:t xml:space="preserve"> </w:t>
      </w:r>
      <w:r w:rsidRPr="00EB1B86">
        <w:rPr>
          <w:rFonts w:ascii="Times New Roman" w:hAnsi="Times New Roman" w:cs="Times New Roman"/>
        </w:rPr>
        <w:t>de 27.04 a 02.05.2013, trânsito incluso, para participar da Reunião</w:t>
      </w:r>
      <w:r w:rsidR="00365E5D">
        <w:rPr>
          <w:rFonts w:ascii="Times New Roman" w:hAnsi="Times New Roman" w:cs="Times New Roman"/>
        </w:rPr>
        <w:t xml:space="preserve"> </w:t>
      </w:r>
      <w:r w:rsidRPr="00EB1B86">
        <w:rPr>
          <w:rFonts w:ascii="Times New Roman" w:hAnsi="Times New Roman" w:cs="Times New Roman"/>
        </w:rPr>
        <w:t>do Grupo de Trabalho Conjunto sobre Educação do IBAS, em</w:t>
      </w:r>
      <w:r w:rsidR="00365E5D">
        <w:rPr>
          <w:rFonts w:ascii="Times New Roman" w:hAnsi="Times New Roman" w:cs="Times New Roman"/>
        </w:rPr>
        <w:t xml:space="preserve"> </w:t>
      </w:r>
      <w:r w:rsidRPr="00EB1B86">
        <w:rPr>
          <w:rFonts w:ascii="Times New Roman" w:hAnsi="Times New Roman" w:cs="Times New Roman"/>
        </w:rPr>
        <w:t xml:space="preserve">Nova </w:t>
      </w:r>
      <w:proofErr w:type="spellStart"/>
      <w:r w:rsidRPr="00EB1B86">
        <w:rPr>
          <w:rFonts w:ascii="Times New Roman" w:hAnsi="Times New Roman" w:cs="Times New Roman"/>
        </w:rPr>
        <w:t>Delhi</w:t>
      </w:r>
      <w:proofErr w:type="spellEnd"/>
      <w:r w:rsidRPr="00EB1B86">
        <w:rPr>
          <w:rFonts w:ascii="Times New Roman" w:hAnsi="Times New Roman" w:cs="Times New Roman"/>
        </w:rPr>
        <w:t xml:space="preserve"> - Índia, com ônus CAPES (passagem </w:t>
      </w:r>
      <w:proofErr w:type="gramStart"/>
      <w:r w:rsidRPr="00EB1B86">
        <w:rPr>
          <w:rFonts w:ascii="Times New Roman" w:hAnsi="Times New Roman" w:cs="Times New Roman"/>
        </w:rPr>
        <w:t>aérea e diárias</w:t>
      </w:r>
      <w:proofErr w:type="gramEnd"/>
      <w:r w:rsidRPr="00EB1B86">
        <w:rPr>
          <w:rFonts w:ascii="Times New Roman" w:hAnsi="Times New Roman" w:cs="Times New Roman"/>
        </w:rPr>
        <w:t>), art.</w:t>
      </w:r>
      <w:r w:rsidR="00365E5D">
        <w:rPr>
          <w:rFonts w:ascii="Times New Roman" w:hAnsi="Times New Roman" w:cs="Times New Roman"/>
        </w:rPr>
        <w:t xml:space="preserve"> </w:t>
      </w:r>
      <w:r w:rsidRPr="00EB1B86">
        <w:rPr>
          <w:rFonts w:ascii="Times New Roman" w:hAnsi="Times New Roman" w:cs="Times New Roman"/>
        </w:rPr>
        <w:t>1</w:t>
      </w:r>
      <w:r w:rsidR="00365E5D">
        <w:rPr>
          <w:rFonts w:ascii="Times New Roman" w:hAnsi="Times New Roman" w:cs="Times New Roman"/>
        </w:rPr>
        <w:t>º</w:t>
      </w:r>
      <w:r w:rsidRPr="00EB1B86">
        <w:rPr>
          <w:rFonts w:ascii="Times New Roman" w:hAnsi="Times New Roman" w:cs="Times New Roman"/>
        </w:rPr>
        <w:t>, IV e § 1</w:t>
      </w:r>
      <w:r w:rsidR="00365E5D">
        <w:rPr>
          <w:rFonts w:ascii="Times New Roman" w:hAnsi="Times New Roman" w:cs="Times New Roman"/>
        </w:rPr>
        <w:t>º</w:t>
      </w:r>
      <w:r w:rsidRPr="00EB1B86">
        <w:rPr>
          <w:rFonts w:ascii="Times New Roman" w:hAnsi="Times New Roman" w:cs="Times New Roman"/>
        </w:rPr>
        <w:t xml:space="preserve"> (Processo n</w:t>
      </w:r>
      <w:r w:rsidR="00365E5D">
        <w:rPr>
          <w:rFonts w:ascii="Times New Roman" w:hAnsi="Times New Roman" w:cs="Times New Roman"/>
        </w:rPr>
        <w:t>º</w:t>
      </w:r>
      <w:r w:rsidRPr="00EB1B86">
        <w:rPr>
          <w:rFonts w:ascii="Times New Roman" w:hAnsi="Times New Roman" w:cs="Times New Roman"/>
        </w:rPr>
        <w:t xml:space="preserve"> 23123.001395/13-08).</w:t>
      </w:r>
    </w:p>
    <w:p w:rsidR="001F3B38" w:rsidRDefault="001F3B38" w:rsidP="00365E5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65E5D">
        <w:rPr>
          <w:rFonts w:ascii="Times New Roman" w:hAnsi="Times New Roman" w:cs="Times New Roman"/>
          <w:b/>
        </w:rPr>
        <w:t>JOSÉ HENRIQUE PAIM FERNANDES</w:t>
      </w:r>
    </w:p>
    <w:p w:rsidR="00365E5D" w:rsidRDefault="00365E5D" w:rsidP="00365E5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65E5D" w:rsidRDefault="00365E5D" w:rsidP="00365E5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65E5D" w:rsidRPr="00365E5D" w:rsidRDefault="00365E5D" w:rsidP="00365E5D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365E5D">
        <w:rPr>
          <w:rFonts w:ascii="Times New Roman" w:hAnsi="Times New Roman" w:cs="Times New Roman"/>
          <w:b/>
          <w:i/>
        </w:rPr>
        <w:t xml:space="preserve">(Publicação no DOU n.º 80, de 26.04.2013, Seção 2, página </w:t>
      </w:r>
      <w:proofErr w:type="gramStart"/>
      <w:r>
        <w:rPr>
          <w:rFonts w:ascii="Times New Roman" w:hAnsi="Times New Roman" w:cs="Times New Roman"/>
          <w:b/>
          <w:i/>
        </w:rPr>
        <w:t>12</w:t>
      </w:r>
      <w:r w:rsidRPr="00365E5D">
        <w:rPr>
          <w:rFonts w:ascii="Times New Roman" w:hAnsi="Times New Roman" w:cs="Times New Roman"/>
          <w:b/>
          <w:i/>
        </w:rPr>
        <w:t>)</w:t>
      </w:r>
      <w:proofErr w:type="gramEnd"/>
    </w:p>
    <w:p w:rsidR="00365E5D" w:rsidRPr="00365E5D" w:rsidRDefault="00365E5D" w:rsidP="00365E5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65E5D" w:rsidRDefault="00365E5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365E5D" w:rsidRPr="00EB1B86" w:rsidRDefault="00365E5D" w:rsidP="00365E5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MINISTÉRIO DA EDUCAÇÃO</w:t>
      </w:r>
    </w:p>
    <w:p w:rsidR="001F3B38" w:rsidRPr="00EB1B86" w:rsidRDefault="001F3B38" w:rsidP="00EB1B8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B1B86">
        <w:rPr>
          <w:rFonts w:ascii="Times New Roman" w:hAnsi="Times New Roman" w:cs="Times New Roman"/>
          <w:b/>
        </w:rPr>
        <w:t>SECRETARIA EXECUTIVA</w:t>
      </w:r>
    </w:p>
    <w:p w:rsidR="001F3B38" w:rsidRPr="00EB1B86" w:rsidRDefault="001F3B38" w:rsidP="00EB1B8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B1B86">
        <w:rPr>
          <w:rFonts w:ascii="Times New Roman" w:hAnsi="Times New Roman" w:cs="Times New Roman"/>
          <w:b/>
        </w:rPr>
        <w:t>PORTARIAS DE 25 DE ABRIL DE 2013</w:t>
      </w:r>
    </w:p>
    <w:p w:rsidR="001F3B38" w:rsidRPr="00EB1B86" w:rsidRDefault="001F3B38" w:rsidP="00365E5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B1B86">
        <w:rPr>
          <w:rFonts w:ascii="Times New Roman" w:hAnsi="Times New Roman" w:cs="Times New Roman"/>
        </w:rPr>
        <w:t>O SECRETARIO EXECUTIVO DO MINISTÉRIO DA</w:t>
      </w:r>
      <w:r w:rsidR="00365E5D">
        <w:rPr>
          <w:rFonts w:ascii="Times New Roman" w:hAnsi="Times New Roman" w:cs="Times New Roman"/>
        </w:rPr>
        <w:t xml:space="preserve"> </w:t>
      </w:r>
      <w:r w:rsidRPr="00EB1B86">
        <w:rPr>
          <w:rFonts w:ascii="Times New Roman" w:hAnsi="Times New Roman" w:cs="Times New Roman"/>
        </w:rPr>
        <w:t>EDUCAÇÃO, no uso de suas atribuições legais, resolve:</w:t>
      </w:r>
    </w:p>
    <w:p w:rsidR="00365E5D" w:rsidRDefault="00365E5D" w:rsidP="00EB1B8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F3B38" w:rsidRPr="00EB1B86" w:rsidRDefault="001F3B38" w:rsidP="00EB1B8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B1B86">
        <w:rPr>
          <w:rFonts w:ascii="Times New Roman" w:hAnsi="Times New Roman" w:cs="Times New Roman"/>
        </w:rPr>
        <w:t>N</w:t>
      </w:r>
      <w:r w:rsidR="00365E5D">
        <w:rPr>
          <w:rFonts w:ascii="Times New Roman" w:hAnsi="Times New Roman" w:cs="Times New Roman"/>
        </w:rPr>
        <w:t>º</w:t>
      </w:r>
      <w:r w:rsidRPr="00EB1B86">
        <w:rPr>
          <w:rFonts w:ascii="Times New Roman" w:hAnsi="Times New Roman" w:cs="Times New Roman"/>
        </w:rPr>
        <w:t xml:space="preserve"> 654 - Art. 1</w:t>
      </w:r>
      <w:r w:rsidR="00365E5D">
        <w:rPr>
          <w:rFonts w:ascii="Times New Roman" w:hAnsi="Times New Roman" w:cs="Times New Roman"/>
        </w:rPr>
        <w:t>º</w:t>
      </w:r>
      <w:r w:rsidRPr="00EB1B86">
        <w:rPr>
          <w:rFonts w:ascii="Times New Roman" w:hAnsi="Times New Roman" w:cs="Times New Roman"/>
        </w:rPr>
        <w:t xml:space="preserve"> - Designar os servidores abaixo como representantes</w:t>
      </w:r>
      <w:r w:rsidR="00365E5D">
        <w:rPr>
          <w:rFonts w:ascii="Times New Roman" w:hAnsi="Times New Roman" w:cs="Times New Roman"/>
        </w:rPr>
        <w:t xml:space="preserve"> </w:t>
      </w:r>
      <w:r w:rsidRPr="00EB1B86">
        <w:rPr>
          <w:rFonts w:ascii="Times New Roman" w:hAnsi="Times New Roman" w:cs="Times New Roman"/>
        </w:rPr>
        <w:t>da Secretaria Executiva no Grupo de Trabalho instituído nos termos</w:t>
      </w:r>
      <w:r w:rsidR="00365E5D">
        <w:rPr>
          <w:rFonts w:ascii="Times New Roman" w:hAnsi="Times New Roman" w:cs="Times New Roman"/>
        </w:rPr>
        <w:t xml:space="preserve"> </w:t>
      </w:r>
      <w:r w:rsidRPr="00EB1B86">
        <w:rPr>
          <w:rFonts w:ascii="Times New Roman" w:hAnsi="Times New Roman" w:cs="Times New Roman"/>
        </w:rPr>
        <w:t>da Portaria/SE/MEC no- 883, de 12 de junho de 2012, para atuar</w:t>
      </w:r>
      <w:r w:rsidR="00365E5D">
        <w:rPr>
          <w:rFonts w:ascii="Times New Roman" w:hAnsi="Times New Roman" w:cs="Times New Roman"/>
        </w:rPr>
        <w:t xml:space="preserve"> </w:t>
      </w:r>
      <w:r w:rsidRPr="00EB1B86">
        <w:rPr>
          <w:rFonts w:ascii="Times New Roman" w:hAnsi="Times New Roman" w:cs="Times New Roman"/>
        </w:rPr>
        <w:t>prestando assistência e acompanhamento junto à equipe responsável</w:t>
      </w:r>
      <w:r w:rsidR="00365E5D">
        <w:rPr>
          <w:rFonts w:ascii="Times New Roman" w:hAnsi="Times New Roman" w:cs="Times New Roman"/>
        </w:rPr>
        <w:t xml:space="preserve"> </w:t>
      </w:r>
      <w:r w:rsidRPr="00EB1B86">
        <w:rPr>
          <w:rFonts w:ascii="Times New Roman" w:hAnsi="Times New Roman" w:cs="Times New Roman"/>
        </w:rPr>
        <w:t>pelos Processos críticos das operações logísticas, executados no âmbito</w:t>
      </w:r>
      <w:r w:rsidR="00365E5D">
        <w:rPr>
          <w:rFonts w:ascii="Times New Roman" w:hAnsi="Times New Roman" w:cs="Times New Roman"/>
        </w:rPr>
        <w:t xml:space="preserve"> </w:t>
      </w:r>
      <w:r w:rsidRPr="00EB1B86">
        <w:rPr>
          <w:rFonts w:ascii="Times New Roman" w:hAnsi="Times New Roman" w:cs="Times New Roman"/>
        </w:rPr>
        <w:t>da Diretoria de Gestão e Planejamento - DGP, relacionados às</w:t>
      </w:r>
      <w:r w:rsidR="00365E5D">
        <w:rPr>
          <w:rFonts w:ascii="Times New Roman" w:hAnsi="Times New Roman" w:cs="Times New Roman"/>
        </w:rPr>
        <w:t xml:space="preserve"> </w:t>
      </w:r>
      <w:r w:rsidRPr="00EB1B86">
        <w:rPr>
          <w:rFonts w:ascii="Times New Roman" w:hAnsi="Times New Roman" w:cs="Times New Roman"/>
        </w:rPr>
        <w:t>atividades de apoio técnico e operacional, com o objetivo de assegurar</w:t>
      </w:r>
      <w:r w:rsidR="00365E5D">
        <w:rPr>
          <w:rFonts w:ascii="Times New Roman" w:hAnsi="Times New Roman" w:cs="Times New Roman"/>
        </w:rPr>
        <w:t xml:space="preserve"> </w:t>
      </w:r>
      <w:r w:rsidRPr="00EB1B86">
        <w:rPr>
          <w:rFonts w:ascii="Times New Roman" w:hAnsi="Times New Roman" w:cs="Times New Roman"/>
        </w:rPr>
        <w:t>a concretização das ações essenciais que amparam a realização</w:t>
      </w:r>
      <w:r w:rsidR="00365E5D">
        <w:rPr>
          <w:rFonts w:ascii="Times New Roman" w:hAnsi="Times New Roman" w:cs="Times New Roman"/>
        </w:rPr>
        <w:t xml:space="preserve"> </w:t>
      </w:r>
      <w:r w:rsidRPr="00EB1B86">
        <w:rPr>
          <w:rFonts w:ascii="Times New Roman" w:hAnsi="Times New Roman" w:cs="Times New Roman"/>
        </w:rPr>
        <w:t>dos exames e avaliações do Instituto Nacional de Estudos e</w:t>
      </w:r>
      <w:r w:rsidR="00365E5D">
        <w:rPr>
          <w:rFonts w:ascii="Times New Roman" w:hAnsi="Times New Roman" w:cs="Times New Roman"/>
        </w:rPr>
        <w:t xml:space="preserve"> </w:t>
      </w:r>
      <w:r w:rsidRPr="00EB1B86">
        <w:rPr>
          <w:rFonts w:ascii="Times New Roman" w:hAnsi="Times New Roman" w:cs="Times New Roman"/>
        </w:rPr>
        <w:t>Pesquisas Educacionais Anísio Teixeira - INEP.</w:t>
      </w:r>
    </w:p>
    <w:p w:rsidR="001F3B38" w:rsidRPr="00EB1B86" w:rsidRDefault="001F3B38" w:rsidP="00365E5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B1B86">
        <w:rPr>
          <w:rFonts w:ascii="Times New Roman" w:hAnsi="Times New Roman" w:cs="Times New Roman"/>
        </w:rPr>
        <w:t>I - Como representante do grupo de assessoramento da Secretaria</w:t>
      </w:r>
      <w:r w:rsidR="00365E5D">
        <w:rPr>
          <w:rFonts w:ascii="Times New Roman" w:hAnsi="Times New Roman" w:cs="Times New Roman"/>
        </w:rPr>
        <w:t xml:space="preserve"> </w:t>
      </w:r>
      <w:r w:rsidRPr="00EB1B86">
        <w:rPr>
          <w:rFonts w:ascii="Times New Roman" w:hAnsi="Times New Roman" w:cs="Times New Roman"/>
        </w:rPr>
        <w:t>Executiva, a servidora MARIA DE FÁTIMA MENEZES,</w:t>
      </w:r>
    </w:p>
    <w:p w:rsidR="001F3B38" w:rsidRPr="00EB1B86" w:rsidRDefault="001F3B38" w:rsidP="00365E5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B1B86">
        <w:rPr>
          <w:rFonts w:ascii="Times New Roman" w:hAnsi="Times New Roman" w:cs="Times New Roman"/>
        </w:rPr>
        <w:t>Matrícula SIAPE 001330281;</w:t>
      </w:r>
    </w:p>
    <w:p w:rsidR="001F3B38" w:rsidRPr="00EB1B86" w:rsidRDefault="001F3B38" w:rsidP="00365E5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B1B86">
        <w:rPr>
          <w:rFonts w:ascii="Times New Roman" w:hAnsi="Times New Roman" w:cs="Times New Roman"/>
        </w:rPr>
        <w:t>II - Como representante do grupo de execução da Secretaria</w:t>
      </w:r>
      <w:r w:rsidR="00365E5D">
        <w:rPr>
          <w:rFonts w:ascii="Times New Roman" w:hAnsi="Times New Roman" w:cs="Times New Roman"/>
        </w:rPr>
        <w:t xml:space="preserve"> </w:t>
      </w:r>
      <w:r w:rsidRPr="00EB1B86">
        <w:rPr>
          <w:rFonts w:ascii="Times New Roman" w:hAnsi="Times New Roman" w:cs="Times New Roman"/>
        </w:rPr>
        <w:t xml:space="preserve">Executiva, o servidor BRUNO LOPES DOS SANTOS, </w:t>
      </w:r>
      <w:proofErr w:type="gramStart"/>
      <w:r w:rsidRPr="00EB1B86">
        <w:rPr>
          <w:rFonts w:ascii="Times New Roman" w:hAnsi="Times New Roman" w:cs="Times New Roman"/>
        </w:rPr>
        <w:t>Matrícula</w:t>
      </w:r>
      <w:proofErr w:type="gramEnd"/>
    </w:p>
    <w:p w:rsidR="001F3B38" w:rsidRPr="00EB1B86" w:rsidRDefault="001F3B38" w:rsidP="00365E5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B1B86">
        <w:rPr>
          <w:rFonts w:ascii="Times New Roman" w:hAnsi="Times New Roman" w:cs="Times New Roman"/>
        </w:rPr>
        <w:t>SIAPE 1944793;</w:t>
      </w:r>
    </w:p>
    <w:p w:rsidR="001F3B38" w:rsidRPr="00EB1B86" w:rsidRDefault="001F3B38" w:rsidP="00365E5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B1B86">
        <w:rPr>
          <w:rFonts w:ascii="Times New Roman" w:hAnsi="Times New Roman" w:cs="Times New Roman"/>
        </w:rPr>
        <w:t>Art. 6</w:t>
      </w:r>
      <w:r w:rsidR="00365E5D">
        <w:rPr>
          <w:rFonts w:ascii="Times New Roman" w:hAnsi="Times New Roman" w:cs="Times New Roman"/>
        </w:rPr>
        <w:t>º</w:t>
      </w:r>
      <w:r w:rsidRPr="00EB1B86">
        <w:rPr>
          <w:rFonts w:ascii="Times New Roman" w:hAnsi="Times New Roman" w:cs="Times New Roman"/>
        </w:rPr>
        <w:t xml:space="preserve"> - Esta Portaria entra em vigor na data de sua publicação.</w:t>
      </w:r>
    </w:p>
    <w:p w:rsidR="001F3B38" w:rsidRPr="00EB1B86" w:rsidRDefault="001F3B38" w:rsidP="00EB1B8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B1B86">
        <w:rPr>
          <w:rFonts w:ascii="Times New Roman" w:hAnsi="Times New Roman" w:cs="Times New Roman"/>
          <w:b/>
        </w:rPr>
        <w:t>JOSÉ HENRIQUE PAIM FERNANDES</w:t>
      </w:r>
    </w:p>
    <w:p w:rsidR="001F3B38" w:rsidRDefault="001F3B38" w:rsidP="00EB1B8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65E5D" w:rsidRPr="00365E5D" w:rsidRDefault="00365E5D" w:rsidP="00365E5D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365E5D">
        <w:rPr>
          <w:rFonts w:ascii="Times New Roman" w:hAnsi="Times New Roman" w:cs="Times New Roman"/>
          <w:b/>
          <w:i/>
        </w:rPr>
        <w:t xml:space="preserve">(Publicação no DOU n.º 80, de 26.04.2013, Seção 2, página </w:t>
      </w:r>
      <w:proofErr w:type="gramStart"/>
      <w:r>
        <w:rPr>
          <w:rFonts w:ascii="Times New Roman" w:hAnsi="Times New Roman" w:cs="Times New Roman"/>
          <w:b/>
          <w:i/>
        </w:rPr>
        <w:t>13</w:t>
      </w:r>
      <w:r w:rsidRPr="00365E5D">
        <w:rPr>
          <w:rFonts w:ascii="Times New Roman" w:hAnsi="Times New Roman" w:cs="Times New Roman"/>
          <w:b/>
          <w:i/>
        </w:rPr>
        <w:t>)</w:t>
      </w:r>
      <w:proofErr w:type="gramEnd"/>
    </w:p>
    <w:p w:rsidR="00365E5D" w:rsidRDefault="00365E5D" w:rsidP="00EB1B8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65E5D" w:rsidRPr="00EB1B86" w:rsidRDefault="00365E5D" w:rsidP="00365E5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MINISTÉRIO DA EDUCAÇÃO</w:t>
      </w:r>
    </w:p>
    <w:p w:rsidR="001F3B38" w:rsidRPr="00EB1B86" w:rsidRDefault="001F3B38" w:rsidP="00EB1B8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B1B86">
        <w:rPr>
          <w:rFonts w:ascii="Times New Roman" w:hAnsi="Times New Roman" w:cs="Times New Roman"/>
          <w:b/>
        </w:rPr>
        <w:t>EMPRESA BRASILEIRA DE SERVIÇOS</w:t>
      </w:r>
      <w:r w:rsidR="00365E5D">
        <w:rPr>
          <w:rFonts w:ascii="Times New Roman" w:hAnsi="Times New Roman" w:cs="Times New Roman"/>
          <w:b/>
        </w:rPr>
        <w:t xml:space="preserve"> </w:t>
      </w:r>
      <w:r w:rsidRPr="00EB1B86">
        <w:rPr>
          <w:rFonts w:ascii="Times New Roman" w:hAnsi="Times New Roman" w:cs="Times New Roman"/>
          <w:b/>
        </w:rPr>
        <w:t>HOSPITALARES</w:t>
      </w:r>
    </w:p>
    <w:p w:rsidR="001F3B38" w:rsidRPr="00EB1B86" w:rsidRDefault="001F3B38" w:rsidP="00EB1B8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B1B86">
        <w:rPr>
          <w:rFonts w:ascii="Times New Roman" w:hAnsi="Times New Roman" w:cs="Times New Roman"/>
          <w:b/>
        </w:rPr>
        <w:t>PORTARIA N</w:t>
      </w:r>
      <w:r w:rsidR="00365E5D">
        <w:rPr>
          <w:rFonts w:ascii="Times New Roman" w:hAnsi="Times New Roman" w:cs="Times New Roman"/>
          <w:b/>
        </w:rPr>
        <w:t>º</w:t>
      </w:r>
      <w:r w:rsidRPr="00EB1B86">
        <w:rPr>
          <w:rFonts w:ascii="Times New Roman" w:hAnsi="Times New Roman" w:cs="Times New Roman"/>
          <w:b/>
        </w:rPr>
        <w:t xml:space="preserve"> 21, DE 25 DE ABRIL DE </w:t>
      </w:r>
      <w:proofErr w:type="gramStart"/>
      <w:r w:rsidRPr="00EB1B86">
        <w:rPr>
          <w:rFonts w:ascii="Times New Roman" w:hAnsi="Times New Roman" w:cs="Times New Roman"/>
          <w:b/>
        </w:rPr>
        <w:t>2013</w:t>
      </w:r>
      <w:proofErr w:type="gramEnd"/>
    </w:p>
    <w:p w:rsidR="001F3B38" w:rsidRPr="00EB1B86" w:rsidRDefault="001F3B38" w:rsidP="00365E5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B1B86">
        <w:rPr>
          <w:rFonts w:ascii="Times New Roman" w:hAnsi="Times New Roman" w:cs="Times New Roman"/>
        </w:rPr>
        <w:t>O Presidente da Empresa Brasileira de Serviços Hospitalares</w:t>
      </w:r>
      <w:r w:rsidR="00365E5D">
        <w:rPr>
          <w:rFonts w:ascii="Times New Roman" w:hAnsi="Times New Roman" w:cs="Times New Roman"/>
        </w:rPr>
        <w:t xml:space="preserve"> </w:t>
      </w:r>
      <w:r w:rsidRPr="00EB1B86">
        <w:rPr>
          <w:rFonts w:ascii="Times New Roman" w:hAnsi="Times New Roman" w:cs="Times New Roman"/>
        </w:rPr>
        <w:t>- EBSERH, no uso das atribuições que lhe são conferidas pelo item</w:t>
      </w:r>
      <w:r w:rsidR="00365E5D">
        <w:rPr>
          <w:rFonts w:ascii="Times New Roman" w:hAnsi="Times New Roman" w:cs="Times New Roman"/>
        </w:rPr>
        <w:t xml:space="preserve"> </w:t>
      </w:r>
      <w:r w:rsidRPr="00EB1B86">
        <w:rPr>
          <w:rFonts w:ascii="Times New Roman" w:hAnsi="Times New Roman" w:cs="Times New Roman"/>
        </w:rPr>
        <w:t>V, artigo 18 do Estatuto Social vigente, aprovado pelo Decreto n</w:t>
      </w:r>
      <w:r w:rsidR="00365E5D">
        <w:rPr>
          <w:rFonts w:ascii="Times New Roman" w:hAnsi="Times New Roman" w:cs="Times New Roman"/>
        </w:rPr>
        <w:t xml:space="preserve">º </w:t>
      </w:r>
      <w:r w:rsidRPr="00EB1B86">
        <w:rPr>
          <w:rFonts w:ascii="Times New Roman" w:hAnsi="Times New Roman" w:cs="Times New Roman"/>
        </w:rPr>
        <w:t>7.661, de 28/12/2011, publicado no DOU de 29/12/2011, considerando</w:t>
      </w:r>
      <w:r w:rsidR="00365E5D">
        <w:rPr>
          <w:rFonts w:ascii="Times New Roman" w:hAnsi="Times New Roman" w:cs="Times New Roman"/>
        </w:rPr>
        <w:t xml:space="preserve"> </w:t>
      </w:r>
      <w:r w:rsidRPr="00EB1B86">
        <w:rPr>
          <w:rFonts w:ascii="Times New Roman" w:hAnsi="Times New Roman" w:cs="Times New Roman"/>
        </w:rPr>
        <w:t>o quadro pessoal fixado pela Portaria n</w:t>
      </w:r>
      <w:r w:rsidR="00365E5D">
        <w:rPr>
          <w:rFonts w:ascii="Times New Roman" w:hAnsi="Times New Roman" w:cs="Times New Roman"/>
        </w:rPr>
        <w:t>º</w:t>
      </w:r>
      <w:r w:rsidRPr="00EB1B86">
        <w:rPr>
          <w:rFonts w:ascii="Times New Roman" w:hAnsi="Times New Roman" w:cs="Times New Roman"/>
        </w:rPr>
        <w:t xml:space="preserve"> 4, de 12/04/2013,</w:t>
      </w:r>
      <w:r w:rsidR="00365E5D">
        <w:rPr>
          <w:rFonts w:ascii="Times New Roman" w:hAnsi="Times New Roman" w:cs="Times New Roman"/>
        </w:rPr>
        <w:t xml:space="preserve"> </w:t>
      </w:r>
      <w:r w:rsidRPr="00EB1B86">
        <w:rPr>
          <w:rFonts w:ascii="Times New Roman" w:hAnsi="Times New Roman" w:cs="Times New Roman"/>
        </w:rPr>
        <w:t>publicada no DOU de 15/04/2013, do Departamento de Coordenação</w:t>
      </w:r>
      <w:r w:rsidR="00365E5D">
        <w:rPr>
          <w:rFonts w:ascii="Times New Roman" w:hAnsi="Times New Roman" w:cs="Times New Roman"/>
        </w:rPr>
        <w:t xml:space="preserve"> </w:t>
      </w:r>
      <w:r w:rsidRPr="00EB1B86">
        <w:rPr>
          <w:rFonts w:ascii="Times New Roman" w:hAnsi="Times New Roman" w:cs="Times New Roman"/>
        </w:rPr>
        <w:t>e Governança das Empresas Estatais, da Secretaria Executiva do</w:t>
      </w:r>
      <w:r w:rsidR="00365E5D">
        <w:rPr>
          <w:rFonts w:ascii="Times New Roman" w:hAnsi="Times New Roman" w:cs="Times New Roman"/>
        </w:rPr>
        <w:t xml:space="preserve"> </w:t>
      </w:r>
      <w:r w:rsidRPr="00EB1B86">
        <w:rPr>
          <w:rFonts w:ascii="Times New Roman" w:hAnsi="Times New Roman" w:cs="Times New Roman"/>
        </w:rPr>
        <w:t>Ministério do Planejamento, Orçamento e Gestão, e o contrato firmado</w:t>
      </w:r>
      <w:r w:rsidR="00365E5D">
        <w:rPr>
          <w:rFonts w:ascii="Times New Roman" w:hAnsi="Times New Roman" w:cs="Times New Roman"/>
        </w:rPr>
        <w:t xml:space="preserve"> </w:t>
      </w:r>
      <w:r w:rsidRPr="00EB1B86">
        <w:rPr>
          <w:rFonts w:ascii="Times New Roman" w:hAnsi="Times New Roman" w:cs="Times New Roman"/>
        </w:rPr>
        <w:t>entre a EBSERH e a Universidade de Brasília para a gestão do</w:t>
      </w:r>
      <w:r w:rsidR="00365E5D">
        <w:rPr>
          <w:rFonts w:ascii="Times New Roman" w:hAnsi="Times New Roman" w:cs="Times New Roman"/>
        </w:rPr>
        <w:t xml:space="preserve"> </w:t>
      </w:r>
      <w:r w:rsidRPr="00EB1B86">
        <w:rPr>
          <w:rFonts w:ascii="Times New Roman" w:hAnsi="Times New Roman" w:cs="Times New Roman"/>
        </w:rPr>
        <w:t>seu Hospital Universitário, nos termos do art. 6</w:t>
      </w:r>
      <w:r w:rsidR="00365E5D">
        <w:rPr>
          <w:rFonts w:ascii="Times New Roman" w:hAnsi="Times New Roman" w:cs="Times New Roman"/>
        </w:rPr>
        <w:t>º</w:t>
      </w:r>
      <w:r w:rsidRPr="00EB1B86">
        <w:rPr>
          <w:rFonts w:ascii="Times New Roman" w:hAnsi="Times New Roman" w:cs="Times New Roman"/>
        </w:rPr>
        <w:t xml:space="preserve"> da Lei n</w:t>
      </w:r>
      <w:r w:rsidR="00365E5D">
        <w:rPr>
          <w:rFonts w:ascii="Times New Roman" w:hAnsi="Times New Roman" w:cs="Times New Roman"/>
        </w:rPr>
        <w:t>º</w:t>
      </w:r>
      <w:r w:rsidRPr="00EB1B86">
        <w:rPr>
          <w:rFonts w:ascii="Times New Roman" w:hAnsi="Times New Roman" w:cs="Times New Roman"/>
        </w:rPr>
        <w:t xml:space="preserve"> 12.550, de</w:t>
      </w:r>
      <w:r w:rsidR="00365E5D">
        <w:rPr>
          <w:rFonts w:ascii="Times New Roman" w:hAnsi="Times New Roman" w:cs="Times New Roman"/>
        </w:rPr>
        <w:t xml:space="preserve"> </w:t>
      </w:r>
      <w:r w:rsidRPr="00EB1B86">
        <w:rPr>
          <w:rFonts w:ascii="Times New Roman" w:hAnsi="Times New Roman" w:cs="Times New Roman"/>
        </w:rPr>
        <w:t>15 de dezembro de 2011, resolve:</w:t>
      </w:r>
    </w:p>
    <w:p w:rsidR="001F3B38" w:rsidRPr="00EB1B86" w:rsidRDefault="001F3B38" w:rsidP="00365E5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B1B86">
        <w:rPr>
          <w:rFonts w:ascii="Times New Roman" w:hAnsi="Times New Roman" w:cs="Times New Roman"/>
        </w:rPr>
        <w:t>Art. 1</w:t>
      </w:r>
      <w:r w:rsidR="00365E5D">
        <w:rPr>
          <w:rFonts w:ascii="Times New Roman" w:hAnsi="Times New Roman" w:cs="Times New Roman"/>
        </w:rPr>
        <w:t>º</w:t>
      </w:r>
      <w:r w:rsidRPr="00EB1B86">
        <w:rPr>
          <w:rFonts w:ascii="Times New Roman" w:hAnsi="Times New Roman" w:cs="Times New Roman"/>
        </w:rPr>
        <w:t xml:space="preserve"> - Nomear HERVALDO SAMPAIO CARVALHO para</w:t>
      </w:r>
      <w:r w:rsidR="00365E5D">
        <w:rPr>
          <w:rFonts w:ascii="Times New Roman" w:hAnsi="Times New Roman" w:cs="Times New Roman"/>
        </w:rPr>
        <w:t xml:space="preserve"> </w:t>
      </w:r>
      <w:r w:rsidRPr="00EB1B86">
        <w:rPr>
          <w:rFonts w:ascii="Times New Roman" w:hAnsi="Times New Roman" w:cs="Times New Roman"/>
        </w:rPr>
        <w:t>exercer o cargo de Superintendente do Hospital Universitário da Universidade</w:t>
      </w:r>
      <w:r w:rsidR="00365E5D">
        <w:rPr>
          <w:rFonts w:ascii="Times New Roman" w:hAnsi="Times New Roman" w:cs="Times New Roman"/>
        </w:rPr>
        <w:t xml:space="preserve"> </w:t>
      </w:r>
      <w:r w:rsidRPr="00EB1B86">
        <w:rPr>
          <w:rFonts w:ascii="Times New Roman" w:hAnsi="Times New Roman" w:cs="Times New Roman"/>
        </w:rPr>
        <w:t>de Brasília.</w:t>
      </w:r>
    </w:p>
    <w:p w:rsidR="001F3B38" w:rsidRPr="00EB1B86" w:rsidRDefault="001F3B38" w:rsidP="00365E5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B1B86">
        <w:rPr>
          <w:rFonts w:ascii="Times New Roman" w:hAnsi="Times New Roman" w:cs="Times New Roman"/>
        </w:rPr>
        <w:t>Art. 2</w:t>
      </w:r>
      <w:r w:rsidR="00365E5D">
        <w:rPr>
          <w:rFonts w:ascii="Times New Roman" w:hAnsi="Times New Roman" w:cs="Times New Roman"/>
        </w:rPr>
        <w:t>º</w:t>
      </w:r>
      <w:r w:rsidRPr="00EB1B86">
        <w:rPr>
          <w:rFonts w:ascii="Times New Roman" w:hAnsi="Times New Roman" w:cs="Times New Roman"/>
        </w:rPr>
        <w:t xml:space="preserve"> - Esta Portaria entre em vigor na data de sua assinatura.</w:t>
      </w:r>
    </w:p>
    <w:p w:rsidR="001F3B38" w:rsidRPr="00EB1B86" w:rsidRDefault="001F3B38" w:rsidP="00EB1B8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B1B86">
        <w:rPr>
          <w:rFonts w:ascii="Times New Roman" w:hAnsi="Times New Roman" w:cs="Times New Roman"/>
          <w:b/>
        </w:rPr>
        <w:t>CELSO FERNANDO RIBEIRO DE ARAÚJO</w:t>
      </w:r>
    </w:p>
    <w:p w:rsidR="001F3B38" w:rsidRPr="00EB1B86" w:rsidRDefault="001F3B38" w:rsidP="00EB1B8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B1B86">
        <w:rPr>
          <w:rFonts w:ascii="Times New Roman" w:hAnsi="Times New Roman" w:cs="Times New Roman"/>
          <w:b/>
        </w:rPr>
        <w:t>Substituto</w:t>
      </w:r>
    </w:p>
    <w:p w:rsidR="001F3B38" w:rsidRPr="00EB1B86" w:rsidRDefault="001F3B38" w:rsidP="00EB1B8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65E5D" w:rsidRPr="00365E5D" w:rsidRDefault="00365E5D" w:rsidP="00365E5D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365E5D">
        <w:rPr>
          <w:rFonts w:ascii="Times New Roman" w:hAnsi="Times New Roman" w:cs="Times New Roman"/>
          <w:b/>
          <w:i/>
        </w:rPr>
        <w:t xml:space="preserve">(Publicação no DOU n.º 80, de 26.04.2013, Seção 2, página </w:t>
      </w:r>
      <w:proofErr w:type="gramStart"/>
      <w:r w:rsidRPr="00365E5D">
        <w:rPr>
          <w:rFonts w:ascii="Times New Roman" w:hAnsi="Times New Roman" w:cs="Times New Roman"/>
          <w:b/>
          <w:i/>
        </w:rPr>
        <w:t>1</w:t>
      </w:r>
      <w:r>
        <w:rPr>
          <w:rFonts w:ascii="Times New Roman" w:hAnsi="Times New Roman" w:cs="Times New Roman"/>
          <w:b/>
          <w:i/>
        </w:rPr>
        <w:t>4</w:t>
      </w:r>
      <w:r w:rsidRPr="00365E5D">
        <w:rPr>
          <w:rFonts w:ascii="Times New Roman" w:hAnsi="Times New Roman" w:cs="Times New Roman"/>
          <w:b/>
          <w:i/>
        </w:rPr>
        <w:t>)</w:t>
      </w:r>
      <w:proofErr w:type="gramEnd"/>
    </w:p>
    <w:p w:rsidR="001F3B38" w:rsidRPr="00EB1B86" w:rsidRDefault="001F3B38" w:rsidP="00365E5D">
      <w:pPr>
        <w:spacing w:after="0" w:line="240" w:lineRule="auto"/>
        <w:jc w:val="right"/>
        <w:rPr>
          <w:rFonts w:ascii="Times New Roman" w:hAnsi="Times New Roman" w:cs="Times New Roman"/>
        </w:rPr>
      </w:pPr>
    </w:p>
    <w:sectPr w:rsidR="001F3B38" w:rsidRPr="00EB1B86" w:rsidSect="00EB1B86">
      <w:footerReference w:type="default" r:id="rId7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29CB" w:rsidRDefault="00FC29CB" w:rsidP="00EB1B86">
      <w:pPr>
        <w:spacing w:after="0" w:line="240" w:lineRule="auto"/>
      </w:pPr>
      <w:r>
        <w:separator/>
      </w:r>
    </w:p>
  </w:endnote>
  <w:endnote w:type="continuationSeparator" w:id="0">
    <w:p w:rsidR="00FC29CB" w:rsidRDefault="00FC29CB" w:rsidP="00EB1B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6982391"/>
      <w:docPartObj>
        <w:docPartGallery w:val="Page Numbers (Bottom of Page)"/>
        <w:docPartUnique/>
      </w:docPartObj>
    </w:sdtPr>
    <w:sdtEndPr/>
    <w:sdtContent>
      <w:p w:rsidR="00EB1B86" w:rsidRDefault="00EB1B86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5E5D">
          <w:rPr>
            <w:noProof/>
          </w:rPr>
          <w:t>2</w:t>
        </w:r>
        <w:r>
          <w:fldChar w:fldCharType="end"/>
        </w:r>
      </w:p>
    </w:sdtContent>
  </w:sdt>
  <w:p w:rsidR="00EB1B86" w:rsidRDefault="00EB1B8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29CB" w:rsidRDefault="00FC29CB" w:rsidP="00EB1B86">
      <w:pPr>
        <w:spacing w:after="0" w:line="240" w:lineRule="auto"/>
      </w:pPr>
      <w:r>
        <w:separator/>
      </w:r>
    </w:p>
  </w:footnote>
  <w:footnote w:type="continuationSeparator" w:id="0">
    <w:p w:rsidR="00FC29CB" w:rsidRDefault="00FC29CB" w:rsidP="00EB1B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B38"/>
    <w:rsid w:val="001F3B38"/>
    <w:rsid w:val="002E69FE"/>
    <w:rsid w:val="00365E5D"/>
    <w:rsid w:val="00A57D0F"/>
    <w:rsid w:val="00AA6970"/>
    <w:rsid w:val="00C54E4A"/>
    <w:rsid w:val="00EB1B86"/>
    <w:rsid w:val="00FC2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B1B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B1B86"/>
  </w:style>
  <w:style w:type="paragraph" w:styleId="Rodap">
    <w:name w:val="footer"/>
    <w:basedOn w:val="Normal"/>
    <w:link w:val="RodapChar"/>
    <w:uiPriority w:val="99"/>
    <w:unhideWhenUsed/>
    <w:rsid w:val="00EB1B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B1B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B1B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B1B86"/>
  </w:style>
  <w:style w:type="paragraph" w:styleId="Rodap">
    <w:name w:val="footer"/>
    <w:basedOn w:val="Normal"/>
    <w:link w:val="RodapChar"/>
    <w:uiPriority w:val="99"/>
    <w:unhideWhenUsed/>
    <w:rsid w:val="00EB1B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B1B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723</Words>
  <Characters>3908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CMDF02</dc:creator>
  <cp:lastModifiedBy>cm021</cp:lastModifiedBy>
  <cp:revision>4</cp:revision>
  <dcterms:created xsi:type="dcterms:W3CDTF">2013-04-26T10:41:00Z</dcterms:created>
  <dcterms:modified xsi:type="dcterms:W3CDTF">2013-04-26T11:02:00Z</dcterms:modified>
</cp:coreProperties>
</file>