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31B" w:rsidRPr="007646B9" w:rsidRDefault="007646B9" w:rsidP="007646B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646B9">
        <w:rPr>
          <w:rFonts w:ascii="Times New Roman" w:hAnsi="Times New Roman" w:cs="Times New Roman"/>
          <w:b/>
        </w:rPr>
        <w:t>PRESIDÊNCIA DA REPÚBLICA</w:t>
      </w:r>
    </w:p>
    <w:p w:rsidR="001C531B" w:rsidRPr="007646B9" w:rsidRDefault="001C531B" w:rsidP="007646B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646B9">
        <w:rPr>
          <w:rFonts w:ascii="Times New Roman" w:hAnsi="Times New Roman" w:cs="Times New Roman"/>
          <w:b/>
        </w:rPr>
        <w:t>CASA CIVIL</w:t>
      </w:r>
    </w:p>
    <w:p w:rsidR="001C531B" w:rsidRPr="007646B9" w:rsidRDefault="001C531B" w:rsidP="007646B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646B9">
        <w:rPr>
          <w:rFonts w:ascii="Times New Roman" w:hAnsi="Times New Roman" w:cs="Times New Roman"/>
          <w:b/>
        </w:rPr>
        <w:t>PORTARIAS DE 12 DE ABRIL DE 2013</w:t>
      </w:r>
    </w:p>
    <w:p w:rsidR="001C531B" w:rsidRPr="007646B9" w:rsidRDefault="001C531B" w:rsidP="007646B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646B9">
        <w:rPr>
          <w:rFonts w:ascii="Times New Roman" w:hAnsi="Times New Roman" w:cs="Times New Roman"/>
        </w:rPr>
        <w:t>MINISTÉRIO DA EDUCAÇÃO</w:t>
      </w:r>
    </w:p>
    <w:p w:rsidR="001C531B" w:rsidRDefault="001C531B" w:rsidP="007646B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646B9">
        <w:rPr>
          <w:rFonts w:ascii="Times New Roman" w:hAnsi="Times New Roman" w:cs="Times New Roman"/>
          <w:b/>
        </w:rPr>
        <w:t>A MINISTRA DE ESTADO CHEFE DA CASA CIVIL</w:t>
      </w:r>
      <w:r w:rsidR="007646B9" w:rsidRPr="007646B9">
        <w:rPr>
          <w:rFonts w:ascii="Times New Roman" w:hAnsi="Times New Roman" w:cs="Times New Roman"/>
          <w:b/>
        </w:rPr>
        <w:t xml:space="preserve"> </w:t>
      </w:r>
      <w:r w:rsidRPr="007646B9">
        <w:rPr>
          <w:rFonts w:ascii="Times New Roman" w:hAnsi="Times New Roman" w:cs="Times New Roman"/>
          <w:b/>
        </w:rPr>
        <w:t xml:space="preserve">DA PRESIDÊNCIA DA REPÚBLICA, </w:t>
      </w:r>
      <w:r w:rsidRPr="007646B9">
        <w:rPr>
          <w:rFonts w:ascii="Times New Roman" w:hAnsi="Times New Roman" w:cs="Times New Roman"/>
        </w:rPr>
        <w:t>no uso de suas atribuições e</w:t>
      </w:r>
      <w:r w:rsidR="007646B9">
        <w:rPr>
          <w:rFonts w:ascii="Times New Roman" w:hAnsi="Times New Roman" w:cs="Times New Roman"/>
        </w:rPr>
        <w:t xml:space="preserve"> </w:t>
      </w:r>
      <w:r w:rsidRPr="007646B9">
        <w:rPr>
          <w:rFonts w:ascii="Times New Roman" w:hAnsi="Times New Roman" w:cs="Times New Roman"/>
        </w:rPr>
        <w:t>tendo em vista o disposto no art. 1</w:t>
      </w:r>
      <w:r w:rsidR="007646B9">
        <w:rPr>
          <w:rFonts w:ascii="Times New Roman" w:hAnsi="Times New Roman" w:cs="Times New Roman"/>
        </w:rPr>
        <w:t>º</w:t>
      </w:r>
      <w:r w:rsidRPr="007646B9">
        <w:rPr>
          <w:rFonts w:ascii="Times New Roman" w:hAnsi="Times New Roman" w:cs="Times New Roman"/>
        </w:rPr>
        <w:t xml:space="preserve"> do Decreto n</w:t>
      </w:r>
      <w:r w:rsidR="007646B9">
        <w:rPr>
          <w:rFonts w:ascii="Times New Roman" w:hAnsi="Times New Roman" w:cs="Times New Roman"/>
        </w:rPr>
        <w:t>º</w:t>
      </w:r>
      <w:r w:rsidRPr="007646B9">
        <w:rPr>
          <w:rFonts w:ascii="Times New Roman" w:hAnsi="Times New Roman" w:cs="Times New Roman"/>
        </w:rPr>
        <w:t xml:space="preserve"> 4.734, de 11 de</w:t>
      </w:r>
      <w:r w:rsidR="007646B9">
        <w:rPr>
          <w:rFonts w:ascii="Times New Roman" w:hAnsi="Times New Roman" w:cs="Times New Roman"/>
        </w:rPr>
        <w:t xml:space="preserve"> </w:t>
      </w:r>
      <w:r w:rsidRPr="007646B9">
        <w:rPr>
          <w:rFonts w:ascii="Times New Roman" w:hAnsi="Times New Roman" w:cs="Times New Roman"/>
        </w:rPr>
        <w:t>junho de 2003, resolve</w:t>
      </w:r>
      <w:r w:rsidR="007646B9">
        <w:rPr>
          <w:rFonts w:ascii="Times New Roman" w:hAnsi="Times New Roman" w:cs="Times New Roman"/>
        </w:rPr>
        <w:t>:</w:t>
      </w:r>
    </w:p>
    <w:p w:rsidR="007646B9" w:rsidRPr="007646B9" w:rsidRDefault="007646B9" w:rsidP="007646B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C531B" w:rsidRDefault="001C531B" w:rsidP="007646B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46B9">
        <w:rPr>
          <w:rFonts w:ascii="Times New Roman" w:hAnsi="Times New Roman" w:cs="Times New Roman"/>
        </w:rPr>
        <w:t xml:space="preserve">Nº 271 </w:t>
      </w:r>
      <w:r w:rsidR="007646B9">
        <w:rPr>
          <w:rFonts w:ascii="Times New Roman" w:hAnsi="Times New Roman" w:cs="Times New Roman"/>
        </w:rPr>
        <w:t>–</w:t>
      </w:r>
      <w:r w:rsidRPr="007646B9">
        <w:rPr>
          <w:rFonts w:ascii="Times New Roman" w:hAnsi="Times New Roman" w:cs="Times New Roman"/>
        </w:rPr>
        <w:t xml:space="preserve"> </w:t>
      </w:r>
      <w:r w:rsidRPr="007646B9">
        <w:rPr>
          <w:rFonts w:ascii="Times New Roman" w:hAnsi="Times New Roman" w:cs="Times New Roman"/>
          <w:b/>
        </w:rPr>
        <w:t>EXONERAR</w:t>
      </w:r>
    </w:p>
    <w:p w:rsidR="007646B9" w:rsidRPr="007646B9" w:rsidRDefault="007646B9" w:rsidP="007646B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C531B" w:rsidRDefault="001C531B" w:rsidP="007646B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46B9">
        <w:rPr>
          <w:rFonts w:ascii="Times New Roman" w:hAnsi="Times New Roman" w:cs="Times New Roman"/>
        </w:rPr>
        <w:t>FRANCISCO DAS CHAGAS GIL MESSIAS do cargo de Procurador-Chefe da Procuradoria Federal junto à Universidade Federal da</w:t>
      </w:r>
      <w:r w:rsidR="007646B9">
        <w:rPr>
          <w:rFonts w:ascii="Times New Roman" w:hAnsi="Times New Roman" w:cs="Times New Roman"/>
        </w:rPr>
        <w:t xml:space="preserve"> </w:t>
      </w:r>
      <w:r w:rsidRPr="007646B9">
        <w:rPr>
          <w:rFonts w:ascii="Times New Roman" w:hAnsi="Times New Roman" w:cs="Times New Roman"/>
        </w:rPr>
        <w:t>Paraíba, código CD-3.</w:t>
      </w:r>
    </w:p>
    <w:p w:rsidR="007646B9" w:rsidRPr="007646B9" w:rsidRDefault="007646B9" w:rsidP="007646B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C531B" w:rsidRPr="007646B9" w:rsidRDefault="001C531B" w:rsidP="007646B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646B9">
        <w:rPr>
          <w:rFonts w:ascii="Times New Roman" w:hAnsi="Times New Roman" w:cs="Times New Roman"/>
        </w:rPr>
        <w:t xml:space="preserve">Nº 272 </w:t>
      </w:r>
      <w:r w:rsidR="007646B9">
        <w:rPr>
          <w:rFonts w:ascii="Times New Roman" w:hAnsi="Times New Roman" w:cs="Times New Roman"/>
        </w:rPr>
        <w:t>–</w:t>
      </w:r>
      <w:r w:rsidRPr="007646B9">
        <w:rPr>
          <w:rFonts w:ascii="Times New Roman" w:hAnsi="Times New Roman" w:cs="Times New Roman"/>
        </w:rPr>
        <w:t xml:space="preserve"> </w:t>
      </w:r>
      <w:r w:rsidRPr="007646B9">
        <w:rPr>
          <w:rFonts w:ascii="Times New Roman" w:hAnsi="Times New Roman" w:cs="Times New Roman"/>
          <w:b/>
        </w:rPr>
        <w:t>NOMEAR</w:t>
      </w:r>
    </w:p>
    <w:p w:rsidR="007646B9" w:rsidRPr="007646B9" w:rsidRDefault="007646B9" w:rsidP="007646B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C531B" w:rsidRDefault="001C531B" w:rsidP="007646B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46B9">
        <w:rPr>
          <w:rFonts w:ascii="Times New Roman" w:hAnsi="Times New Roman" w:cs="Times New Roman"/>
        </w:rPr>
        <w:t>CARLOS OCTAVIANO DE MEDEIROS MANGUEIRA, para exercer</w:t>
      </w:r>
      <w:r w:rsidR="007646B9">
        <w:rPr>
          <w:rFonts w:ascii="Times New Roman" w:hAnsi="Times New Roman" w:cs="Times New Roman"/>
        </w:rPr>
        <w:t xml:space="preserve"> </w:t>
      </w:r>
      <w:r w:rsidRPr="007646B9">
        <w:rPr>
          <w:rFonts w:ascii="Times New Roman" w:hAnsi="Times New Roman" w:cs="Times New Roman"/>
        </w:rPr>
        <w:t>o cargo de Procurador-Chefe da Procuradoria Federal junto à</w:t>
      </w:r>
      <w:r w:rsidR="007646B9">
        <w:rPr>
          <w:rFonts w:ascii="Times New Roman" w:hAnsi="Times New Roman" w:cs="Times New Roman"/>
        </w:rPr>
        <w:t xml:space="preserve"> </w:t>
      </w:r>
      <w:r w:rsidRPr="007646B9">
        <w:rPr>
          <w:rFonts w:ascii="Times New Roman" w:hAnsi="Times New Roman" w:cs="Times New Roman"/>
        </w:rPr>
        <w:t>Universidade Federal da Paraíba, código CD-3.</w:t>
      </w:r>
    </w:p>
    <w:p w:rsidR="007646B9" w:rsidRPr="007646B9" w:rsidRDefault="007646B9" w:rsidP="007646B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C531B" w:rsidRPr="007646B9" w:rsidRDefault="001C531B" w:rsidP="007646B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646B9">
        <w:rPr>
          <w:rFonts w:ascii="Times New Roman" w:hAnsi="Times New Roman" w:cs="Times New Roman"/>
        </w:rPr>
        <w:t xml:space="preserve">Nº 273 </w:t>
      </w:r>
      <w:r w:rsidR="007646B9">
        <w:rPr>
          <w:rFonts w:ascii="Times New Roman" w:hAnsi="Times New Roman" w:cs="Times New Roman"/>
        </w:rPr>
        <w:t>–</w:t>
      </w:r>
      <w:r w:rsidRPr="007646B9">
        <w:rPr>
          <w:rFonts w:ascii="Times New Roman" w:hAnsi="Times New Roman" w:cs="Times New Roman"/>
        </w:rPr>
        <w:t xml:space="preserve"> </w:t>
      </w:r>
      <w:r w:rsidRPr="007646B9">
        <w:rPr>
          <w:rFonts w:ascii="Times New Roman" w:hAnsi="Times New Roman" w:cs="Times New Roman"/>
          <w:b/>
        </w:rPr>
        <w:t>NOMEAR</w:t>
      </w:r>
    </w:p>
    <w:p w:rsidR="007646B9" w:rsidRPr="007646B9" w:rsidRDefault="007646B9" w:rsidP="007646B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C531B" w:rsidRDefault="001C531B" w:rsidP="007646B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46B9">
        <w:rPr>
          <w:rFonts w:ascii="Times New Roman" w:hAnsi="Times New Roman" w:cs="Times New Roman"/>
        </w:rPr>
        <w:t>YVELISE FREITAS DE SOUZA ARCO-VERDE, para exercer o</w:t>
      </w:r>
      <w:r w:rsidR="007646B9">
        <w:rPr>
          <w:rFonts w:ascii="Times New Roman" w:hAnsi="Times New Roman" w:cs="Times New Roman"/>
        </w:rPr>
        <w:t xml:space="preserve"> </w:t>
      </w:r>
      <w:r w:rsidRPr="007646B9">
        <w:rPr>
          <w:rFonts w:ascii="Times New Roman" w:hAnsi="Times New Roman" w:cs="Times New Roman"/>
        </w:rPr>
        <w:t>cargo de Diretora de Apoio à Gestão Educacional da Secretaria de</w:t>
      </w:r>
      <w:r w:rsidR="007646B9">
        <w:rPr>
          <w:rFonts w:ascii="Times New Roman" w:hAnsi="Times New Roman" w:cs="Times New Roman"/>
        </w:rPr>
        <w:t xml:space="preserve"> </w:t>
      </w:r>
      <w:r w:rsidRPr="007646B9">
        <w:rPr>
          <w:rFonts w:ascii="Times New Roman" w:hAnsi="Times New Roman" w:cs="Times New Roman"/>
        </w:rPr>
        <w:t>Educação Básica do Ministério da Educação, código DAS 101.5.</w:t>
      </w:r>
    </w:p>
    <w:p w:rsidR="007646B9" w:rsidRPr="007646B9" w:rsidRDefault="007646B9" w:rsidP="007646B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C531B" w:rsidRPr="007646B9" w:rsidRDefault="001C531B" w:rsidP="007646B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646B9">
        <w:rPr>
          <w:rFonts w:ascii="Times New Roman" w:hAnsi="Times New Roman" w:cs="Times New Roman"/>
        </w:rPr>
        <w:t xml:space="preserve">Nº 274 </w:t>
      </w:r>
      <w:r w:rsidR="007646B9">
        <w:rPr>
          <w:rFonts w:ascii="Times New Roman" w:hAnsi="Times New Roman" w:cs="Times New Roman"/>
        </w:rPr>
        <w:t>–</w:t>
      </w:r>
      <w:r w:rsidRPr="007646B9">
        <w:rPr>
          <w:rFonts w:ascii="Times New Roman" w:hAnsi="Times New Roman" w:cs="Times New Roman"/>
        </w:rPr>
        <w:t xml:space="preserve"> </w:t>
      </w:r>
      <w:r w:rsidRPr="007646B9">
        <w:rPr>
          <w:rFonts w:ascii="Times New Roman" w:hAnsi="Times New Roman" w:cs="Times New Roman"/>
          <w:b/>
        </w:rPr>
        <w:t>NOMEAR</w:t>
      </w:r>
    </w:p>
    <w:p w:rsidR="007646B9" w:rsidRPr="007646B9" w:rsidRDefault="007646B9" w:rsidP="007646B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646B9" w:rsidRDefault="001C531B" w:rsidP="007646B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46B9">
        <w:rPr>
          <w:rFonts w:ascii="Times New Roman" w:hAnsi="Times New Roman" w:cs="Times New Roman"/>
        </w:rPr>
        <w:t>ROBERTO ROBERVAL RITTER VON JELITA, para exercer o cargo</w:t>
      </w:r>
      <w:r w:rsidR="007646B9">
        <w:rPr>
          <w:rFonts w:ascii="Times New Roman" w:hAnsi="Times New Roman" w:cs="Times New Roman"/>
        </w:rPr>
        <w:t xml:space="preserve"> </w:t>
      </w:r>
      <w:r w:rsidRPr="007646B9">
        <w:rPr>
          <w:rFonts w:ascii="Times New Roman" w:hAnsi="Times New Roman" w:cs="Times New Roman"/>
        </w:rPr>
        <w:t>de Procurador-Chefe da Procuradoria Federal junto ao Instituto Federal</w:t>
      </w:r>
      <w:r w:rsidR="007646B9">
        <w:rPr>
          <w:rFonts w:ascii="Times New Roman" w:hAnsi="Times New Roman" w:cs="Times New Roman"/>
        </w:rPr>
        <w:t xml:space="preserve"> </w:t>
      </w:r>
      <w:r w:rsidRPr="007646B9">
        <w:rPr>
          <w:rFonts w:ascii="Times New Roman" w:hAnsi="Times New Roman" w:cs="Times New Roman"/>
        </w:rPr>
        <w:t>de Educação, Ciência e Tecnologia de Santa Catarina, código CD-3.</w:t>
      </w:r>
    </w:p>
    <w:p w:rsidR="007646B9" w:rsidRDefault="007646B9" w:rsidP="007646B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C531B" w:rsidRPr="007646B9" w:rsidRDefault="001C531B" w:rsidP="007646B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646B9">
        <w:rPr>
          <w:rFonts w:ascii="Times New Roman" w:hAnsi="Times New Roman" w:cs="Times New Roman"/>
        </w:rPr>
        <w:t xml:space="preserve">Nº 275 </w:t>
      </w:r>
      <w:r w:rsidR="007646B9">
        <w:rPr>
          <w:rFonts w:ascii="Times New Roman" w:hAnsi="Times New Roman" w:cs="Times New Roman"/>
        </w:rPr>
        <w:t>–</w:t>
      </w:r>
      <w:r w:rsidRPr="007646B9">
        <w:rPr>
          <w:rFonts w:ascii="Times New Roman" w:hAnsi="Times New Roman" w:cs="Times New Roman"/>
        </w:rPr>
        <w:t xml:space="preserve"> </w:t>
      </w:r>
      <w:r w:rsidRPr="007646B9">
        <w:rPr>
          <w:rFonts w:ascii="Times New Roman" w:hAnsi="Times New Roman" w:cs="Times New Roman"/>
          <w:b/>
        </w:rPr>
        <w:t>NOMEAR</w:t>
      </w:r>
    </w:p>
    <w:p w:rsidR="007646B9" w:rsidRPr="007646B9" w:rsidRDefault="007646B9" w:rsidP="007646B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C531B" w:rsidRPr="007646B9" w:rsidRDefault="001C531B" w:rsidP="007646B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46B9">
        <w:rPr>
          <w:rFonts w:ascii="Times New Roman" w:hAnsi="Times New Roman" w:cs="Times New Roman"/>
        </w:rPr>
        <w:t>DIANA GUIMARÃES MELO, para exercer o cargo de Procuradora-Chefe da Procuradoria Federal junto ao Instituto Federal de Educação,</w:t>
      </w:r>
      <w:r w:rsidR="007646B9">
        <w:rPr>
          <w:rFonts w:ascii="Times New Roman" w:hAnsi="Times New Roman" w:cs="Times New Roman"/>
        </w:rPr>
        <w:t xml:space="preserve"> </w:t>
      </w:r>
      <w:r w:rsidRPr="007646B9">
        <w:rPr>
          <w:rFonts w:ascii="Times New Roman" w:hAnsi="Times New Roman" w:cs="Times New Roman"/>
        </w:rPr>
        <w:t>Ciência e Tecnologia do Ceará, código CD-3, ficando exonerada</w:t>
      </w:r>
      <w:r w:rsidR="007646B9">
        <w:rPr>
          <w:rFonts w:ascii="Times New Roman" w:hAnsi="Times New Roman" w:cs="Times New Roman"/>
        </w:rPr>
        <w:t xml:space="preserve"> </w:t>
      </w:r>
      <w:r w:rsidRPr="007646B9">
        <w:rPr>
          <w:rFonts w:ascii="Times New Roman" w:hAnsi="Times New Roman" w:cs="Times New Roman"/>
        </w:rPr>
        <w:t>do que atualmente ocupa.</w:t>
      </w:r>
    </w:p>
    <w:p w:rsidR="00C54E4A" w:rsidRPr="007646B9" w:rsidRDefault="001C531B" w:rsidP="007646B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646B9">
        <w:rPr>
          <w:rFonts w:ascii="Times New Roman" w:hAnsi="Times New Roman" w:cs="Times New Roman"/>
          <w:b/>
        </w:rPr>
        <w:t>GLEISI HOFFMANN</w:t>
      </w:r>
    </w:p>
    <w:p w:rsidR="001C531B" w:rsidRDefault="001C531B" w:rsidP="007646B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646B9" w:rsidRPr="007646B9" w:rsidRDefault="007646B9" w:rsidP="007646B9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7646B9">
        <w:rPr>
          <w:rFonts w:ascii="Times New Roman" w:hAnsi="Times New Roman" w:cs="Times New Roman"/>
          <w:b/>
          <w:i/>
        </w:rPr>
        <w:t xml:space="preserve">(Publicação no DOU n.º 71, de 15.04.2013, Seção 2, página </w:t>
      </w:r>
      <w:proofErr w:type="gramStart"/>
      <w:r w:rsidRPr="007646B9">
        <w:rPr>
          <w:rFonts w:ascii="Times New Roman" w:hAnsi="Times New Roman" w:cs="Times New Roman"/>
          <w:b/>
          <w:i/>
        </w:rPr>
        <w:t>01)</w:t>
      </w:r>
      <w:proofErr w:type="gramEnd"/>
    </w:p>
    <w:p w:rsidR="001C531B" w:rsidRDefault="001C531B" w:rsidP="007646B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646B9" w:rsidRPr="007646B9" w:rsidRDefault="007646B9" w:rsidP="007646B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1C531B" w:rsidRPr="007646B9" w:rsidRDefault="001C531B" w:rsidP="007646B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646B9">
        <w:rPr>
          <w:rFonts w:ascii="Times New Roman" w:hAnsi="Times New Roman" w:cs="Times New Roman"/>
          <w:b/>
        </w:rPr>
        <w:t>SECRETARIA EXECUTIVA</w:t>
      </w:r>
    </w:p>
    <w:p w:rsidR="001C531B" w:rsidRPr="007646B9" w:rsidRDefault="001C531B" w:rsidP="007646B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646B9">
        <w:rPr>
          <w:rFonts w:ascii="Times New Roman" w:hAnsi="Times New Roman" w:cs="Times New Roman"/>
          <w:b/>
        </w:rPr>
        <w:t>PORTARIAS DE 11 DE ABRIL DE 2013</w:t>
      </w:r>
    </w:p>
    <w:p w:rsidR="007646B9" w:rsidRDefault="001C531B" w:rsidP="007646B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646B9">
        <w:rPr>
          <w:rFonts w:ascii="Times New Roman" w:hAnsi="Times New Roman" w:cs="Times New Roman"/>
        </w:rPr>
        <w:t>O SECRETÁRIO-EXECUTIVO DO MINISTÉRIO DA</w:t>
      </w:r>
      <w:r w:rsidR="007646B9">
        <w:rPr>
          <w:rFonts w:ascii="Times New Roman" w:hAnsi="Times New Roman" w:cs="Times New Roman"/>
        </w:rPr>
        <w:t xml:space="preserve"> </w:t>
      </w:r>
      <w:r w:rsidRPr="007646B9">
        <w:rPr>
          <w:rFonts w:ascii="Times New Roman" w:hAnsi="Times New Roman" w:cs="Times New Roman"/>
        </w:rPr>
        <w:t>EDUCAÇÃO, no uso da competência que lhe foi subdelegada pelo</w:t>
      </w:r>
      <w:r w:rsidR="007646B9">
        <w:rPr>
          <w:rFonts w:ascii="Times New Roman" w:hAnsi="Times New Roman" w:cs="Times New Roman"/>
        </w:rPr>
        <w:t xml:space="preserve"> </w:t>
      </w:r>
      <w:r w:rsidRPr="007646B9">
        <w:rPr>
          <w:rFonts w:ascii="Times New Roman" w:hAnsi="Times New Roman" w:cs="Times New Roman"/>
        </w:rPr>
        <w:t>Artigo 1º, da Portaria nº 1.508/MEC, de 16 de junho de 2003, publicada</w:t>
      </w:r>
      <w:r w:rsidR="007646B9">
        <w:rPr>
          <w:rFonts w:ascii="Times New Roman" w:hAnsi="Times New Roman" w:cs="Times New Roman"/>
        </w:rPr>
        <w:t xml:space="preserve"> </w:t>
      </w:r>
      <w:r w:rsidRPr="007646B9">
        <w:rPr>
          <w:rFonts w:ascii="Times New Roman" w:hAnsi="Times New Roman" w:cs="Times New Roman"/>
        </w:rPr>
        <w:t>no Diário Oficial da União de 17 de junho de 2003, resolve:</w:t>
      </w:r>
    </w:p>
    <w:p w:rsidR="007646B9" w:rsidRDefault="007646B9" w:rsidP="007646B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C531B" w:rsidRDefault="001C531B" w:rsidP="007646B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46B9">
        <w:rPr>
          <w:rFonts w:ascii="Times New Roman" w:hAnsi="Times New Roman" w:cs="Times New Roman"/>
        </w:rPr>
        <w:t>N</w:t>
      </w:r>
      <w:r w:rsidR="007646B9">
        <w:rPr>
          <w:rFonts w:ascii="Times New Roman" w:hAnsi="Times New Roman" w:cs="Times New Roman"/>
        </w:rPr>
        <w:t>º</w:t>
      </w:r>
      <w:r w:rsidRPr="007646B9">
        <w:rPr>
          <w:rFonts w:ascii="Times New Roman" w:hAnsi="Times New Roman" w:cs="Times New Roman"/>
        </w:rPr>
        <w:t xml:space="preserve"> 524 - Nomear ELIANE REGINALDO DE MORAES para exercer</w:t>
      </w:r>
      <w:r w:rsidR="007646B9">
        <w:rPr>
          <w:rFonts w:ascii="Times New Roman" w:hAnsi="Times New Roman" w:cs="Times New Roman"/>
        </w:rPr>
        <w:t xml:space="preserve"> </w:t>
      </w:r>
      <w:r w:rsidRPr="007646B9">
        <w:rPr>
          <w:rFonts w:ascii="Times New Roman" w:hAnsi="Times New Roman" w:cs="Times New Roman"/>
        </w:rPr>
        <w:t>o cargo de Chefe de Serviço, código DAS-101.1, do Conselho Nacional</w:t>
      </w:r>
      <w:r w:rsidR="007646B9">
        <w:rPr>
          <w:rFonts w:ascii="Times New Roman" w:hAnsi="Times New Roman" w:cs="Times New Roman"/>
        </w:rPr>
        <w:t xml:space="preserve"> </w:t>
      </w:r>
      <w:r w:rsidRPr="007646B9">
        <w:rPr>
          <w:rFonts w:ascii="Times New Roman" w:hAnsi="Times New Roman" w:cs="Times New Roman"/>
        </w:rPr>
        <w:t>de Educação.</w:t>
      </w:r>
    </w:p>
    <w:p w:rsidR="007646B9" w:rsidRPr="007646B9" w:rsidRDefault="007646B9" w:rsidP="007646B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646B9">
        <w:rPr>
          <w:rFonts w:ascii="Times New Roman" w:hAnsi="Times New Roman" w:cs="Times New Roman"/>
          <w:b/>
        </w:rPr>
        <w:t>JOSÉ HENRIQUE PAIM FERNANDES</w:t>
      </w:r>
    </w:p>
    <w:p w:rsidR="007646B9" w:rsidRDefault="007646B9" w:rsidP="007646B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646B9" w:rsidRDefault="007646B9" w:rsidP="007646B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646B9" w:rsidRPr="007646B9" w:rsidRDefault="007646B9" w:rsidP="007646B9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7646B9">
        <w:rPr>
          <w:rFonts w:ascii="Times New Roman" w:hAnsi="Times New Roman" w:cs="Times New Roman"/>
          <w:b/>
          <w:i/>
        </w:rPr>
        <w:t xml:space="preserve">(Publicação no DOU n.º 71, de 15.04.2013, Seção 2, página </w:t>
      </w:r>
      <w:proofErr w:type="gramStart"/>
      <w:r w:rsidRPr="007646B9"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>3</w:t>
      </w:r>
      <w:r w:rsidRPr="007646B9">
        <w:rPr>
          <w:rFonts w:ascii="Times New Roman" w:hAnsi="Times New Roman" w:cs="Times New Roman"/>
          <w:b/>
          <w:i/>
        </w:rPr>
        <w:t>)</w:t>
      </w:r>
      <w:proofErr w:type="gramEnd"/>
    </w:p>
    <w:p w:rsidR="007646B9" w:rsidRPr="007646B9" w:rsidRDefault="007646B9" w:rsidP="007646B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646B9" w:rsidRDefault="007646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646B9" w:rsidRPr="007646B9" w:rsidRDefault="007646B9" w:rsidP="007646B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7646B9" w:rsidRPr="007646B9" w:rsidRDefault="007646B9" w:rsidP="007646B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646B9">
        <w:rPr>
          <w:rFonts w:ascii="Times New Roman" w:hAnsi="Times New Roman" w:cs="Times New Roman"/>
          <w:b/>
        </w:rPr>
        <w:t>SECRETARIA EXECUTIVA</w:t>
      </w:r>
    </w:p>
    <w:p w:rsidR="007646B9" w:rsidRPr="007646B9" w:rsidRDefault="007646B9" w:rsidP="007646B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646B9">
        <w:rPr>
          <w:rFonts w:ascii="Times New Roman" w:hAnsi="Times New Roman" w:cs="Times New Roman"/>
          <w:b/>
        </w:rPr>
        <w:t>PORTARIAS DE 11 DE ABRIL DE 2013</w:t>
      </w:r>
    </w:p>
    <w:p w:rsidR="001C531B" w:rsidRDefault="001C531B" w:rsidP="007646B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646B9">
        <w:rPr>
          <w:rFonts w:ascii="Times New Roman" w:hAnsi="Times New Roman" w:cs="Times New Roman"/>
        </w:rPr>
        <w:t>O SECRETÁRIO-EXECUTIVO DO MINISTÉRIO DA</w:t>
      </w:r>
      <w:r w:rsidR="007646B9">
        <w:rPr>
          <w:rFonts w:ascii="Times New Roman" w:hAnsi="Times New Roman" w:cs="Times New Roman"/>
        </w:rPr>
        <w:t xml:space="preserve"> </w:t>
      </w:r>
      <w:r w:rsidRPr="007646B9">
        <w:rPr>
          <w:rFonts w:ascii="Times New Roman" w:hAnsi="Times New Roman" w:cs="Times New Roman"/>
        </w:rPr>
        <w:t>EDUCAÇÃO, no uso da competência que lhe foi subdelegada pelo</w:t>
      </w:r>
      <w:r w:rsidR="007646B9">
        <w:rPr>
          <w:rFonts w:ascii="Times New Roman" w:hAnsi="Times New Roman" w:cs="Times New Roman"/>
        </w:rPr>
        <w:t xml:space="preserve"> </w:t>
      </w:r>
      <w:r w:rsidRPr="007646B9">
        <w:rPr>
          <w:rFonts w:ascii="Times New Roman" w:hAnsi="Times New Roman" w:cs="Times New Roman"/>
        </w:rPr>
        <w:t>Artigo 1º, da Portaria nº 1.508/MEC, de 16 de junho de 2003, publicada</w:t>
      </w:r>
      <w:r w:rsidR="007646B9">
        <w:rPr>
          <w:rFonts w:ascii="Times New Roman" w:hAnsi="Times New Roman" w:cs="Times New Roman"/>
        </w:rPr>
        <w:t xml:space="preserve"> </w:t>
      </w:r>
      <w:r w:rsidRPr="007646B9">
        <w:rPr>
          <w:rFonts w:ascii="Times New Roman" w:hAnsi="Times New Roman" w:cs="Times New Roman"/>
        </w:rPr>
        <w:t>no Diário Oficial da União de 17 de junho de 2003, e de</w:t>
      </w:r>
      <w:r w:rsidR="007646B9">
        <w:rPr>
          <w:rFonts w:ascii="Times New Roman" w:hAnsi="Times New Roman" w:cs="Times New Roman"/>
        </w:rPr>
        <w:t xml:space="preserve"> </w:t>
      </w:r>
      <w:r w:rsidRPr="007646B9">
        <w:rPr>
          <w:rFonts w:ascii="Times New Roman" w:hAnsi="Times New Roman" w:cs="Times New Roman"/>
        </w:rPr>
        <w:t>conformidade com o Artigo 38, da Lei nº 8.112, de 11 de dezembro</w:t>
      </w:r>
      <w:r w:rsidR="007646B9">
        <w:rPr>
          <w:rFonts w:ascii="Times New Roman" w:hAnsi="Times New Roman" w:cs="Times New Roman"/>
        </w:rPr>
        <w:t xml:space="preserve"> </w:t>
      </w:r>
      <w:r w:rsidRPr="007646B9">
        <w:rPr>
          <w:rFonts w:ascii="Times New Roman" w:hAnsi="Times New Roman" w:cs="Times New Roman"/>
        </w:rPr>
        <w:t>de 1990, publicada no Diário Oficial da União de 12 de dezembro de</w:t>
      </w:r>
      <w:r w:rsidR="007646B9">
        <w:rPr>
          <w:rFonts w:ascii="Times New Roman" w:hAnsi="Times New Roman" w:cs="Times New Roman"/>
        </w:rPr>
        <w:t xml:space="preserve"> </w:t>
      </w:r>
      <w:r w:rsidRPr="007646B9">
        <w:rPr>
          <w:rFonts w:ascii="Times New Roman" w:hAnsi="Times New Roman" w:cs="Times New Roman"/>
        </w:rPr>
        <w:t>1990, resolve:</w:t>
      </w:r>
    </w:p>
    <w:p w:rsidR="007646B9" w:rsidRPr="007646B9" w:rsidRDefault="007646B9" w:rsidP="007646B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C531B" w:rsidRPr="007646B9" w:rsidRDefault="001C531B" w:rsidP="007646B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46B9">
        <w:rPr>
          <w:rFonts w:ascii="Times New Roman" w:hAnsi="Times New Roman" w:cs="Times New Roman"/>
        </w:rPr>
        <w:t>N</w:t>
      </w:r>
      <w:r w:rsidR="007646B9">
        <w:rPr>
          <w:rFonts w:ascii="Times New Roman" w:hAnsi="Times New Roman" w:cs="Times New Roman"/>
        </w:rPr>
        <w:t>º</w:t>
      </w:r>
      <w:r w:rsidRPr="007646B9">
        <w:rPr>
          <w:rFonts w:ascii="Times New Roman" w:hAnsi="Times New Roman" w:cs="Times New Roman"/>
        </w:rPr>
        <w:t xml:space="preserve"> 531 - Fica designada DÉBORA MIRANDA GONÇALVES para</w:t>
      </w:r>
      <w:r w:rsidR="007646B9">
        <w:rPr>
          <w:rFonts w:ascii="Times New Roman" w:hAnsi="Times New Roman" w:cs="Times New Roman"/>
        </w:rPr>
        <w:t xml:space="preserve"> </w:t>
      </w:r>
      <w:r w:rsidRPr="007646B9">
        <w:rPr>
          <w:rFonts w:ascii="Times New Roman" w:hAnsi="Times New Roman" w:cs="Times New Roman"/>
        </w:rPr>
        <w:t>exercer o encargo de substituto eventual do cargo de Chefe de Divisão,</w:t>
      </w:r>
      <w:r w:rsidR="007646B9">
        <w:rPr>
          <w:rFonts w:ascii="Times New Roman" w:hAnsi="Times New Roman" w:cs="Times New Roman"/>
        </w:rPr>
        <w:t xml:space="preserve"> </w:t>
      </w:r>
      <w:r w:rsidRPr="007646B9">
        <w:rPr>
          <w:rFonts w:ascii="Times New Roman" w:hAnsi="Times New Roman" w:cs="Times New Roman"/>
        </w:rPr>
        <w:t xml:space="preserve">código DAS-101.2, ocupado por </w:t>
      </w:r>
      <w:proofErr w:type="spellStart"/>
      <w:r w:rsidRPr="007646B9">
        <w:rPr>
          <w:rFonts w:ascii="Times New Roman" w:hAnsi="Times New Roman" w:cs="Times New Roman"/>
        </w:rPr>
        <w:t>Ila</w:t>
      </w:r>
      <w:proofErr w:type="spellEnd"/>
      <w:r w:rsidRPr="007646B9">
        <w:rPr>
          <w:rFonts w:ascii="Times New Roman" w:hAnsi="Times New Roman" w:cs="Times New Roman"/>
        </w:rPr>
        <w:t xml:space="preserve"> </w:t>
      </w:r>
      <w:proofErr w:type="spellStart"/>
      <w:r w:rsidRPr="007646B9">
        <w:rPr>
          <w:rFonts w:ascii="Times New Roman" w:hAnsi="Times New Roman" w:cs="Times New Roman"/>
        </w:rPr>
        <w:t>Delahis</w:t>
      </w:r>
      <w:proofErr w:type="spellEnd"/>
      <w:r w:rsidRPr="007646B9">
        <w:rPr>
          <w:rFonts w:ascii="Times New Roman" w:hAnsi="Times New Roman" w:cs="Times New Roman"/>
        </w:rPr>
        <w:t xml:space="preserve"> </w:t>
      </w:r>
      <w:proofErr w:type="spellStart"/>
      <w:r w:rsidRPr="007646B9">
        <w:rPr>
          <w:rFonts w:ascii="Times New Roman" w:hAnsi="Times New Roman" w:cs="Times New Roman"/>
        </w:rPr>
        <w:t>Jansen</w:t>
      </w:r>
      <w:proofErr w:type="spellEnd"/>
      <w:r w:rsidRPr="007646B9">
        <w:rPr>
          <w:rFonts w:ascii="Times New Roman" w:hAnsi="Times New Roman" w:cs="Times New Roman"/>
        </w:rPr>
        <w:t xml:space="preserve"> Valente</w:t>
      </w:r>
      <w:r w:rsidR="007646B9">
        <w:rPr>
          <w:rFonts w:ascii="Times New Roman" w:hAnsi="Times New Roman" w:cs="Times New Roman"/>
        </w:rPr>
        <w:t xml:space="preserve"> </w:t>
      </w:r>
      <w:r w:rsidRPr="007646B9">
        <w:rPr>
          <w:rFonts w:ascii="Times New Roman" w:hAnsi="Times New Roman" w:cs="Times New Roman"/>
        </w:rPr>
        <w:t>Oliveira, da Coordenação-Geral de Supervisão da Educação Superior</w:t>
      </w:r>
      <w:r w:rsidR="007646B9">
        <w:rPr>
          <w:rFonts w:ascii="Times New Roman" w:hAnsi="Times New Roman" w:cs="Times New Roman"/>
        </w:rPr>
        <w:t xml:space="preserve"> </w:t>
      </w:r>
      <w:r w:rsidRPr="007646B9">
        <w:rPr>
          <w:rFonts w:ascii="Times New Roman" w:hAnsi="Times New Roman" w:cs="Times New Roman"/>
        </w:rPr>
        <w:t>a Distância da Diretoria de Supervisão da Educação Superior da</w:t>
      </w:r>
      <w:r w:rsidR="007646B9">
        <w:rPr>
          <w:rFonts w:ascii="Times New Roman" w:hAnsi="Times New Roman" w:cs="Times New Roman"/>
        </w:rPr>
        <w:t xml:space="preserve"> </w:t>
      </w:r>
      <w:r w:rsidRPr="007646B9">
        <w:rPr>
          <w:rFonts w:ascii="Times New Roman" w:hAnsi="Times New Roman" w:cs="Times New Roman"/>
        </w:rPr>
        <w:t>Secretaria de Regulação e Supervisão da Educação Superior, durante</w:t>
      </w:r>
      <w:r w:rsidR="007646B9">
        <w:rPr>
          <w:rFonts w:ascii="Times New Roman" w:hAnsi="Times New Roman" w:cs="Times New Roman"/>
        </w:rPr>
        <w:t xml:space="preserve"> </w:t>
      </w:r>
      <w:r w:rsidRPr="007646B9">
        <w:rPr>
          <w:rFonts w:ascii="Times New Roman" w:hAnsi="Times New Roman" w:cs="Times New Roman"/>
        </w:rPr>
        <w:t xml:space="preserve">os afastamentos e impedimentos </w:t>
      </w:r>
      <w:proofErr w:type="spellStart"/>
      <w:r w:rsidRPr="007646B9">
        <w:rPr>
          <w:rFonts w:ascii="Times New Roman" w:hAnsi="Times New Roman" w:cs="Times New Roman"/>
        </w:rPr>
        <w:t>regulamemtares</w:t>
      </w:r>
      <w:proofErr w:type="spellEnd"/>
      <w:r w:rsidRPr="007646B9">
        <w:rPr>
          <w:rFonts w:ascii="Times New Roman" w:hAnsi="Times New Roman" w:cs="Times New Roman"/>
        </w:rPr>
        <w:t xml:space="preserve"> do titular.</w:t>
      </w:r>
    </w:p>
    <w:p w:rsidR="007646B9" w:rsidRDefault="007646B9" w:rsidP="007646B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646B9" w:rsidRPr="007646B9" w:rsidRDefault="007646B9" w:rsidP="007646B9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7646B9">
        <w:rPr>
          <w:rFonts w:ascii="Times New Roman" w:hAnsi="Times New Roman" w:cs="Times New Roman"/>
          <w:b/>
          <w:i/>
        </w:rPr>
        <w:t xml:space="preserve">(Publicação no DOU n.º 71, de 15.04.2013, Seção 2, página </w:t>
      </w:r>
      <w:proofErr w:type="gramStart"/>
      <w:r w:rsidRPr="007646B9"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>3</w:t>
      </w:r>
      <w:r w:rsidRPr="007646B9">
        <w:rPr>
          <w:rFonts w:ascii="Times New Roman" w:hAnsi="Times New Roman" w:cs="Times New Roman"/>
          <w:b/>
          <w:i/>
        </w:rPr>
        <w:t>)</w:t>
      </w:r>
      <w:proofErr w:type="gramEnd"/>
    </w:p>
    <w:p w:rsidR="007646B9" w:rsidRDefault="007646B9" w:rsidP="007646B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C531B" w:rsidRDefault="001C531B" w:rsidP="007646B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46B9">
        <w:rPr>
          <w:rFonts w:ascii="Times New Roman" w:hAnsi="Times New Roman" w:cs="Times New Roman"/>
        </w:rPr>
        <w:t>N</w:t>
      </w:r>
      <w:r w:rsidR="007646B9">
        <w:rPr>
          <w:rFonts w:ascii="Times New Roman" w:hAnsi="Times New Roman" w:cs="Times New Roman"/>
        </w:rPr>
        <w:t>º</w:t>
      </w:r>
      <w:r w:rsidRPr="007646B9">
        <w:rPr>
          <w:rFonts w:ascii="Times New Roman" w:hAnsi="Times New Roman" w:cs="Times New Roman"/>
        </w:rPr>
        <w:t xml:space="preserve"> 535 - Fica designada ILA DELAHIS JANSEN VALENTE OLIVEIRA</w:t>
      </w:r>
      <w:r w:rsidR="007646B9">
        <w:rPr>
          <w:rFonts w:ascii="Times New Roman" w:hAnsi="Times New Roman" w:cs="Times New Roman"/>
        </w:rPr>
        <w:t xml:space="preserve"> </w:t>
      </w:r>
      <w:r w:rsidRPr="007646B9">
        <w:rPr>
          <w:rFonts w:ascii="Times New Roman" w:hAnsi="Times New Roman" w:cs="Times New Roman"/>
        </w:rPr>
        <w:t>para exercer o encargo de substituto eventual do cargo de</w:t>
      </w:r>
      <w:r w:rsidR="007646B9">
        <w:rPr>
          <w:rFonts w:ascii="Times New Roman" w:hAnsi="Times New Roman" w:cs="Times New Roman"/>
        </w:rPr>
        <w:t xml:space="preserve"> </w:t>
      </w:r>
      <w:r w:rsidRPr="007646B9">
        <w:rPr>
          <w:rFonts w:ascii="Times New Roman" w:hAnsi="Times New Roman" w:cs="Times New Roman"/>
        </w:rPr>
        <w:t>Coordenador-Geral, código DAS-101.4, ocupado por Sara de Sousa</w:t>
      </w:r>
      <w:r w:rsidR="007646B9">
        <w:rPr>
          <w:rFonts w:ascii="Times New Roman" w:hAnsi="Times New Roman" w:cs="Times New Roman"/>
        </w:rPr>
        <w:t xml:space="preserve"> </w:t>
      </w:r>
      <w:r w:rsidRPr="007646B9">
        <w:rPr>
          <w:rFonts w:ascii="Times New Roman" w:hAnsi="Times New Roman" w:cs="Times New Roman"/>
        </w:rPr>
        <w:t>Coutinho, da Coordenação-Geral de Supervisão da Educação Superior</w:t>
      </w:r>
      <w:r w:rsidR="007646B9">
        <w:rPr>
          <w:rFonts w:ascii="Times New Roman" w:hAnsi="Times New Roman" w:cs="Times New Roman"/>
        </w:rPr>
        <w:t xml:space="preserve"> </w:t>
      </w:r>
      <w:r w:rsidRPr="007646B9">
        <w:rPr>
          <w:rFonts w:ascii="Times New Roman" w:hAnsi="Times New Roman" w:cs="Times New Roman"/>
        </w:rPr>
        <w:t>a Distância da Diretoria de Supervisão da Educação Superior da</w:t>
      </w:r>
      <w:r w:rsidR="007646B9">
        <w:rPr>
          <w:rFonts w:ascii="Times New Roman" w:hAnsi="Times New Roman" w:cs="Times New Roman"/>
        </w:rPr>
        <w:t xml:space="preserve"> </w:t>
      </w:r>
      <w:r w:rsidRPr="007646B9">
        <w:rPr>
          <w:rFonts w:ascii="Times New Roman" w:hAnsi="Times New Roman" w:cs="Times New Roman"/>
        </w:rPr>
        <w:t>Secretaria de Regulação e Supervisão da Educação Superior, durante</w:t>
      </w:r>
      <w:r w:rsidR="007646B9">
        <w:rPr>
          <w:rFonts w:ascii="Times New Roman" w:hAnsi="Times New Roman" w:cs="Times New Roman"/>
        </w:rPr>
        <w:t xml:space="preserve"> </w:t>
      </w:r>
      <w:r w:rsidRPr="007646B9">
        <w:rPr>
          <w:rFonts w:ascii="Times New Roman" w:hAnsi="Times New Roman" w:cs="Times New Roman"/>
        </w:rPr>
        <w:t>os afastamentos e impedimentos regulamentares do titular.</w:t>
      </w:r>
    </w:p>
    <w:p w:rsidR="007646B9" w:rsidRPr="007646B9" w:rsidRDefault="007646B9" w:rsidP="007646B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C531B" w:rsidRPr="007646B9" w:rsidRDefault="001C531B" w:rsidP="007646B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46B9">
        <w:rPr>
          <w:rFonts w:ascii="Times New Roman" w:hAnsi="Times New Roman" w:cs="Times New Roman"/>
        </w:rPr>
        <w:t>N</w:t>
      </w:r>
      <w:r w:rsidR="007646B9">
        <w:rPr>
          <w:rFonts w:ascii="Times New Roman" w:hAnsi="Times New Roman" w:cs="Times New Roman"/>
        </w:rPr>
        <w:t>º</w:t>
      </w:r>
      <w:r w:rsidRPr="007646B9">
        <w:rPr>
          <w:rFonts w:ascii="Times New Roman" w:hAnsi="Times New Roman" w:cs="Times New Roman"/>
        </w:rPr>
        <w:t xml:space="preserve"> 536 - Fica dispensada ILA DELAHIS JANSEN VALENTE OLIVEIRA</w:t>
      </w:r>
      <w:r w:rsidR="007646B9">
        <w:rPr>
          <w:rFonts w:ascii="Times New Roman" w:hAnsi="Times New Roman" w:cs="Times New Roman"/>
        </w:rPr>
        <w:t xml:space="preserve"> </w:t>
      </w:r>
      <w:r w:rsidRPr="007646B9">
        <w:rPr>
          <w:rFonts w:ascii="Times New Roman" w:hAnsi="Times New Roman" w:cs="Times New Roman"/>
        </w:rPr>
        <w:t>do encargo de substituto eventual do cargo de Coordenador,</w:t>
      </w:r>
      <w:r w:rsidR="007646B9">
        <w:rPr>
          <w:rFonts w:ascii="Times New Roman" w:hAnsi="Times New Roman" w:cs="Times New Roman"/>
        </w:rPr>
        <w:t xml:space="preserve"> </w:t>
      </w:r>
      <w:r w:rsidRPr="007646B9">
        <w:rPr>
          <w:rFonts w:ascii="Times New Roman" w:hAnsi="Times New Roman" w:cs="Times New Roman"/>
        </w:rPr>
        <w:t>código DAS-101.3, ocupado por Luiz Cláudio Lima Costa, da Coordenação-Geral de Supervisão da Educação Superior da Diretoria de</w:t>
      </w:r>
      <w:r w:rsidR="007646B9">
        <w:rPr>
          <w:rFonts w:ascii="Times New Roman" w:hAnsi="Times New Roman" w:cs="Times New Roman"/>
        </w:rPr>
        <w:t xml:space="preserve"> </w:t>
      </w:r>
      <w:r w:rsidRPr="007646B9">
        <w:rPr>
          <w:rFonts w:ascii="Times New Roman" w:hAnsi="Times New Roman" w:cs="Times New Roman"/>
        </w:rPr>
        <w:t>Supervisão da Educação Superior da Secretaria de Regulação e Supervisão</w:t>
      </w:r>
      <w:r w:rsidR="007646B9">
        <w:rPr>
          <w:rFonts w:ascii="Times New Roman" w:hAnsi="Times New Roman" w:cs="Times New Roman"/>
        </w:rPr>
        <w:t xml:space="preserve"> </w:t>
      </w:r>
      <w:r w:rsidRPr="007646B9">
        <w:rPr>
          <w:rFonts w:ascii="Times New Roman" w:hAnsi="Times New Roman" w:cs="Times New Roman"/>
        </w:rPr>
        <w:t>da Educação Superior.</w:t>
      </w:r>
    </w:p>
    <w:p w:rsidR="007646B9" w:rsidRPr="007646B9" w:rsidRDefault="007646B9" w:rsidP="007646B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646B9">
        <w:rPr>
          <w:rFonts w:ascii="Times New Roman" w:hAnsi="Times New Roman" w:cs="Times New Roman"/>
          <w:b/>
        </w:rPr>
        <w:t>JOSÉ HENRIQUE PAIM FERNANDES</w:t>
      </w:r>
    </w:p>
    <w:p w:rsidR="007646B9" w:rsidRDefault="007646B9" w:rsidP="007646B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646B9" w:rsidRPr="007646B9" w:rsidRDefault="007646B9" w:rsidP="007646B9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7646B9">
        <w:rPr>
          <w:rFonts w:ascii="Times New Roman" w:hAnsi="Times New Roman" w:cs="Times New Roman"/>
          <w:b/>
          <w:i/>
        </w:rPr>
        <w:t xml:space="preserve">(Publicação no DOU n.º 71, de 15.04.2013, Seção 2, página </w:t>
      </w:r>
      <w:proofErr w:type="gramStart"/>
      <w:r w:rsidRPr="007646B9"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>4</w:t>
      </w:r>
      <w:r w:rsidRPr="007646B9">
        <w:rPr>
          <w:rFonts w:ascii="Times New Roman" w:hAnsi="Times New Roman" w:cs="Times New Roman"/>
          <w:b/>
          <w:i/>
        </w:rPr>
        <w:t>)</w:t>
      </w:r>
      <w:proofErr w:type="gramEnd"/>
    </w:p>
    <w:p w:rsidR="007646B9" w:rsidRDefault="007646B9" w:rsidP="007646B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646B9" w:rsidRPr="007646B9" w:rsidRDefault="007646B9" w:rsidP="007646B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D1158F" w:rsidRPr="007646B9" w:rsidRDefault="00D1158F" w:rsidP="007646B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646B9">
        <w:rPr>
          <w:rFonts w:ascii="Times New Roman" w:hAnsi="Times New Roman" w:cs="Times New Roman"/>
          <w:b/>
        </w:rPr>
        <w:t>SECRETARIA DE REGULAÇÃO E SUPERVISÃO</w:t>
      </w:r>
      <w:r w:rsidR="007646B9">
        <w:rPr>
          <w:rFonts w:ascii="Times New Roman" w:hAnsi="Times New Roman" w:cs="Times New Roman"/>
          <w:b/>
        </w:rPr>
        <w:t xml:space="preserve"> </w:t>
      </w:r>
      <w:r w:rsidRPr="007646B9">
        <w:rPr>
          <w:rFonts w:ascii="Times New Roman" w:hAnsi="Times New Roman" w:cs="Times New Roman"/>
          <w:b/>
        </w:rPr>
        <w:t>DA EDUCAÇÃO SUPERIOR</w:t>
      </w:r>
    </w:p>
    <w:p w:rsidR="00D1158F" w:rsidRPr="007646B9" w:rsidRDefault="00D1158F" w:rsidP="007646B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646B9">
        <w:rPr>
          <w:rFonts w:ascii="Times New Roman" w:hAnsi="Times New Roman" w:cs="Times New Roman"/>
          <w:b/>
        </w:rPr>
        <w:t xml:space="preserve">PORTARIA Nº 160, DE 12 DE ABRIL DE </w:t>
      </w:r>
      <w:proofErr w:type="gramStart"/>
      <w:r w:rsidRPr="007646B9">
        <w:rPr>
          <w:rFonts w:ascii="Times New Roman" w:hAnsi="Times New Roman" w:cs="Times New Roman"/>
          <w:b/>
        </w:rPr>
        <w:t>2013</w:t>
      </w:r>
      <w:proofErr w:type="gramEnd"/>
    </w:p>
    <w:p w:rsidR="00D1158F" w:rsidRPr="007646B9" w:rsidRDefault="00D1158F" w:rsidP="007646B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646B9">
        <w:rPr>
          <w:rFonts w:ascii="Times New Roman" w:hAnsi="Times New Roman" w:cs="Times New Roman"/>
        </w:rPr>
        <w:t>O SECRETÁRIO DE REGULAÇÃO E SUPERVISÃO DA</w:t>
      </w:r>
      <w:r w:rsidR="007646B9">
        <w:rPr>
          <w:rFonts w:ascii="Times New Roman" w:hAnsi="Times New Roman" w:cs="Times New Roman"/>
        </w:rPr>
        <w:t xml:space="preserve"> </w:t>
      </w:r>
      <w:r w:rsidRPr="007646B9">
        <w:rPr>
          <w:rFonts w:ascii="Times New Roman" w:hAnsi="Times New Roman" w:cs="Times New Roman"/>
        </w:rPr>
        <w:t>EDUCAÇÃO SUPERIOR, no uso das atribuições que lhe foram</w:t>
      </w:r>
      <w:r w:rsidR="007646B9">
        <w:rPr>
          <w:rFonts w:ascii="Times New Roman" w:hAnsi="Times New Roman" w:cs="Times New Roman"/>
        </w:rPr>
        <w:t xml:space="preserve"> </w:t>
      </w:r>
      <w:r w:rsidRPr="007646B9">
        <w:rPr>
          <w:rFonts w:ascii="Times New Roman" w:hAnsi="Times New Roman" w:cs="Times New Roman"/>
        </w:rPr>
        <w:t>conferidas pela Portaria nº 762, de 14 de junho de 2011, publicada em</w:t>
      </w:r>
      <w:r w:rsidR="007646B9">
        <w:rPr>
          <w:rFonts w:ascii="Times New Roman" w:hAnsi="Times New Roman" w:cs="Times New Roman"/>
        </w:rPr>
        <w:t xml:space="preserve"> </w:t>
      </w:r>
      <w:r w:rsidRPr="007646B9">
        <w:rPr>
          <w:rFonts w:ascii="Times New Roman" w:hAnsi="Times New Roman" w:cs="Times New Roman"/>
        </w:rPr>
        <w:t xml:space="preserve">15 de junho </w:t>
      </w:r>
      <w:proofErr w:type="spellStart"/>
      <w:r w:rsidRPr="007646B9">
        <w:rPr>
          <w:rFonts w:ascii="Times New Roman" w:hAnsi="Times New Roman" w:cs="Times New Roman"/>
        </w:rPr>
        <w:t>subseqüente</w:t>
      </w:r>
      <w:proofErr w:type="spellEnd"/>
      <w:r w:rsidRPr="007646B9">
        <w:rPr>
          <w:rFonts w:ascii="Times New Roman" w:hAnsi="Times New Roman" w:cs="Times New Roman"/>
        </w:rPr>
        <w:t>, e republicada no Diário Oficial da União,</w:t>
      </w:r>
      <w:r w:rsidR="007646B9">
        <w:rPr>
          <w:rFonts w:ascii="Times New Roman" w:hAnsi="Times New Roman" w:cs="Times New Roman"/>
        </w:rPr>
        <w:t xml:space="preserve"> </w:t>
      </w:r>
      <w:r w:rsidRPr="007646B9">
        <w:rPr>
          <w:rFonts w:ascii="Times New Roman" w:hAnsi="Times New Roman" w:cs="Times New Roman"/>
        </w:rPr>
        <w:t>Seção 2, de 24 de junho de 2011, resolve:</w:t>
      </w:r>
    </w:p>
    <w:p w:rsidR="007646B9" w:rsidRDefault="00D1158F" w:rsidP="007646B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646B9">
        <w:rPr>
          <w:rFonts w:ascii="Times New Roman" w:hAnsi="Times New Roman" w:cs="Times New Roman"/>
        </w:rPr>
        <w:t>Art. 1º Fica designado o servidor RUBENS DE OLIVEIRA</w:t>
      </w:r>
      <w:r w:rsidR="007646B9">
        <w:rPr>
          <w:rFonts w:ascii="Times New Roman" w:hAnsi="Times New Roman" w:cs="Times New Roman"/>
        </w:rPr>
        <w:t xml:space="preserve"> </w:t>
      </w:r>
      <w:r w:rsidRPr="007646B9">
        <w:rPr>
          <w:rFonts w:ascii="Times New Roman" w:hAnsi="Times New Roman" w:cs="Times New Roman"/>
        </w:rPr>
        <w:t>MARTINS, matrícula SIAPE n° 5237627, para atuar como Ordenador</w:t>
      </w:r>
      <w:r w:rsidR="007646B9">
        <w:rPr>
          <w:rFonts w:ascii="Times New Roman" w:hAnsi="Times New Roman" w:cs="Times New Roman"/>
        </w:rPr>
        <w:t xml:space="preserve"> </w:t>
      </w:r>
      <w:r w:rsidRPr="007646B9">
        <w:rPr>
          <w:rFonts w:ascii="Times New Roman" w:hAnsi="Times New Roman" w:cs="Times New Roman"/>
        </w:rPr>
        <w:t>de Despesas Substituto, no âmbito da Unidade Gestora 152390.</w:t>
      </w:r>
    </w:p>
    <w:p w:rsidR="00D1158F" w:rsidRPr="007646B9" w:rsidRDefault="00D1158F" w:rsidP="007646B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646B9">
        <w:rPr>
          <w:rFonts w:ascii="Times New Roman" w:hAnsi="Times New Roman" w:cs="Times New Roman"/>
        </w:rPr>
        <w:t>Art. 2º Esta Portaria entra em vigor na data de sua publicação.</w:t>
      </w:r>
    </w:p>
    <w:p w:rsidR="00D1158F" w:rsidRPr="007646B9" w:rsidRDefault="00D1158F" w:rsidP="007646B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646B9">
        <w:rPr>
          <w:rFonts w:ascii="Times New Roman" w:hAnsi="Times New Roman" w:cs="Times New Roman"/>
          <w:b/>
        </w:rPr>
        <w:t>JORGE RODRIGO ARAÚJO MESSIAS</w:t>
      </w:r>
    </w:p>
    <w:p w:rsidR="007646B9" w:rsidRDefault="007646B9" w:rsidP="007646B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646B9" w:rsidRPr="007646B9" w:rsidRDefault="007646B9" w:rsidP="007646B9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7646B9">
        <w:rPr>
          <w:rFonts w:ascii="Times New Roman" w:hAnsi="Times New Roman" w:cs="Times New Roman"/>
          <w:b/>
          <w:i/>
        </w:rPr>
        <w:t xml:space="preserve">(Publicação no DOU n.º 71, de 15.04.2013, Seção 2, página </w:t>
      </w:r>
      <w:proofErr w:type="gramStart"/>
      <w:r>
        <w:rPr>
          <w:rFonts w:ascii="Times New Roman" w:hAnsi="Times New Roman" w:cs="Times New Roman"/>
          <w:b/>
          <w:i/>
        </w:rPr>
        <w:t>24</w:t>
      </w:r>
      <w:bookmarkStart w:id="0" w:name="_GoBack"/>
      <w:bookmarkEnd w:id="0"/>
      <w:r w:rsidRPr="007646B9">
        <w:rPr>
          <w:rFonts w:ascii="Times New Roman" w:hAnsi="Times New Roman" w:cs="Times New Roman"/>
          <w:b/>
          <w:i/>
        </w:rPr>
        <w:t>)</w:t>
      </w:r>
      <w:proofErr w:type="gramEnd"/>
    </w:p>
    <w:sectPr w:rsidR="007646B9" w:rsidRPr="007646B9" w:rsidSect="007646B9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6B9" w:rsidRDefault="007646B9" w:rsidP="007646B9">
      <w:pPr>
        <w:spacing w:after="0" w:line="240" w:lineRule="auto"/>
      </w:pPr>
      <w:r>
        <w:separator/>
      </w:r>
    </w:p>
  </w:endnote>
  <w:endnote w:type="continuationSeparator" w:id="0">
    <w:p w:rsidR="007646B9" w:rsidRDefault="007646B9" w:rsidP="00764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6362334"/>
      <w:docPartObj>
        <w:docPartGallery w:val="Page Numbers (Bottom of Page)"/>
        <w:docPartUnique/>
      </w:docPartObj>
    </w:sdtPr>
    <w:sdtContent>
      <w:p w:rsidR="007646B9" w:rsidRDefault="007646B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646B9" w:rsidRDefault="007646B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6B9" w:rsidRDefault="007646B9" w:rsidP="007646B9">
      <w:pPr>
        <w:spacing w:after="0" w:line="240" w:lineRule="auto"/>
      </w:pPr>
      <w:r>
        <w:separator/>
      </w:r>
    </w:p>
  </w:footnote>
  <w:footnote w:type="continuationSeparator" w:id="0">
    <w:p w:rsidR="007646B9" w:rsidRDefault="007646B9" w:rsidP="007646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31B"/>
    <w:rsid w:val="001C531B"/>
    <w:rsid w:val="002E69FE"/>
    <w:rsid w:val="007646B9"/>
    <w:rsid w:val="00A57D0F"/>
    <w:rsid w:val="00C54E4A"/>
    <w:rsid w:val="00D11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646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46B9"/>
  </w:style>
  <w:style w:type="paragraph" w:styleId="Rodap">
    <w:name w:val="footer"/>
    <w:basedOn w:val="Normal"/>
    <w:link w:val="RodapChar"/>
    <w:uiPriority w:val="99"/>
    <w:unhideWhenUsed/>
    <w:rsid w:val="007646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46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646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46B9"/>
  </w:style>
  <w:style w:type="paragraph" w:styleId="Rodap">
    <w:name w:val="footer"/>
    <w:basedOn w:val="Normal"/>
    <w:link w:val="RodapChar"/>
    <w:uiPriority w:val="99"/>
    <w:unhideWhenUsed/>
    <w:rsid w:val="007646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46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693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CMDF02</dc:creator>
  <cp:lastModifiedBy>cm021</cp:lastModifiedBy>
  <cp:revision>4</cp:revision>
  <dcterms:created xsi:type="dcterms:W3CDTF">2013-04-15T10:10:00Z</dcterms:created>
  <dcterms:modified xsi:type="dcterms:W3CDTF">2013-04-15T11:00:00Z</dcterms:modified>
</cp:coreProperties>
</file>