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MINISTÉRIO DA EDUCAÇÃO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GABINETE DO MINISTRO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83E1A">
        <w:rPr>
          <w:rFonts w:ascii="Times New Roman" w:hAnsi="Times New Roman" w:cs="Times New Roman"/>
          <w:b/>
        </w:rPr>
        <w:t xml:space="preserve"> 268, DE 1</w:t>
      </w:r>
      <w:r>
        <w:rPr>
          <w:rFonts w:ascii="Times New Roman" w:hAnsi="Times New Roman" w:cs="Times New Roman"/>
          <w:b/>
        </w:rPr>
        <w:t>º</w:t>
      </w:r>
      <w:r w:rsidRPr="00483E1A">
        <w:rPr>
          <w:rFonts w:ascii="Times New Roman" w:hAnsi="Times New Roman" w:cs="Times New Roman"/>
          <w:b/>
        </w:rPr>
        <w:t xml:space="preserve"> DE ABRIL DE </w:t>
      </w:r>
      <w:proofErr w:type="gramStart"/>
      <w:r w:rsidRPr="00483E1A">
        <w:rPr>
          <w:rFonts w:ascii="Times New Roman" w:hAnsi="Times New Roman" w:cs="Times New Roman"/>
          <w:b/>
        </w:rPr>
        <w:t>2013</w:t>
      </w:r>
      <w:proofErr w:type="gramEnd"/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O MINISTRO DE ESTADO DA EDUCAÇÃO, no uso da atribuição que lhe confere o art. 4</w:t>
      </w:r>
      <w:r>
        <w:rPr>
          <w:rFonts w:ascii="Times New Roman" w:hAnsi="Times New Roman" w:cs="Times New Roman"/>
        </w:rPr>
        <w:t xml:space="preserve">º </w:t>
      </w:r>
      <w:r w:rsidRPr="00483E1A">
        <w:rPr>
          <w:rFonts w:ascii="Times New Roman" w:hAnsi="Times New Roman" w:cs="Times New Roman"/>
        </w:rPr>
        <w:t>do Decreto n</w:t>
      </w:r>
      <w:r>
        <w:rPr>
          <w:rFonts w:ascii="Times New Roman" w:hAnsi="Times New Roman" w:cs="Times New Roman"/>
        </w:rPr>
        <w:t>º</w:t>
      </w:r>
      <w:r w:rsidRPr="00483E1A">
        <w:rPr>
          <w:rFonts w:ascii="Times New Roman" w:hAnsi="Times New Roman" w:cs="Times New Roman"/>
        </w:rPr>
        <w:t xml:space="preserve"> 5.773, de </w:t>
      </w:r>
      <w:proofErr w:type="gramStart"/>
      <w:r w:rsidRPr="00483E1A">
        <w:rPr>
          <w:rFonts w:ascii="Times New Roman" w:hAnsi="Times New Roman" w:cs="Times New Roman"/>
        </w:rPr>
        <w:t>9</w:t>
      </w:r>
      <w:proofErr w:type="gramEnd"/>
      <w:r w:rsidRPr="00483E1A">
        <w:rPr>
          <w:rFonts w:ascii="Times New Roman" w:hAnsi="Times New Roman" w:cs="Times New Roman"/>
        </w:rPr>
        <w:t xml:space="preserve"> de maio de 2006, e tendo em vista o disposto na Resolução n</w:t>
      </w:r>
      <w:r>
        <w:rPr>
          <w:rFonts w:ascii="Times New Roman" w:hAnsi="Times New Roman" w:cs="Times New Roman"/>
        </w:rPr>
        <w:t>º</w:t>
      </w:r>
      <w:r w:rsidRPr="00483E1A">
        <w:rPr>
          <w:rFonts w:ascii="Times New Roman" w:hAnsi="Times New Roman" w:cs="Times New Roman"/>
        </w:rPr>
        <w:t xml:space="preserve"> 1, de 3 de abril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de 2001, e no Parecer n</w:t>
      </w:r>
      <w:r>
        <w:rPr>
          <w:rFonts w:ascii="Times New Roman" w:hAnsi="Times New Roman" w:cs="Times New Roman"/>
        </w:rPr>
        <w:t>º</w:t>
      </w:r>
      <w:r w:rsidRPr="00483E1A">
        <w:rPr>
          <w:rFonts w:ascii="Times New Roman" w:hAnsi="Times New Roman" w:cs="Times New Roman"/>
        </w:rPr>
        <w:t xml:space="preserve"> 386/2012, ambos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Educação, proferido nos autos do Processo n</w:t>
      </w:r>
      <w:r>
        <w:rPr>
          <w:rFonts w:ascii="Times New Roman" w:hAnsi="Times New Roman" w:cs="Times New Roman"/>
        </w:rPr>
        <w:t>º</w:t>
      </w:r>
      <w:r w:rsidRPr="00483E1A">
        <w:rPr>
          <w:rFonts w:ascii="Times New Roman" w:hAnsi="Times New Roman" w:cs="Times New Roman"/>
        </w:rPr>
        <w:t xml:space="preserve"> 23001.000108/2012-30, resolve: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Art. 1º Ficam reconhecidos os cursos de pós-graduação, stricto sensu, relacionados no anexo 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esta Portaria, com prazo de validade determinado pela sistemática avaliativa.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Art. 2º Esta Portaria entra em vigor na data de sua publicação.</w:t>
      </w:r>
    </w:p>
    <w:p w:rsid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ALOIZIO MERCADANTE OLIVA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ANEXO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483E1A">
        <w:rPr>
          <w:rFonts w:ascii="Times New Roman" w:hAnsi="Times New Roman" w:cs="Times New Roman"/>
        </w:rPr>
        <w:t>Propostas de Cursos Novos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137a Reunião CTC/ES</w:t>
      </w:r>
    </w:p>
    <w:p w:rsidR="00D442FB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26 a 29 de junho de 2012</w:t>
      </w:r>
    </w:p>
    <w:bookmarkEnd w:id="0"/>
    <w:p w:rsidR="00483E1A" w:rsidRDefault="00483E1A" w:rsidP="00483E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E1A" w:rsidRPr="00483E1A" w:rsidRDefault="00483E1A" w:rsidP="00483E1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83E1A" w:rsidRDefault="00483E1A" w:rsidP="00483E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E1A" w:rsidRPr="00483E1A" w:rsidRDefault="00483E1A" w:rsidP="00483E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 xml:space="preserve">(Publicação no DOU n.º 62, de 02.04.2013, Seção 1, página </w:t>
      </w:r>
      <w:proofErr w:type="gramStart"/>
      <w:r w:rsidRPr="00483E1A">
        <w:rPr>
          <w:rFonts w:ascii="Times New Roman" w:hAnsi="Times New Roman" w:cs="Times New Roman"/>
          <w:b/>
          <w:i/>
        </w:rPr>
        <w:t>19)</w:t>
      </w:r>
      <w:proofErr w:type="gramEnd"/>
    </w:p>
    <w:p w:rsidR="00483E1A" w:rsidRPr="00483E1A" w:rsidRDefault="00483E1A" w:rsidP="00483E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MINISTÉRIO DA EDUCAÇÃO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GABINETE DO MINISTRO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DESPACHO DO MINISTRO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Em 1</w:t>
      </w:r>
      <w:r w:rsidRPr="00483E1A">
        <w:rPr>
          <w:rFonts w:ascii="Times New Roman" w:hAnsi="Times New Roman" w:cs="Times New Roman"/>
        </w:rPr>
        <w:t>º</w:t>
      </w:r>
      <w:r w:rsidRPr="00483E1A">
        <w:rPr>
          <w:rFonts w:ascii="Times New Roman" w:hAnsi="Times New Roman" w:cs="Times New Roman"/>
        </w:rPr>
        <w:t xml:space="preserve"> de abril de 2013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483E1A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483E1A">
        <w:rPr>
          <w:rFonts w:ascii="Times New Roman" w:hAnsi="Times New Roman" w:cs="Times New Roman"/>
        </w:rPr>
        <w:t xml:space="preserve"> 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Educação homologa o Parecer n</w:t>
      </w:r>
      <w:r>
        <w:rPr>
          <w:rFonts w:ascii="Times New Roman" w:hAnsi="Times New Roman" w:cs="Times New Roman"/>
        </w:rPr>
        <w:t>º</w:t>
      </w:r>
      <w:r w:rsidRPr="00483E1A">
        <w:rPr>
          <w:rFonts w:ascii="Times New Roman" w:hAnsi="Times New Roman" w:cs="Times New Roman"/>
        </w:rPr>
        <w:t xml:space="preserve"> 386/2012,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Educação, favorável ao reconhecimento, com prazo de validade determinado pela sistemática avaliativa,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dos cursos de pós-graduação stricto sensu, relacionados no anexo ao presente Parecer, aprovados na 137ª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Reunião do Conselho Técnico e Científico da Educação Superior da CAPES, realizada no período 26 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29 de junho de 2012, conforme consta do Processo n</w:t>
      </w:r>
      <w:r>
        <w:rPr>
          <w:rFonts w:ascii="Times New Roman" w:hAnsi="Times New Roman" w:cs="Times New Roman"/>
        </w:rPr>
        <w:t>º</w:t>
      </w:r>
      <w:r w:rsidRPr="00483E1A">
        <w:rPr>
          <w:rFonts w:ascii="Times New Roman" w:hAnsi="Times New Roman" w:cs="Times New Roman"/>
        </w:rPr>
        <w:t xml:space="preserve"> 23001.000108/2012-30.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ALOIZIO MERCADANTE OLIVA</w:t>
      </w:r>
    </w:p>
    <w:p w:rsid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3E1A" w:rsidRPr="00483E1A" w:rsidRDefault="00483E1A" w:rsidP="00483E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 xml:space="preserve">(Publicação no DOU n.º 62, de 02.04.2013, Seção 1, página </w:t>
      </w:r>
      <w:proofErr w:type="gramStart"/>
      <w:r w:rsidRPr="00483E1A">
        <w:rPr>
          <w:rFonts w:ascii="Times New Roman" w:hAnsi="Times New Roman" w:cs="Times New Roman"/>
          <w:b/>
          <w:i/>
        </w:rPr>
        <w:t>19)</w:t>
      </w:r>
      <w:proofErr w:type="gramEnd"/>
    </w:p>
    <w:p w:rsid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MINISTÉRIO DA EDUCAÇÃO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SECRETARIA DE EDUCAÇÃO PROFISSIONAL E TECNOLÓGICA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83E1A">
        <w:rPr>
          <w:rFonts w:ascii="Times New Roman" w:hAnsi="Times New Roman" w:cs="Times New Roman"/>
          <w:b/>
        </w:rPr>
        <w:t xml:space="preserve"> 12, DE 28 DE MARÇO DE </w:t>
      </w:r>
      <w:proofErr w:type="gramStart"/>
      <w:r w:rsidRPr="00483E1A">
        <w:rPr>
          <w:rFonts w:ascii="Times New Roman" w:hAnsi="Times New Roman" w:cs="Times New Roman"/>
          <w:b/>
        </w:rPr>
        <w:t>2013</w:t>
      </w:r>
      <w:proofErr w:type="gramEnd"/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O SECRETÁRIO DE EDUCAÇÃO PROFISSIONAL E TECNOLÓGICA DO MINISTÉRIO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DA EDUCAÇÃO, no uso das atribuições que lhe confere o art. 13, Anexo I, do Decreto n° 7.690,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02 de março de 2012, e na forma disposta no art. 214 da Constituição, na Lei Complementar nº 101,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04 de maio de 2000, na Lei nº 12.465, de 12 de agosto de 2011, na Lei nº 12.513, de 26 de outubro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2011, no Decreto nº 6.170, de 25 de julho de 2007, na Resolução FNDE nº 31, de 1º de julho de 2011,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 xml:space="preserve">na Resolução FNDE nº 08, de 20 de março de 2013, na Portaria/MEC nº 168, de </w:t>
      </w:r>
      <w:proofErr w:type="gramStart"/>
      <w:r w:rsidRPr="00483E1A">
        <w:rPr>
          <w:rFonts w:ascii="Times New Roman" w:hAnsi="Times New Roman" w:cs="Times New Roman"/>
        </w:rPr>
        <w:t>7</w:t>
      </w:r>
      <w:proofErr w:type="gramEnd"/>
      <w:r w:rsidRPr="00483E1A">
        <w:rPr>
          <w:rFonts w:ascii="Times New Roman" w:hAnsi="Times New Roman" w:cs="Times New Roman"/>
        </w:rPr>
        <w:t xml:space="preserve"> de março de 2013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e na Nota Técnica nº 139/2013/DIR/SETEC/MEC, da Diretoria de Integração das Redes de Educação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profissional e Tecnológica, resolve: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Art. 1º Divulgar a relação dos parceiros ofertantes, signatários do Termo de Adesão ao Programa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 xml:space="preserve">Nacional de Acesso ao Ensino Técnico e Emprego - </w:t>
      </w:r>
      <w:proofErr w:type="spellStart"/>
      <w:r w:rsidRPr="00483E1A">
        <w:rPr>
          <w:rFonts w:ascii="Times New Roman" w:hAnsi="Times New Roman" w:cs="Times New Roman"/>
        </w:rPr>
        <w:t>Pronatec</w:t>
      </w:r>
      <w:proofErr w:type="spellEnd"/>
      <w:r w:rsidRPr="00483E1A">
        <w:rPr>
          <w:rFonts w:ascii="Times New Roman" w:hAnsi="Times New Roman" w:cs="Times New Roman"/>
        </w:rPr>
        <w:t>, considerados aptos a receber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recursos financeiros para ofertarem vagas em cursos de educação profissional técnica de nível médio 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cursos de formação inicial e continuada ou qualificação profissional, no âmbito da Bolsa-Formação, no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exercício de 2013, com valores e dados descritos no Anexo I desta Portaria.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Parágrafo único. Os créditos orçamentários totalizam R$ 43.873.120,00 (quarenta e três milhões,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 xml:space="preserve">oitocentos e setenta e três mil e cento e vinte reais) que obedecem à classificação </w:t>
      </w:r>
      <w:r w:rsidRPr="00483E1A">
        <w:rPr>
          <w:rFonts w:ascii="Times New Roman" w:hAnsi="Times New Roman" w:cs="Times New Roman"/>
        </w:rPr>
        <w:lastRenderedPageBreak/>
        <w:t>Funcional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Programática 12.363.2031.20</w:t>
      </w:r>
      <w:proofErr w:type="gramStart"/>
      <w:r w:rsidRPr="00483E1A">
        <w:rPr>
          <w:rFonts w:ascii="Times New Roman" w:hAnsi="Times New Roman" w:cs="Times New Roman"/>
        </w:rPr>
        <w:t>RW.</w:t>
      </w:r>
      <w:proofErr w:type="gramEnd"/>
      <w:r w:rsidRPr="00483E1A">
        <w:rPr>
          <w:rFonts w:ascii="Times New Roman" w:hAnsi="Times New Roman" w:cs="Times New Roman"/>
        </w:rPr>
        <w:t>0001 - Apoio à Formação Profissional e Tecnológica - Plano Interno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QFP05P0603P, Bolsa-Formação PRONATEC, órgãos gestores da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nos Estados.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Art. 2º - Esta Portaria entra em vigor na data de sua publicação.</w:t>
      </w:r>
    </w:p>
    <w:p w:rsid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MARCO ANTONIO DE OLIVEIRA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ANEXO I</w:t>
      </w:r>
    </w:p>
    <w:p w:rsidR="00483E1A" w:rsidRDefault="00483E1A" w:rsidP="00483E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E1A" w:rsidRPr="00483E1A" w:rsidRDefault="00483E1A" w:rsidP="00483E1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83E1A" w:rsidRDefault="00483E1A" w:rsidP="00483E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E1A" w:rsidRPr="00483E1A" w:rsidRDefault="00483E1A" w:rsidP="00483E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 xml:space="preserve">(Publicação no DOU n.º 62, de 02.04.2013, Seção 1, página </w:t>
      </w:r>
      <w:proofErr w:type="gramStart"/>
      <w:r w:rsidRPr="00483E1A">
        <w:rPr>
          <w:rFonts w:ascii="Times New Roman" w:hAnsi="Times New Roman" w:cs="Times New Roman"/>
          <w:b/>
          <w:i/>
        </w:rPr>
        <w:t>19)</w:t>
      </w:r>
      <w:proofErr w:type="gramEnd"/>
    </w:p>
    <w:p w:rsidR="00483E1A" w:rsidRPr="00483E1A" w:rsidRDefault="00483E1A" w:rsidP="00483E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MINISTÉRIO DA EDUCAÇÃO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SECRETARIA DE EDUCAÇÃO SUPERIOR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483E1A">
        <w:rPr>
          <w:rFonts w:ascii="Times New Roman" w:hAnsi="Times New Roman" w:cs="Times New Roman"/>
          <w:b/>
        </w:rPr>
        <w:t xml:space="preserve"> 9, DE 28 DE MARÇO DE </w:t>
      </w:r>
      <w:proofErr w:type="gramStart"/>
      <w:r w:rsidRPr="00483E1A">
        <w:rPr>
          <w:rFonts w:ascii="Times New Roman" w:hAnsi="Times New Roman" w:cs="Times New Roman"/>
          <w:b/>
        </w:rPr>
        <w:t>2013</w:t>
      </w:r>
      <w:proofErr w:type="gramEnd"/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 SECRETÁRIA DE EDUCAÇÃO SUPERIOR DO MINISTÉRIO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DA EDUCAÇÃO, SUBSTITUTA e o SECRETÁRIO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POLÍTICAS E PROGRAMAS DE PESQUISA E DESENVOLVIMENTO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DO MINISTÉRIO DA CIÊNCIA, TECNOLOGIA E INOVAÇÃO,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no uso de suas atribuições e considerando as disposições da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Lei nº 8.958, de 20 de dezembro de 1994 e do Decreto nº 7.423,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31 de dezembro de 2010, com base nas recomendações do Grupo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Apoio Técnico MEC/MCTI apresentadas na reunião ordinária de 07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de fevereiro de 2013 e pelos fundamentos da Informação nº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001/2013-CGLNES/GAB/</w:t>
      </w:r>
      <w:proofErr w:type="spellStart"/>
      <w:proofErr w:type="gramStart"/>
      <w:r w:rsidRPr="00483E1A">
        <w:rPr>
          <w:rFonts w:ascii="Times New Roman" w:hAnsi="Times New Roman" w:cs="Times New Roman"/>
        </w:rPr>
        <w:t>SESu</w:t>
      </w:r>
      <w:proofErr w:type="spellEnd"/>
      <w:proofErr w:type="gramEnd"/>
      <w:r w:rsidRPr="00483E1A">
        <w:rPr>
          <w:rFonts w:ascii="Times New Roman" w:hAnsi="Times New Roman" w:cs="Times New Roman"/>
        </w:rPr>
        <w:t>/MEC, resolvem: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contar de 20 de dezembro de 2012, a Fundação Parque Tecnológico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 xml:space="preserve">da Paraíba - </w:t>
      </w:r>
      <w:proofErr w:type="spellStart"/>
      <w:proofErr w:type="gramStart"/>
      <w:r w:rsidRPr="00483E1A">
        <w:rPr>
          <w:rFonts w:ascii="Times New Roman" w:hAnsi="Times New Roman" w:cs="Times New Roman"/>
        </w:rPr>
        <w:t>PaqTcPB</w:t>
      </w:r>
      <w:proofErr w:type="spellEnd"/>
      <w:proofErr w:type="gramEnd"/>
      <w:r w:rsidRPr="00483E1A">
        <w:rPr>
          <w:rFonts w:ascii="Times New Roman" w:hAnsi="Times New Roman" w:cs="Times New Roman"/>
        </w:rPr>
        <w:t>, CNPJ nº 09.261.843/0001-16, como Fundação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de Apoio à Universidade Federal de Campina Grande - UFCG, processo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nº 23000.003385/2012-12.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Art. 2º. Esta Portaria entra em vigor na data de sua publicação.</w:t>
      </w:r>
      <w:r>
        <w:rPr>
          <w:rFonts w:ascii="Times New Roman" w:hAnsi="Times New Roman" w:cs="Times New Roman"/>
        </w:rPr>
        <w:t xml:space="preserve"> 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ADRIANA RIGON WESKA</w:t>
      </w:r>
    </w:p>
    <w:p w:rsid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CARLOS AFONSO NOBRE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 xml:space="preserve">PORTARIA CONJUNTA Nº 10, DE 28 DE MARÇO DE </w:t>
      </w:r>
      <w:proofErr w:type="gramStart"/>
      <w:r w:rsidRPr="00483E1A">
        <w:rPr>
          <w:rFonts w:ascii="Times New Roman" w:hAnsi="Times New Roman" w:cs="Times New Roman"/>
          <w:b/>
        </w:rPr>
        <w:t>2013</w:t>
      </w:r>
      <w:proofErr w:type="gramEnd"/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 SECRETÁRIA DE EDUCAÇÃO SUPERIOR DO MINISTÉRIO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DA EDUCAÇÃO, SUBSTITUTA e o SECRETÁRIO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POLÍTICAS E PROGRAMAS DE PESQUISA E DESENVOLVIMENTO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DO MINISTÉRIO DA CIÊNCIA, TECNOLOGIA E INOVAÇÃO,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no uso de suas atribuições e considerando as disposições da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Lei nº 8.958, de 20 de dezembro de 1994 e do Decreto nº 7.423,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31 de dezembro de 2010, com base nas recomendações do Grupo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Apoio Técnico MEC/MCTI apresentadas na reunião ordinária de 07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de fevereiro de 2013 e pelos fundamentos da Informação nº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002/2013-CGLNES/GAB/</w:t>
      </w:r>
      <w:proofErr w:type="spellStart"/>
      <w:proofErr w:type="gramStart"/>
      <w:r w:rsidRPr="00483E1A">
        <w:rPr>
          <w:rFonts w:ascii="Times New Roman" w:hAnsi="Times New Roman" w:cs="Times New Roman"/>
        </w:rPr>
        <w:t>SESu</w:t>
      </w:r>
      <w:proofErr w:type="spellEnd"/>
      <w:proofErr w:type="gramEnd"/>
      <w:r w:rsidRPr="00483E1A">
        <w:rPr>
          <w:rFonts w:ascii="Times New Roman" w:hAnsi="Times New Roman" w:cs="Times New Roman"/>
        </w:rPr>
        <w:t>/MEC, resolvem: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Fundação de Educação Tecnológica e Cultural da Paraíba - FUNETEC,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CNPJ nº 02.168.943/0001-53, como Fundação de Apoio ao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Instituto Federal de Educação, Ciência e Tecnologia da Paraíba, processo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nº 23000.016831/2012-41.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Art. 2º. A validade do credenciamento fica condicionada à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apresentação, em 60 (sessenta) dias, a contar da publicação da presente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Portaria, de documento que comprove a homologação pelo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Conselho Curador, de alteração introduzida ao art. 14 do Estatuto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Social da FUNETEC-PB, apresentada ad referendum, nos termos da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Resolução nº 001/2013, de 1º de fevereiro de 2013.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Art. 3º. Esta Portaria entra em vigor na data de sua publicação.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ADRIANA RIGON WESKA</w:t>
      </w:r>
    </w:p>
    <w:p w:rsid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CARLOS AFONSO NOBRE</w:t>
      </w:r>
    </w:p>
    <w:p w:rsid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3E1A" w:rsidRPr="00483E1A" w:rsidRDefault="00483E1A" w:rsidP="00483E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 xml:space="preserve">(Publicação no DOU n.º 62, de 02.04.2013,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483E1A">
        <w:rPr>
          <w:rFonts w:ascii="Times New Roman" w:hAnsi="Times New Roman" w:cs="Times New Roman"/>
          <w:b/>
          <w:i/>
        </w:rPr>
        <w:t>)</w:t>
      </w:r>
      <w:proofErr w:type="gramEnd"/>
    </w:p>
    <w:p w:rsidR="00483E1A" w:rsidRDefault="00483E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lastRenderedPageBreak/>
        <w:t>MINISTÉRIO DA EDUCAÇÃO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SECRETARIA DE EDUCAÇÃO SUPERIOR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 xml:space="preserve">PORTARIA CONJUNTA Nº 11, DE 28 DE MARÇO DE </w:t>
      </w:r>
      <w:proofErr w:type="gramStart"/>
      <w:r w:rsidRPr="00483E1A">
        <w:rPr>
          <w:rFonts w:ascii="Times New Roman" w:hAnsi="Times New Roman" w:cs="Times New Roman"/>
          <w:b/>
        </w:rPr>
        <w:t>2013</w:t>
      </w:r>
      <w:proofErr w:type="gramEnd"/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 SECRETÁRIA DE EDUCAÇÃO SUPERIOR DO MINISTÉRIO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DA EDUCAÇÃO, SUBSTITUTA e o SECRETÁRIO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POLÍTICAS E PROGRAMAS DE PESQUISA E DESENVOLVIMENTO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DO MINISTÉRIO DA CIÊNCIA, TECNOLOGIA E INOVAÇÃO,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no uso de suas atribuições e considerando as disposições da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Lei nº 8.958, de 20 de dezembro de 1994 e do Decreto nº 7.423,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31 de dezembro de 2010, com base nas recomendações do Grupo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Apoio Técnico MEC/MCTI apresentadas na reunião ordinária de 07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de fevereiro de 2013 e pelos fundamentos da Informação nº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003/2013-CGLNES/GAB/</w:t>
      </w:r>
      <w:proofErr w:type="spellStart"/>
      <w:proofErr w:type="gramStart"/>
      <w:r w:rsidRPr="00483E1A">
        <w:rPr>
          <w:rFonts w:ascii="Times New Roman" w:hAnsi="Times New Roman" w:cs="Times New Roman"/>
        </w:rPr>
        <w:t>SESu</w:t>
      </w:r>
      <w:proofErr w:type="spellEnd"/>
      <w:proofErr w:type="gramEnd"/>
      <w:r w:rsidRPr="00483E1A">
        <w:rPr>
          <w:rFonts w:ascii="Times New Roman" w:hAnsi="Times New Roman" w:cs="Times New Roman"/>
        </w:rPr>
        <w:t>/MEC, resolvem: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Fundação de Apoio à Pesquisa e Extensão de Sergipe - FAPESE,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CNPJ nº 97.500.037/0001-10, como Fundação de Apoio à Universidade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Federal de Sergipe - UFSE, processo nº 23000.015342/2012-71.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Art. 2º. Esta Portaria entra em vigor na data de sua publicação.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ADRIANA RIGON WESKA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CARLOS AFONSO NOBRE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 xml:space="preserve">PORTARIA CONJUNTA Nº 12, DE 28 DE MARÇO DE </w:t>
      </w:r>
      <w:proofErr w:type="gramStart"/>
      <w:r w:rsidRPr="00483E1A">
        <w:rPr>
          <w:rFonts w:ascii="Times New Roman" w:hAnsi="Times New Roman" w:cs="Times New Roman"/>
          <w:b/>
        </w:rPr>
        <w:t>2013</w:t>
      </w:r>
      <w:proofErr w:type="gramEnd"/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 SECRETÁRIA DE EDUCAÇÃO SUPERIOR DO MINISTÉRIO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DA EDUCAÇÃO, SUBSTITUTA e o SECRETÁRIO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POLÍTICAS E PROGRAMAS DE PESQUISA E DESENVOLVIMENTO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DO MINISTÉRIO DA CIÊNCIA, TECNOLOGIA E INOVAÇÃO,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no uso de suas atribuições e considerando as disposições da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Lei nº 8.958, de 20 de dezembro de 1994 e do Decreto nº 7.423,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31 de dezembro de 2010, com base nas recomendações do Grupo de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Apoio Técnico MEC/MCTI apresentadas na reunião ordinária de 07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de fevereiro de 2013 e pelos fundamentos da Informação nº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004/2013-CGLNES/GAB/</w:t>
      </w:r>
      <w:proofErr w:type="spellStart"/>
      <w:proofErr w:type="gramStart"/>
      <w:r w:rsidRPr="00483E1A">
        <w:rPr>
          <w:rFonts w:ascii="Times New Roman" w:hAnsi="Times New Roman" w:cs="Times New Roman"/>
        </w:rPr>
        <w:t>SESu</w:t>
      </w:r>
      <w:proofErr w:type="spellEnd"/>
      <w:proofErr w:type="gramEnd"/>
      <w:r w:rsidRPr="00483E1A">
        <w:rPr>
          <w:rFonts w:ascii="Times New Roman" w:hAnsi="Times New Roman" w:cs="Times New Roman"/>
        </w:rPr>
        <w:t>/MEC, resolvem: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contar de 10 de fevereiro de 2013, a Fundação de Ensino e Engenharia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de Santa Catarina - FEESC, CNPJ nº 82.895.327/0001-33,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como Fundação de Apoio à Universidade Federal de Santa Catarina -</w:t>
      </w:r>
      <w:r>
        <w:rPr>
          <w:rFonts w:ascii="Times New Roman" w:hAnsi="Times New Roman" w:cs="Times New Roman"/>
        </w:rPr>
        <w:t xml:space="preserve"> </w:t>
      </w:r>
      <w:r w:rsidRPr="00483E1A">
        <w:rPr>
          <w:rFonts w:ascii="Times New Roman" w:hAnsi="Times New Roman" w:cs="Times New Roman"/>
        </w:rPr>
        <w:t>UFSC, processo nº 23000.014577/2012-46.</w:t>
      </w:r>
    </w:p>
    <w:p w:rsidR="00483E1A" w:rsidRPr="00483E1A" w:rsidRDefault="00483E1A" w:rsidP="00483E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3E1A">
        <w:rPr>
          <w:rFonts w:ascii="Times New Roman" w:hAnsi="Times New Roman" w:cs="Times New Roman"/>
        </w:rPr>
        <w:t>Art. 2º. Esta Portaria entra em vigor na data de sua publicação.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ADRIANA RIGON WESKA</w:t>
      </w:r>
    </w:p>
    <w:p w:rsidR="00483E1A" w:rsidRPr="00483E1A" w:rsidRDefault="00483E1A" w:rsidP="00483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CARLOS AFONSO NOBRE</w:t>
      </w:r>
    </w:p>
    <w:p w:rsidR="00483E1A" w:rsidRDefault="00483E1A" w:rsidP="00483E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E1A" w:rsidRPr="00483E1A" w:rsidRDefault="00483E1A" w:rsidP="00483E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 xml:space="preserve">(Publicação no DOU n.º 62, de 02.04.2013,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483E1A">
        <w:rPr>
          <w:rFonts w:ascii="Times New Roman" w:hAnsi="Times New Roman" w:cs="Times New Roman"/>
          <w:b/>
          <w:i/>
        </w:rPr>
        <w:t>)</w:t>
      </w:r>
      <w:proofErr w:type="gramEnd"/>
    </w:p>
    <w:sectPr w:rsidR="00483E1A" w:rsidRPr="00483E1A" w:rsidSect="00483E1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1A" w:rsidRDefault="00483E1A" w:rsidP="00483E1A">
      <w:pPr>
        <w:spacing w:after="0" w:line="240" w:lineRule="auto"/>
      </w:pPr>
      <w:r>
        <w:separator/>
      </w:r>
    </w:p>
  </w:endnote>
  <w:endnote w:type="continuationSeparator" w:id="0">
    <w:p w:rsidR="00483E1A" w:rsidRDefault="00483E1A" w:rsidP="0048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3892"/>
      <w:docPartObj>
        <w:docPartGallery w:val="Page Numbers (Bottom of Page)"/>
        <w:docPartUnique/>
      </w:docPartObj>
    </w:sdtPr>
    <w:sdtContent>
      <w:p w:rsidR="00483E1A" w:rsidRDefault="00483E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3E1A" w:rsidRDefault="00483E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1A" w:rsidRDefault="00483E1A" w:rsidP="00483E1A">
      <w:pPr>
        <w:spacing w:after="0" w:line="240" w:lineRule="auto"/>
      </w:pPr>
      <w:r>
        <w:separator/>
      </w:r>
    </w:p>
  </w:footnote>
  <w:footnote w:type="continuationSeparator" w:id="0">
    <w:p w:rsidR="00483E1A" w:rsidRDefault="00483E1A" w:rsidP="00483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1A"/>
    <w:rsid w:val="003607FD"/>
    <w:rsid w:val="00483E1A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3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E1A"/>
  </w:style>
  <w:style w:type="paragraph" w:styleId="Rodap">
    <w:name w:val="footer"/>
    <w:basedOn w:val="Normal"/>
    <w:link w:val="RodapChar"/>
    <w:uiPriority w:val="99"/>
    <w:unhideWhenUsed/>
    <w:rsid w:val="00483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3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E1A"/>
  </w:style>
  <w:style w:type="paragraph" w:styleId="Rodap">
    <w:name w:val="footer"/>
    <w:basedOn w:val="Normal"/>
    <w:link w:val="RodapChar"/>
    <w:uiPriority w:val="99"/>
    <w:unhideWhenUsed/>
    <w:rsid w:val="00483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1258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2013-04-02T11:02:00Z</dcterms:created>
  <dcterms:modified xsi:type="dcterms:W3CDTF">2013-04-02T11:15:00Z</dcterms:modified>
</cp:coreProperties>
</file>