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AD" w:rsidRPr="009450AD" w:rsidRDefault="009450AD" w:rsidP="00945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0AD">
        <w:rPr>
          <w:rFonts w:ascii="Times New Roman" w:hAnsi="Times New Roman" w:cs="Times New Roman"/>
          <w:b/>
        </w:rPr>
        <w:t>MINISTÉRIO DA EDUCAÇÃO</w:t>
      </w:r>
    </w:p>
    <w:p w:rsidR="009450AD" w:rsidRPr="009450AD" w:rsidRDefault="009450AD" w:rsidP="00945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0AD">
        <w:rPr>
          <w:rFonts w:ascii="Times New Roman" w:hAnsi="Times New Roman" w:cs="Times New Roman"/>
          <w:b/>
        </w:rPr>
        <w:t>GABINETE DO MINISTRO</w:t>
      </w:r>
    </w:p>
    <w:p w:rsidR="009450AD" w:rsidRPr="009450AD" w:rsidRDefault="009450AD" w:rsidP="00945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0AD">
        <w:rPr>
          <w:rFonts w:ascii="Times New Roman" w:hAnsi="Times New Roman" w:cs="Times New Roman"/>
          <w:b/>
        </w:rPr>
        <w:t>PORTARIAS DE 24 DE SETEMBRO DE 2012</w:t>
      </w:r>
    </w:p>
    <w:p w:rsid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uso da competência que lhe foi subdelegada pelo Inciso I, do Artigo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publicada no Diário Oficial da União de 12 de junho de 2003, resolve:</w:t>
      </w:r>
    </w:p>
    <w:p w:rsidR="009450AD" w:rsidRPr="009450AD" w:rsidRDefault="009450AD" w:rsidP="00945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Default="009450AD" w:rsidP="00945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1.187 - Nomear DEUSA DE NAZARÉ MARTINS LOBATO para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exercer o cargo de Coordenador, código DAS-101.3, da Diretoria de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Integração das Redes de Educação Profissional e Tecnológica da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Secretaria de Educação Profissional e Tecnológica.</w:t>
      </w:r>
    </w:p>
    <w:p w:rsidR="009450AD" w:rsidRPr="009450AD" w:rsidRDefault="009450AD" w:rsidP="00945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no uso da competência que lhe foi subdelegada pelo inciso I do art.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da Portaria n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publicada no Diário Oficial da União de 12 de junho de 2003, e de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conformidade com o artigo 4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4.734, de 11 de junho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de 2003, resolve:</w:t>
      </w:r>
    </w:p>
    <w:p w:rsidR="009450AD" w:rsidRPr="009450AD" w:rsidRDefault="009450AD" w:rsidP="00945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0AD" w:rsidRPr="009450AD" w:rsidRDefault="009450AD" w:rsidP="00945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1.193 - Nomear EDMILSON COELHO CHAVES JUNIOR, Matrícula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SIAPE no- 1692794, para exercer o cargo de Coordenador de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Sistemas de Avaliação do Ensino Superior, código DAS-101.3, da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Coordenação-Geral de Sistemas, da Diretoria de Tecnologia da Informação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da Coordenação de Aperfeiçoamento de Pessoal de Nível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Superior - CAPES.</w:t>
      </w:r>
    </w:p>
    <w:p w:rsidR="009450AD" w:rsidRPr="009450AD" w:rsidRDefault="009450AD" w:rsidP="00945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0AD">
        <w:rPr>
          <w:rFonts w:ascii="Times New Roman" w:hAnsi="Times New Roman" w:cs="Times New Roman"/>
          <w:b/>
        </w:rPr>
        <w:t>JOSÉ HENRIQUE PAIM FERNANDES</w:t>
      </w:r>
    </w:p>
    <w:p w:rsidR="009450AD" w:rsidRDefault="009450AD" w:rsidP="00945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50AD" w:rsidRPr="009450AD" w:rsidRDefault="009450AD" w:rsidP="009450A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50AD">
        <w:rPr>
          <w:rFonts w:ascii="Times New Roman" w:hAnsi="Times New Roman" w:cs="Times New Roman"/>
          <w:b/>
          <w:i/>
        </w:rPr>
        <w:t xml:space="preserve">(Publicação no DOU n.º 186, de 25.09.2012, Seção 2,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9450AD">
        <w:rPr>
          <w:rFonts w:ascii="Times New Roman" w:hAnsi="Times New Roman" w:cs="Times New Roman"/>
          <w:b/>
          <w:i/>
        </w:rPr>
        <w:t>)</w:t>
      </w:r>
      <w:proofErr w:type="gramEnd"/>
    </w:p>
    <w:p w:rsidR="009450AD" w:rsidRDefault="009450AD" w:rsidP="00945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50AD" w:rsidRPr="009450AD" w:rsidRDefault="009450AD" w:rsidP="00945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450AD" w:rsidRPr="009450AD" w:rsidRDefault="009450AD" w:rsidP="00945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0A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450AD">
        <w:rPr>
          <w:rFonts w:ascii="Times New Roman" w:hAnsi="Times New Roman" w:cs="Times New Roman"/>
          <w:b/>
        </w:rPr>
        <w:t>DA EDUCAÇÃO SUPERIOR</w:t>
      </w:r>
    </w:p>
    <w:p w:rsidR="009450AD" w:rsidRPr="009450AD" w:rsidRDefault="009450AD" w:rsidP="00945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0AD">
        <w:rPr>
          <w:rFonts w:ascii="Times New Roman" w:hAnsi="Times New Roman" w:cs="Times New Roman"/>
          <w:b/>
        </w:rPr>
        <w:t>PORTARIAS DE 24 DE SETEMBRO DE 2012</w:t>
      </w:r>
    </w:p>
    <w:p w:rsid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EDUCAÇÃO SUPERIOR, no uso das atribuições que lhe foram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conferidas pela Portaria n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762, de 14 de junho de 2011, publicada no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Diário Oficial da União, Seção 2, de 15 de junho subsequente e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republicada em 24 de junho de 2011, resolve:</w:t>
      </w:r>
    </w:p>
    <w:p w:rsidR="009450AD" w:rsidRDefault="009450AD" w:rsidP="00945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0AD" w:rsidRPr="009450AD" w:rsidRDefault="009450AD" w:rsidP="00945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178 - Art. 1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Fica subdelegada competência à servidora ANDRÉA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OLIVEIRA DE SOUZA SILVA, matrícula SIAPE n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3243051, para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no âmbito da Unidade Gestora 152390 e nos termos da legislação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vigente:</w:t>
      </w:r>
    </w:p>
    <w:p w:rsidR="009450AD" w:rsidRP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I - ordenar despesas e praticar todos os atos de gestão orçamentária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e financeira;</w:t>
      </w:r>
    </w:p>
    <w:p w:rsidR="009450AD" w:rsidRP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II - autorizar viagens a serviço, no território nacional;</w:t>
      </w:r>
      <w:r>
        <w:rPr>
          <w:rFonts w:ascii="Times New Roman" w:hAnsi="Times New Roman" w:cs="Times New Roman"/>
        </w:rPr>
        <w:t xml:space="preserve"> </w:t>
      </w:r>
    </w:p>
    <w:p w:rsidR="009450AD" w:rsidRP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 xml:space="preserve">III - baixar Portarias relativas a seus serviços e </w:t>
      </w:r>
      <w:proofErr w:type="gramStart"/>
      <w:r w:rsidRPr="009450AD">
        <w:rPr>
          <w:rFonts w:ascii="Times New Roman" w:hAnsi="Times New Roman" w:cs="Times New Roman"/>
        </w:rPr>
        <w:t>a servidores</w:t>
      </w:r>
      <w:proofErr w:type="gramEnd"/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da Secretaria, bem como expedir circulares a outras Unidades do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Ministério, em assuntos de sua competência; e</w:t>
      </w:r>
    </w:p>
    <w:p w:rsidR="009450AD" w:rsidRP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IV - celebrar ou aprovar protocolos, contratos, ajustes e convênios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relativos às atividades inerentes à Secretaria.</w:t>
      </w:r>
    </w:p>
    <w:p w:rsidR="009450AD" w:rsidRP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Parágrafo único. O disposto no inciso IV não se aplica aos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casos que envolvam financiamento externo de bens ou serviços de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entidades estrangeiras ou internacionais.</w:t>
      </w:r>
    </w:p>
    <w:p w:rsidR="009450AD" w:rsidRP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Fica revogada a Portaria n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28, de 20 de março de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2012, publicada no Diário Oficial da União, Seção 2, de 21 de março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de 2012.</w:t>
      </w:r>
    </w:p>
    <w:p w:rsid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Esta Portaria entra em vigor na data de sua publicação.</w:t>
      </w:r>
    </w:p>
    <w:p w:rsidR="009450AD" w:rsidRPr="009450AD" w:rsidRDefault="009450AD" w:rsidP="00945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0AD">
        <w:rPr>
          <w:rFonts w:ascii="Times New Roman" w:hAnsi="Times New Roman" w:cs="Times New Roman"/>
          <w:b/>
        </w:rPr>
        <w:t>JORGE RODRIGO ARAÚJO MESSIAS</w:t>
      </w:r>
    </w:p>
    <w:p w:rsidR="009450AD" w:rsidRDefault="009450AD" w:rsidP="00945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0AD" w:rsidRDefault="009450AD" w:rsidP="00945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0AD" w:rsidRPr="009450AD" w:rsidRDefault="009450AD" w:rsidP="009450A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50AD">
        <w:rPr>
          <w:rFonts w:ascii="Times New Roman" w:hAnsi="Times New Roman" w:cs="Times New Roman"/>
          <w:b/>
          <w:i/>
        </w:rPr>
        <w:t xml:space="preserve">(Publicação no DOU n.º 186, de 25.09.2012, Seção 2,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9450AD">
        <w:rPr>
          <w:rFonts w:ascii="Times New Roman" w:hAnsi="Times New Roman" w:cs="Times New Roman"/>
          <w:b/>
          <w:i/>
        </w:rPr>
        <w:t>)</w:t>
      </w:r>
      <w:proofErr w:type="gramEnd"/>
    </w:p>
    <w:p w:rsid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450AD" w:rsidRDefault="00945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50AD" w:rsidRPr="009450AD" w:rsidRDefault="009450AD" w:rsidP="00945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450AD" w:rsidRPr="009450AD" w:rsidRDefault="009450AD" w:rsidP="00945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0A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450AD">
        <w:rPr>
          <w:rFonts w:ascii="Times New Roman" w:hAnsi="Times New Roman" w:cs="Times New Roman"/>
          <w:b/>
        </w:rPr>
        <w:t>DA EDUCAÇÃO SUPERIOR</w:t>
      </w:r>
    </w:p>
    <w:p w:rsidR="009450AD" w:rsidRPr="009450AD" w:rsidRDefault="009450AD" w:rsidP="00945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0AD">
        <w:rPr>
          <w:rFonts w:ascii="Times New Roman" w:hAnsi="Times New Roman" w:cs="Times New Roman"/>
          <w:b/>
        </w:rPr>
        <w:t>PORTARIAS DE 24 DE SETEMBRO DE 2012</w:t>
      </w:r>
    </w:p>
    <w:p w:rsidR="009450AD" w:rsidRP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EDUCAÇÃO SUPERIOR, no uso da atribuição que lhe foi conferida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pelo Decreto n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7.690, de </w:t>
      </w:r>
      <w:proofErr w:type="gramStart"/>
      <w:r w:rsidRPr="009450AD">
        <w:rPr>
          <w:rFonts w:ascii="Times New Roman" w:hAnsi="Times New Roman" w:cs="Times New Roman"/>
        </w:rPr>
        <w:t>2</w:t>
      </w:r>
      <w:proofErr w:type="gramEnd"/>
      <w:r w:rsidRPr="009450AD">
        <w:rPr>
          <w:rFonts w:ascii="Times New Roman" w:hAnsi="Times New Roman" w:cs="Times New Roman"/>
        </w:rPr>
        <w:t xml:space="preserve"> de março de 2012, e considerando o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artigo 4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da Resolução n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24 de 24 de maio de 2011, do Conselho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Deliberativo do Fundo Nacional de Desenvolvimento da Educação,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resolve:</w:t>
      </w:r>
    </w:p>
    <w:p w:rsidR="009450AD" w:rsidRDefault="009450AD" w:rsidP="00945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0AD" w:rsidRPr="009450AD" w:rsidRDefault="009450AD" w:rsidP="009450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179 - Art. 1</w:t>
      </w:r>
      <w:r>
        <w:rPr>
          <w:rFonts w:ascii="Times New Roman" w:hAnsi="Times New Roman" w:cs="Times New Roman"/>
        </w:rPr>
        <w:t>º -</w:t>
      </w:r>
      <w:r w:rsidRPr="009450AD">
        <w:rPr>
          <w:rFonts w:ascii="Times New Roman" w:hAnsi="Times New Roman" w:cs="Times New Roman"/>
        </w:rPr>
        <w:t xml:space="preserve"> </w:t>
      </w:r>
      <w:proofErr w:type="gramStart"/>
      <w:r w:rsidRPr="009450AD">
        <w:rPr>
          <w:rFonts w:ascii="Times New Roman" w:hAnsi="Times New Roman" w:cs="Times New Roman"/>
        </w:rPr>
        <w:t>Ficam</w:t>
      </w:r>
      <w:proofErr w:type="gramEnd"/>
      <w:r w:rsidRPr="009450AD">
        <w:rPr>
          <w:rFonts w:ascii="Times New Roman" w:hAnsi="Times New Roman" w:cs="Times New Roman"/>
        </w:rPr>
        <w:t xml:space="preserve"> designados os servidores abaixo relacionados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para atuarem como responsáveis pela coordenação dos processos de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avaliação educacional no âmbito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da Educação Superior - SERES:</w:t>
      </w:r>
    </w:p>
    <w:p w:rsidR="009450AD" w:rsidRP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Andréa Oliveira de Souza Silva (titular)</w:t>
      </w:r>
    </w:p>
    <w:p w:rsidR="009450AD" w:rsidRP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450AD">
        <w:rPr>
          <w:rFonts w:ascii="Times New Roman" w:hAnsi="Times New Roman" w:cs="Times New Roman"/>
        </w:rPr>
        <w:t>II)</w:t>
      </w:r>
      <w:proofErr w:type="gramEnd"/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Marcio Simões (suplente)</w:t>
      </w:r>
    </w:p>
    <w:p w:rsidR="009450AD" w:rsidRP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 xml:space="preserve">º </w:t>
      </w:r>
      <w:r w:rsidRPr="009450AD">
        <w:rPr>
          <w:rFonts w:ascii="Times New Roman" w:hAnsi="Times New Roman" w:cs="Times New Roman"/>
        </w:rPr>
        <w:t>- Ficam designados os servidores abaixo relacionados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para atuarem como responsáveis pela coordenação financeira dos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pagamentos do Auxílio de Avaliação Educacional - AAE, no âmbito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450AD">
        <w:rPr>
          <w:rFonts w:ascii="Times New Roman" w:hAnsi="Times New Roman" w:cs="Times New Roman"/>
        </w:rPr>
        <w:t>da SERES</w:t>
      </w:r>
      <w:proofErr w:type="gramEnd"/>
      <w:r w:rsidRPr="009450AD">
        <w:rPr>
          <w:rFonts w:ascii="Times New Roman" w:hAnsi="Times New Roman" w:cs="Times New Roman"/>
        </w:rPr>
        <w:t>:</w:t>
      </w:r>
    </w:p>
    <w:p w:rsidR="009450AD" w:rsidRP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Maria de Jesus Tavares Valadares Braga (titular)</w:t>
      </w:r>
    </w:p>
    <w:p w:rsidR="009450AD" w:rsidRP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450AD">
        <w:rPr>
          <w:rFonts w:ascii="Times New Roman" w:hAnsi="Times New Roman" w:cs="Times New Roman"/>
        </w:rPr>
        <w:t>II)</w:t>
      </w:r>
      <w:proofErr w:type="gramEnd"/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José Alexandre Rodrigues Palma (suplente)</w:t>
      </w:r>
    </w:p>
    <w:p w:rsidR="009450AD" w:rsidRP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Fica revogada a Portaria n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149, de 13 de agosto de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2012, publicada no Diário Oficial da União, Seção 2, em 14 de agosto</w:t>
      </w:r>
      <w:r>
        <w:rPr>
          <w:rFonts w:ascii="Times New Roman" w:hAnsi="Times New Roman" w:cs="Times New Roman"/>
        </w:rPr>
        <w:t xml:space="preserve"> </w:t>
      </w:r>
      <w:r w:rsidRPr="009450AD">
        <w:rPr>
          <w:rFonts w:ascii="Times New Roman" w:hAnsi="Times New Roman" w:cs="Times New Roman"/>
        </w:rPr>
        <w:t>de 2012.</w:t>
      </w:r>
    </w:p>
    <w:p w:rsidR="009450AD" w:rsidRPr="009450AD" w:rsidRDefault="009450AD" w:rsidP="009450A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0AD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9450AD">
        <w:rPr>
          <w:rFonts w:ascii="Times New Roman" w:hAnsi="Times New Roman" w:cs="Times New Roman"/>
        </w:rPr>
        <w:t xml:space="preserve"> Esta Portaria entra em vigor na data de sua publicação.</w:t>
      </w:r>
    </w:p>
    <w:p w:rsidR="009450AD" w:rsidRPr="009450AD" w:rsidRDefault="009450AD" w:rsidP="009450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0AD">
        <w:rPr>
          <w:rFonts w:ascii="Times New Roman" w:hAnsi="Times New Roman" w:cs="Times New Roman"/>
          <w:b/>
        </w:rPr>
        <w:t>JORGE RODRIGO ARAÚJO MESSIAS</w:t>
      </w:r>
    </w:p>
    <w:p w:rsidR="009450AD" w:rsidRDefault="009450AD" w:rsidP="00945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0AD" w:rsidRDefault="009450AD" w:rsidP="009450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0AD" w:rsidRPr="009450AD" w:rsidRDefault="009450AD" w:rsidP="009450A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50AD">
        <w:rPr>
          <w:rFonts w:ascii="Times New Roman" w:hAnsi="Times New Roman" w:cs="Times New Roman"/>
          <w:b/>
          <w:i/>
        </w:rPr>
        <w:t xml:space="preserve">(Publicação no DOU n.º 186, de 25.09.2012, Seção 2, página </w:t>
      </w:r>
      <w:r>
        <w:rPr>
          <w:rFonts w:ascii="Times New Roman" w:hAnsi="Times New Roman" w:cs="Times New Roman"/>
          <w:b/>
          <w:i/>
        </w:rPr>
        <w:t>19</w:t>
      </w:r>
      <w:bookmarkStart w:id="0" w:name="_GoBack"/>
      <w:bookmarkEnd w:id="0"/>
      <w:r w:rsidRPr="009450AD">
        <w:rPr>
          <w:rFonts w:ascii="Times New Roman" w:hAnsi="Times New Roman" w:cs="Times New Roman"/>
          <w:b/>
          <w:i/>
        </w:rPr>
        <w:t>)</w:t>
      </w:r>
    </w:p>
    <w:p w:rsidR="009450AD" w:rsidRPr="009450AD" w:rsidRDefault="009450AD" w:rsidP="009450A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450AD" w:rsidRPr="009450AD" w:rsidSect="009450A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AD"/>
    <w:rsid w:val="003607FD"/>
    <w:rsid w:val="009450A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5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2012-09-25T11:44:00Z</dcterms:created>
  <dcterms:modified xsi:type="dcterms:W3CDTF">2012-09-25T11:57:00Z</dcterms:modified>
</cp:coreProperties>
</file>