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7" w:rsidRDefault="003C12B7" w:rsidP="003C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MINISTÉRIO DA EDUCAÇÃO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2B7">
        <w:rPr>
          <w:rFonts w:ascii="Times New Roman" w:hAnsi="Times New Roman" w:cs="Times New Roman"/>
          <w:b/>
          <w:bCs/>
        </w:rPr>
        <w:t>CONSELHO NACIONAL DE EDUCAÇÃO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SECRETARIA EXECUTIVA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2B7">
        <w:rPr>
          <w:rFonts w:ascii="Times New Roman" w:hAnsi="Times New Roman" w:cs="Times New Roman"/>
          <w:b/>
          <w:bCs/>
        </w:rPr>
        <w:t>RESOLUÇÃO N</w:t>
      </w:r>
      <w:r>
        <w:rPr>
          <w:rFonts w:ascii="Times New Roman" w:hAnsi="Times New Roman" w:cs="Times New Roman"/>
          <w:b/>
          <w:bCs/>
        </w:rPr>
        <w:t>º</w:t>
      </w:r>
      <w:r w:rsidRPr="003C12B7">
        <w:rPr>
          <w:rFonts w:ascii="Times New Roman" w:hAnsi="Times New Roman" w:cs="Times New Roman"/>
          <w:b/>
          <w:bCs/>
        </w:rPr>
        <w:t xml:space="preserve"> 6, DE 20 DE SETEMBRO DE </w:t>
      </w:r>
      <w:proofErr w:type="gramStart"/>
      <w:r w:rsidRPr="003C12B7">
        <w:rPr>
          <w:rFonts w:ascii="Times New Roman" w:hAnsi="Times New Roman" w:cs="Times New Roman"/>
          <w:b/>
          <w:bCs/>
        </w:rPr>
        <w:t>2012</w:t>
      </w:r>
      <w:proofErr w:type="gramEnd"/>
    </w:p>
    <w:p w:rsidR="003C12B7" w:rsidRDefault="003C12B7" w:rsidP="003C12B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12B7" w:rsidRDefault="003C12B7" w:rsidP="003C12B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Define </w:t>
      </w:r>
      <w:proofErr w:type="gramStart"/>
      <w:r w:rsidRPr="003C12B7">
        <w:rPr>
          <w:rFonts w:ascii="Times New Roman" w:hAnsi="Times New Roman" w:cs="Times New Roman"/>
        </w:rPr>
        <w:t>Diretrizes Curriculares Nacionais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 Educação Profissional Técnica</w:t>
      </w:r>
      <w:proofErr w:type="gramEnd"/>
      <w:r w:rsidRPr="003C12B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Nível Médio.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O Presidente da Câmara de Educação Básica do Conselho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Nacional de Educação, de conformidade com o disposto na alínea </w:t>
      </w:r>
      <w:r>
        <w:rPr>
          <w:rFonts w:ascii="Times New Roman" w:hAnsi="Times New Roman" w:cs="Times New Roman"/>
        </w:rPr>
        <w:t>“</w:t>
      </w:r>
      <w:r w:rsidRPr="003C12B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” </w:t>
      </w:r>
      <w:r w:rsidRPr="003C12B7">
        <w:rPr>
          <w:rFonts w:ascii="Times New Roman" w:hAnsi="Times New Roman" w:cs="Times New Roman"/>
        </w:rPr>
        <w:t>do § 1º do art. 9º da Lei nº 4.024/61, com a redação dada pela Lei nº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9.131/95, nos artigos, 36-A, 36-B e 36-C, 36-D, 37, 39, 40, 41 e 42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Lei 9.394/96, e com fundamento no Parecer CNE/CEB nº 11/2012,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homologado por Despacho do Ministro de Estado da Educação de 31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 agosto de 2012, publicado no DOU de </w:t>
      </w:r>
      <w:proofErr w:type="gramStart"/>
      <w:r w:rsidRPr="003C12B7">
        <w:rPr>
          <w:rFonts w:ascii="Times New Roman" w:hAnsi="Times New Roman" w:cs="Times New Roman"/>
        </w:rPr>
        <w:t>4</w:t>
      </w:r>
      <w:proofErr w:type="gramEnd"/>
      <w:r w:rsidRPr="003C12B7">
        <w:rPr>
          <w:rFonts w:ascii="Times New Roman" w:hAnsi="Times New Roman" w:cs="Times New Roman"/>
        </w:rPr>
        <w:t xml:space="preserve"> de setembro de 2012,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resolve: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TÍTULO I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DISPOSIÇÕES PRELIMINARES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Objeto e Finalidade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1º A presente Resolução define as Diretrizes Curriculares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Nacionais para a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Para os fins desta Resolução, entende-se por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Diretriz o conjunto articulado de princípios e critérios a serem observados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pelos sistemas de ensino e pelas instituições de ensino públicas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privadas, na organização e no planejamento,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avaliação da Educação Profissional Técnica de Nível Médio, inclusive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fazendo uso da certificação profissional de cursos.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2º A Educação Profissional e Tecnológica, nos termos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Lei nº 9.394/96 (LDB), alterada pela Lei nº 11.741/2008, abrange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os cursos de: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formação inicial e continuada ou qualificação profissional;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Educação Profissional Técnica de Nível Médio;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Educação Profissional Tecnológica, de graduação e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pós-graduação.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As instituições de Educação Profissional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Tecnológica, além de seus cursos regulares, oferecerão cursos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formação inicial e continuada ou qualificação profissional para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trabalho, entre os quais estão incluídos os cursos especiais, abertos à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comunidade, condicionando-se a matrícula à capacidade de aproveitamento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educandos e não necessariamente aos correspondentes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níveis de escolaridade.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3º A Educação Profissional Técnica de Nível Médio é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desenvolvida nas formas articulada e subsequente ao Ensino Médio,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podendo a primeira ser integrada ou concomitante a essa etapa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Básica.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Educação Profissional Técnica de Nível Médio possibilita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avaliação, o reconhecimento e a certificação para prosseguimento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conclusão de estudos.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Os cursos e programas de Educação Profissional Técnica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Nível Médio são organizados por eixos tecnológicos, possibilitando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itinerários formativos flexíveis, diversificados e atualizados,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segundo interesses dos sujeitos e possibilidades das instituições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educacionais, observadas </w:t>
      </w:r>
      <w:proofErr w:type="gramStart"/>
      <w:r w:rsidRPr="003C12B7">
        <w:rPr>
          <w:rFonts w:ascii="Times New Roman" w:hAnsi="Times New Roman" w:cs="Times New Roman"/>
        </w:rPr>
        <w:t>as</w:t>
      </w:r>
      <w:proofErr w:type="gramEnd"/>
      <w:r w:rsidRPr="003C12B7">
        <w:rPr>
          <w:rFonts w:ascii="Times New Roman" w:hAnsi="Times New Roman" w:cs="Times New Roman"/>
        </w:rPr>
        <w:t xml:space="preserve"> normas do respectivo sistema de ensino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 modalidade de Educação Profissional Técnica de Nível Médio.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3º Entende-se por itinerário formativo o conjunto das etapas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que compõem a organização da oferta da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pela instituição de Educação Profissional e Tecnológica, no âmbito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um determinado eixo tecnológico, possibilitando contínuo e articulado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aproveitamento de estudos e de experiências profissionais devidamente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certificadas por instituições educacionais legalizadas.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4º O itinerário formativo contempla a sequência das possibilidades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articuláveis da oferta de cursos de Educação Profissional,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programado a partir de estudos quanto aos itinerários de profissionalização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no mundo do trabalho, à estrutura </w:t>
      </w:r>
      <w:proofErr w:type="spellStart"/>
      <w:r w:rsidRPr="003C12B7">
        <w:rPr>
          <w:rFonts w:ascii="Times New Roman" w:hAnsi="Times New Roman" w:cs="Times New Roman"/>
        </w:rPr>
        <w:t>socio</w:t>
      </w:r>
      <w:proofErr w:type="spellEnd"/>
      <w:r w:rsidRPr="003C12B7">
        <w:rPr>
          <w:rFonts w:ascii="Times New Roman" w:hAnsi="Times New Roman" w:cs="Times New Roman"/>
        </w:rPr>
        <w:t>-ocupacional e aos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fundamentos científico-tecnológicos dos processos produtivos de bens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serviços, o qual orienta e configura uma trajetória educacional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consistente.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§ 5º As bases para o planejamento de cursos e programas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Profissional, segundo itinerários formativos, por parte 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instituições de Educação Profissional e Tecnológica, são os Catálogos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Nacionais de Cursos mantidos pelos órgãos próprios do MEC e 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Classificação Brasileira de Ocupações (CBO).</w:t>
      </w:r>
    </w:p>
    <w:p w:rsidR="003C12B7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4º A Educação Profissional Técnica de Nível Médio, 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cumprimento dos objetivos da educação nacional, articula-se com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 Médio e suas diferentes modalidades, incluindo a Educação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Jovens e Adultos (EJA), e com as dimensões do trabalho, da tecnologia,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ciência e da cultura.</w:t>
      </w:r>
    </w:p>
    <w:p w:rsidR="00D442FB" w:rsidRPr="003C12B7" w:rsidRDefault="003C12B7" w:rsidP="003C12B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A Educação de Jovens e Adultos deve articular-se, preferencialmente, com a Educação Profissional e Tecnológica,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propiciando, simultaneamente, a qualificação profissional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elevação dos níveis de escolaridade dos trabalhadores.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5º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 têm por finalidade proporcionar ao estudante conhecimentos,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saberes e competências profissionais necessários ao exercício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da cidadania, com base nos fundamentos científico-tecnológicos,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socio</w:t>
      </w:r>
      <w:proofErr w:type="spellEnd"/>
      <w:r w:rsidRPr="003C12B7">
        <w:rPr>
          <w:rFonts w:ascii="Times New Roman" w:hAnsi="Times New Roman" w:cs="Times New Roman"/>
        </w:rPr>
        <w:t>-históricos e culturais.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Princípios Norteadores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6º São princípios da Educação Profissional Técnica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Nível Médio: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relação e articulação entre a formação desenvolvida 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 Médio e a preparação para o exercício das profissões técnicas,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visando à formação integral do estudante;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respeito aos valores estéticos, políticos e éticos da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nacional, na perspectiva do desenvolvimento para a vida social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profissional;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trabalho assumido como princípio educativo, tendo sua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integração com a ciência, a tecnologia e a cultura como base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proposta político-pedagógica e do desenvolvimento curricular;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articulação da Educação Básica com a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Tecnológica, na perspectiva da integração entre saberes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específicos para a produção do conhecimento e a intervenção social,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assumindo a pesquisa como princípio pedagógico;</w:t>
      </w:r>
      <w:r>
        <w:rPr>
          <w:rFonts w:ascii="Times New Roman" w:hAnsi="Times New Roman" w:cs="Times New Roman"/>
        </w:rPr>
        <w:t xml:space="preserve"> 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V - </w:t>
      </w:r>
      <w:proofErr w:type="spellStart"/>
      <w:r w:rsidRPr="003C12B7">
        <w:rPr>
          <w:rFonts w:ascii="Times New Roman" w:hAnsi="Times New Roman" w:cs="Times New Roman"/>
        </w:rPr>
        <w:t>indissociabilidade</w:t>
      </w:r>
      <w:proofErr w:type="spellEnd"/>
      <w:r w:rsidRPr="003C12B7">
        <w:rPr>
          <w:rFonts w:ascii="Times New Roman" w:hAnsi="Times New Roman" w:cs="Times New Roman"/>
        </w:rPr>
        <w:t xml:space="preserve"> entre educação e prática social, considerando-se a historicidade dos conhecimentos e dos sujeitos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aprendizagem;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VI - </w:t>
      </w:r>
      <w:proofErr w:type="spellStart"/>
      <w:r w:rsidRPr="003C12B7">
        <w:rPr>
          <w:rFonts w:ascii="Times New Roman" w:hAnsi="Times New Roman" w:cs="Times New Roman"/>
        </w:rPr>
        <w:t>indissociabilidade</w:t>
      </w:r>
      <w:proofErr w:type="spellEnd"/>
      <w:r w:rsidRPr="003C12B7">
        <w:rPr>
          <w:rFonts w:ascii="Times New Roman" w:hAnsi="Times New Roman" w:cs="Times New Roman"/>
        </w:rPr>
        <w:t xml:space="preserve"> entre teoria e prática no processo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ensino-aprendizagem;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 - interdisciplinaridade assegurada no currículo e na prática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pedagógica, visando à superação da fragmentação de conhecimentos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de segmentação da organização curricular;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VIII - contextualização, flexibilidade e interdisciplinaridade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 utilização de estratégias educacionais favoráveis à compreensão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significados e à integração entre a teoria e a vivência da prática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profissional, envolvendo as múltiplas dimensões do eixo tecnológico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curso e das ciências e tecnologias a ele vinculadas;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IX - articulação com o desenvolvimento </w:t>
      </w:r>
      <w:proofErr w:type="spellStart"/>
      <w:r w:rsidRPr="003C12B7">
        <w:rPr>
          <w:rFonts w:ascii="Times New Roman" w:hAnsi="Times New Roman" w:cs="Times New Roman"/>
        </w:rPr>
        <w:t>socioeconômicoambiental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territórios onde os cursos ocorrem, devendo observar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os arranjos </w:t>
      </w:r>
      <w:proofErr w:type="spellStart"/>
      <w:r w:rsidRPr="003C12B7">
        <w:rPr>
          <w:rFonts w:ascii="Times New Roman" w:hAnsi="Times New Roman" w:cs="Times New Roman"/>
        </w:rPr>
        <w:t>socioprodutivos</w:t>
      </w:r>
      <w:proofErr w:type="spellEnd"/>
      <w:r w:rsidRPr="003C12B7">
        <w:rPr>
          <w:rFonts w:ascii="Times New Roman" w:hAnsi="Times New Roman" w:cs="Times New Roman"/>
        </w:rPr>
        <w:t xml:space="preserve"> e suas demandas locais, tanto no meio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urbano quanto no campo;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 - reconhecimento dos sujeitos e suas diversidades, considerando,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entre outras, as pessoas com deficiência, transtornos globais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desenvolvimento e altas habilidades, as pessoas em regime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acolhimento ou internação e em regime de privação de liberdade,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XI - reconhecimento das identidades de gênero e </w:t>
      </w:r>
      <w:proofErr w:type="spellStart"/>
      <w:r w:rsidRPr="003C12B7">
        <w:rPr>
          <w:rFonts w:ascii="Times New Roman" w:hAnsi="Times New Roman" w:cs="Times New Roman"/>
        </w:rPr>
        <w:t>étnicoraciais</w:t>
      </w:r>
      <w:proofErr w:type="spellEnd"/>
      <w:r w:rsidRPr="003C12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assim como dos povos indígenas, quilombolas e populações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campo;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XII - reconhecimento das diversidades das formas de produção,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processos de trabalho e das culturas a eles subjacentes, 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quais estabelecem novos paradigmas;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XIII - autonomia da instituição educacional na concepção,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elaboração, execução, avaliação e revisão do seu projeto </w:t>
      </w:r>
      <w:proofErr w:type="spellStart"/>
      <w:r w:rsidRPr="003C12B7">
        <w:rPr>
          <w:rFonts w:ascii="Times New Roman" w:hAnsi="Times New Roman" w:cs="Times New Roman"/>
        </w:rPr>
        <w:t>políticopedagógico</w:t>
      </w:r>
      <w:proofErr w:type="spellEnd"/>
      <w:r w:rsidRPr="003C12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construído como instrumento de trabalho da comunidade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escolar, respeitadas a legislação e normas educacionais, estas Diretrizes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Curriculares Nacionais e outras complementares de cada sistema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XIV - flexibilidade na construção de itinerários formativos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diversificados e atualizados, segundo interesses dos sujeitos e possibilidades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das instituições educacionais, nos termos dos respectivos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projetos político-pedagógicos;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XV - identidade dos perfis profissionais de conclusão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curso, que contemplem conhecimentos, competências e saberes profissionais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requeridos pela natureza do trabalho, pelo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tecnológico e pelas demandas sociais, econômicas e ambientais;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XVI - fortalecimento do regime de colaboração entre 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entes federados, incluindo, por exemplo, os arranjos de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educação, visando à melhoria dos indicadores educacionais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territórios em que os cursos e programas de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 forem realizados;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XVII - respeito ao princípio constitucional e legal do pluralismo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ideias e de concepções pedagógicas.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TÍTULO 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ORGANIZAÇÃO E PLANEJAMENTO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Formas de Oferta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7º A Educação Profissional Técnica de Nível Médio é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desenvolvida nas formas articulada e subsequente ao Ensino Médio: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a articulada, por sua vez, é desenvolvida nas seguintes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formas: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a) integrada, ofertada somente a quem já tenha concluído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 Fundamental, com matrícula única na mesma instituição,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modo a conduzir o estudante à habilitação profissional técnica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nível médio ao mesmo tempo em que </w:t>
      </w:r>
      <w:proofErr w:type="spellStart"/>
      <w:r w:rsidRPr="003C12B7">
        <w:rPr>
          <w:rFonts w:ascii="Times New Roman" w:hAnsi="Times New Roman" w:cs="Times New Roman"/>
        </w:rPr>
        <w:t>conclue</w:t>
      </w:r>
      <w:proofErr w:type="spellEnd"/>
      <w:r w:rsidRPr="003C12B7">
        <w:rPr>
          <w:rFonts w:ascii="Times New Roman" w:hAnsi="Times New Roman" w:cs="Times New Roman"/>
        </w:rPr>
        <w:t xml:space="preserve"> a última etapa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Básica;</w:t>
      </w:r>
      <w:r>
        <w:rPr>
          <w:rFonts w:ascii="Times New Roman" w:hAnsi="Times New Roman" w:cs="Times New Roman"/>
        </w:rPr>
        <w:t xml:space="preserve"> 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b) concomitante, ofertada a quem ingressa no Ensino Médio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já o esteja cursando, efetuando-se matrículas distintas para cada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curso, aproveitando oportunidades educacionais disponíveis, seja em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unidades de ensino da mesma instituição ou em distintas instituições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c) concomitante na forma, uma vez que é desenvolvida simultaneamente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distintas instituições educacionais, mas integrada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no conteúdo, mediante a ação de convênio ou acordo de </w:t>
      </w:r>
      <w:proofErr w:type="spellStart"/>
      <w:r w:rsidRPr="003C12B7">
        <w:rPr>
          <w:rFonts w:ascii="Times New Roman" w:hAnsi="Times New Roman" w:cs="Times New Roman"/>
        </w:rPr>
        <w:t>intercomplementaridade</w:t>
      </w:r>
      <w:proofErr w:type="spellEnd"/>
      <w:r w:rsidRPr="003C12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 execução de projeto pedagógico unificado;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a subsequente, desenvolvida em cursos destinados exclusivamente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quem já tenha concluído o Ensino Médio.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8º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 podem ser desenvolvidos nas formas articulada integrada na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mesma instituição de ensino, ou articulada concomitante em instituições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 distintas, mas com projeto pedagógico unificado,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mediante convênios ou acordos de </w:t>
      </w:r>
      <w:proofErr w:type="spellStart"/>
      <w:r w:rsidRPr="003C12B7">
        <w:rPr>
          <w:rFonts w:ascii="Times New Roman" w:hAnsi="Times New Roman" w:cs="Times New Roman"/>
        </w:rPr>
        <w:t>intercomplementaridade</w:t>
      </w:r>
      <w:proofErr w:type="spellEnd"/>
      <w:r w:rsidRPr="003C12B7">
        <w:rPr>
          <w:rFonts w:ascii="Times New Roman" w:hAnsi="Times New Roman" w:cs="Times New Roman"/>
        </w:rPr>
        <w:t>, visando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ao planejamento e ao desenvolvimento desse projeto pedagógico unificado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 forma integrada.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Os cursos assim desenvolvidos, com projetos pedagógicos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unificados, devem visar simultaneamente aos objetivos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Básica e, especificamente, do Ensino Médio e também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Profissional e Tecnológica, atendendo tanto a estas Diretrizes,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quanto às Diretrizes Curriculares Nacionais para o Ensino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Médio, assim como às Diretrizes Curriculares Nacionais Gerais para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Educação Básica e às diretrizes complementares definidas pelos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respectivos sistemas de ensino.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Estes cursos devem atender às diretrizes e normas nacionais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definidas para a modalidade específica, tais como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Jovens e Adultos, Educação do Campo, Educação Escolar Indígena,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Escolar Quilombola, educação de pessoas em regime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acolhimento ou internação e em regime de privação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liberdade, Educação Especial e Educação a Distância.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9º Na oferta de cursos na forma subsequente, caso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diagnóstico avaliativo evidencie necessidade, devem ser introduzidos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conhecimentos e habilidades inerentes à Educação Básica, para complementação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atualização de estudos, em consonância com o respectivo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eixo tecnológico, garantindo o perfil profissional de conclusão.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10 A oferta de curso de Educação Profissional Técnica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Nível Médio em instituições públicas e privadas, em quaisquer 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formas, deve ser precedida da devida autorização pelo órgão competente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respectivo sistema de ensino.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11 A oferta da Educação Profissional para os que não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concluíram o Ensino Médio pode se dar sob a forma de articulação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integrada com a Educação de Jovens e Adultos.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Parágrafo único. As instituições de ensino devem estimular </w:t>
      </w:r>
      <w:proofErr w:type="spellStart"/>
      <w:r w:rsidRPr="003C12B7">
        <w:rPr>
          <w:rFonts w:ascii="Times New Roman" w:hAnsi="Times New Roman" w:cs="Times New Roman"/>
        </w:rPr>
        <w:t>acontinuidade</w:t>
      </w:r>
      <w:proofErr w:type="spellEnd"/>
      <w:r w:rsidRPr="003C12B7">
        <w:rPr>
          <w:rFonts w:ascii="Times New Roman" w:hAnsi="Times New Roman" w:cs="Times New Roman"/>
        </w:rPr>
        <w:t xml:space="preserve"> dos estudos dos que não estejam cursando o Ensino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 e alertar os estudantes de que a certificação do Ensino Médio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é condição necessária para a obtenção do diploma de técnico.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Organização Curricular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12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 são organizados por eixos tecnológicos constantes do Catálogo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Nacional de Cursos Técnicos, instituído e organizado pelo Ministério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 ou em uma ou mais ocupações da Classificação Brasileira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Ocupações (CBO).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13 A estruturação dos cursos da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Médio, orientada pela concepção de eixo tecnológico,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implica considerar: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a matriz tecnológica, contemplando métodos, técnicas,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ferramentas e outros elementos das tecnologias relativas aos cursos;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o núcleo politécnico comum correspondente a cada eixo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tecnológico em que se situa o curso, que compreende os fundamentos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científicos, sociais, organizacionais, econômicos, políticos, culturais,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ambientais, estéticos e éticos que alicerçam as tecnologias e a contextualização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mesmo no sistema de produção social;</w:t>
      </w:r>
      <w:r>
        <w:rPr>
          <w:rFonts w:ascii="Times New Roman" w:hAnsi="Times New Roman" w:cs="Times New Roman"/>
        </w:rPr>
        <w:t xml:space="preserve"> 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os conhecimentos e as habilidades nas áreas de linguagens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códigos, ciências humanas, matemática e ciências da natureza,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vinculados à Educação Básica deverão permear o currículo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cursos técnicos de nível médio, de acordo com as especificidades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mesmos, como elementos essenciais para a formação e o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do cidadão;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a pertinência, a coerência, a coesão e a consistência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conteúdos, articulados do ponto de vista do trabalho assumido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princípio educativo, contemplando as necessárias bases conceituais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metodológicas;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 - a atualização permanente dos cursos e currículos, estruturados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ampla base de dados, pesquisas e outras fontes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informação pertinentes.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14 Os currículos dos cursos de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 devem proporcionar aos estudantes: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diálogo com diversos campos do trabalho, da ciência,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tecnologia e da cultura como referências fundamentais de sua formação;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elementos para compreender e discutir as relações sociais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produção e de trabalho, bem como as especificidades históricas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nas sociedades contemporâneas;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recursos para exercer sua profissão com competência,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idoneidade intelectual e tecnológica, autonomia e responsabilidade,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orientados por princípios éticos, estéticos e políticos, bem como compromissos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 construção de uma sociedade democrática;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domínio intelectual das tecnologias pertinentes ao eixo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tecnológico do curso, de modo a permitir progressivo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e capacidade de construir novos conhecimentos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desenvolver novas competências profissionais com autonomia intelectual;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 - instrumentais de cada habilitação, por meio da vivência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diferentes situações práticas de estudo e de trabalho;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 - fundamentos de empreendedorismo, cooperativismo,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tecnologia da informação, legislação trabalhista, ética profissional,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gestão ambiental, segurança do trabalho, gestão da inovação e iniciação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científica, gestão de pessoas e gestão da qualidade social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ambiental do trabalho.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15 O currículo, consubstanciado no plano de curso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base no princípio do pluralismo de ideias e concepções pedagógicas,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é prerrogativa e responsabilidade de cada instituição educacional,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nos termos de seu projeto político-pedagógico, observada 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legislação e o disposto nestas Diretrizes e no Catálogo Nacional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Cursos Técnicos.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16. As instituições de ensino devem formular, coletiva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participativamente</w:t>
      </w:r>
      <w:proofErr w:type="spellEnd"/>
      <w:r w:rsidRPr="003C12B7">
        <w:rPr>
          <w:rFonts w:ascii="Times New Roman" w:hAnsi="Times New Roman" w:cs="Times New Roman"/>
        </w:rPr>
        <w:t xml:space="preserve">, nos termos dos </w:t>
      </w:r>
      <w:proofErr w:type="spellStart"/>
      <w:r w:rsidRPr="003C12B7">
        <w:rPr>
          <w:rFonts w:ascii="Times New Roman" w:hAnsi="Times New Roman" w:cs="Times New Roman"/>
        </w:rPr>
        <w:t>arts</w:t>
      </w:r>
      <w:proofErr w:type="spellEnd"/>
      <w:r w:rsidRPr="003C12B7">
        <w:rPr>
          <w:rFonts w:ascii="Times New Roman" w:hAnsi="Times New Roman" w:cs="Times New Roman"/>
        </w:rPr>
        <w:t>. 12, 13, 14 e 15 da LDB, seus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projetos político-pedagógicos e planos de curso.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17 O planejamento curricular fundamenta-se no compromisso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ético da instituição educacional em relação à concretização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perfil profissional de conclusão do curso, o qual é definido pela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explicitação dos conhecimentos, saberes e competências profissionais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pessoais, tanto aquelas que caracterizam a preparação básica para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trabalho, quanto as comuns para o respectivo eixo tecnológico, bem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como as específicas de cada habilitação profissional e das etapas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qualificação e de especialização profissional técnica que compõem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correspondente itinerário formativo.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Quando se tratar de profissões regulamentadas,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 perfil profissional de conclusão deve considerar e contemplar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 atribuições funcionais previstas na legislação específica referente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ao exercício profissional fiscalizado.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Art. 18 São critérios para o planejamento e a organização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cursos de Educação Profissional Técnica de Nível Médio: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atendimento às demandas socioeconômico-ambientais 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cidadãos e do mundo do trabalho, em termos de compromisso ético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com os estudantes e a sociedade;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conciliação das demandas identificadas com a vocação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capacidade da instituição ou rede de ensino, em termos de reais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condições de viabilização da proposta pedagógica;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possibilidade de organização curricular segundo itinerários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formativos, de acordo com os correspondentes eixos tecnológicos,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em função da estrutura </w:t>
      </w:r>
      <w:proofErr w:type="spellStart"/>
      <w:r w:rsidRPr="003C12B7">
        <w:rPr>
          <w:rFonts w:ascii="Times New Roman" w:hAnsi="Times New Roman" w:cs="Times New Roman"/>
        </w:rPr>
        <w:t>sócio-ocupacional</w:t>
      </w:r>
      <w:proofErr w:type="spellEnd"/>
      <w:r w:rsidRPr="003C12B7">
        <w:rPr>
          <w:rFonts w:ascii="Times New Roman" w:hAnsi="Times New Roman" w:cs="Times New Roman"/>
        </w:rPr>
        <w:t xml:space="preserve"> e tecnológica consonantes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com políticas públicas indutoras e arranjos </w:t>
      </w:r>
      <w:proofErr w:type="spellStart"/>
      <w:r w:rsidRPr="003C12B7">
        <w:rPr>
          <w:rFonts w:ascii="Times New Roman" w:hAnsi="Times New Roman" w:cs="Times New Roman"/>
        </w:rPr>
        <w:t>socioprodutivos</w:t>
      </w:r>
      <w:proofErr w:type="spellEnd"/>
      <w:r w:rsidRPr="003C12B7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culturais locais;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identificação de perfil profissional de conclusão próprio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cada curso, que objetive garantir o pleno desenvolvimento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conhecimentos, saberes e competências profissionais e pessoais requeridas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pela natureza do trabalho, segundo o respectivo eixo tecnológico,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em função da estrutura </w:t>
      </w:r>
      <w:proofErr w:type="spellStart"/>
      <w:r w:rsidRPr="003C12B7">
        <w:rPr>
          <w:rFonts w:ascii="Times New Roman" w:hAnsi="Times New Roman" w:cs="Times New Roman"/>
        </w:rPr>
        <w:t>sócio-ocupacional</w:t>
      </w:r>
      <w:proofErr w:type="spellEnd"/>
      <w:r w:rsidRPr="003C12B7">
        <w:rPr>
          <w:rFonts w:ascii="Times New Roman" w:hAnsi="Times New Roman" w:cs="Times New Roman"/>
        </w:rPr>
        <w:t xml:space="preserve"> e tecnológica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condições de responder, de forma original e criativa, aos constantes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desafios da vida cidadã e profissional.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19 O Ministério da Educação manterá atualizado o Catálogo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Nacional de Cursos </w:t>
      </w:r>
      <w:proofErr w:type="gramStart"/>
      <w:r w:rsidRPr="003C12B7">
        <w:rPr>
          <w:rFonts w:ascii="Times New Roman" w:hAnsi="Times New Roman" w:cs="Times New Roman"/>
        </w:rPr>
        <w:t>Técnicos organizado</w:t>
      </w:r>
      <w:proofErr w:type="gramEnd"/>
      <w:r w:rsidRPr="003C12B7">
        <w:rPr>
          <w:rFonts w:ascii="Times New Roman" w:hAnsi="Times New Roman" w:cs="Times New Roman"/>
        </w:rPr>
        <w:t xml:space="preserve"> por eixos tecnológicos,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subsidiar as instituições educacionais na elaboração 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perfis profissionais de conclusão, bem como na organização e 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planejamento dos cursos técnicos de nível médio e correspondentes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qualificações profissionais e especializações técnicas de nível médio.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1° A atualização regular do Catálogo deve ser realizada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 participativa, em regime de colaboração com as redes, instituições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órgãos especificamente voltados para a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Tecnológica, representados pela Comissão Executiva Nacional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Catálogo Nacional de Cursos Técnicos de Nível Médio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(CONAC), ou similar.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São permitidos cursos experimentais, não constantes 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Catálogo, devidamente aprovados pelo órgão próprio de cada sistema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ensino, os quais serão submetidos anualmente à CONAC ou similar,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para validação ou não, com prazo máximo de validade de </w:t>
      </w:r>
      <w:proofErr w:type="gramStart"/>
      <w:r w:rsidRPr="003C12B7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(três) anos, contados da data de autorização dos mesmos.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20 Os planos de curso, coerentes com os respectivos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projetos político pedagógicos, são submetidos à aprovação dos órgãos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competentes dos correspondentes Sistemas de Ensino, contendo obrigatoriamente,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mínimo: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identificação do curso;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II - </w:t>
      </w:r>
      <w:proofErr w:type="gramStart"/>
      <w:r w:rsidRPr="003C12B7">
        <w:rPr>
          <w:rFonts w:ascii="Times New Roman" w:hAnsi="Times New Roman" w:cs="Times New Roman"/>
        </w:rPr>
        <w:t>justificativa e objetivos</w:t>
      </w:r>
      <w:proofErr w:type="gramEnd"/>
      <w:r w:rsidRPr="003C12B7">
        <w:rPr>
          <w:rFonts w:ascii="Times New Roman" w:hAnsi="Times New Roman" w:cs="Times New Roman"/>
        </w:rPr>
        <w:t>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requisitos e formas de acesso;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perfil profissional de conclusão;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 - organização curricular;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 - critérios de aproveitamento de conhecimentos e experiências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anteriores;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 - critérios e procedimentos de avaliação;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VIII - biblioteca, instalações e equipamentos;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IX - perfil do pessoal docente e técnico;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 - certificados e diplomas a serem emitidos.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organização curricular deve explicitar: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componentes curriculares de cada etapa, com a indicação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respectiva bibliografia básica e complementar;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orientações metodológicas;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prática profissional intrínseca ao currículo, desenvolvida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nos ambientes de aprendizagem;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estágio profissional supervisionado, em termos de prática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em situação real de trabalho, assumido como ato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educativo da instituição educacional, quando previsto.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As instituições educacionais devem comprovar a existência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das necessárias instalações e equipamentos na mesma instituição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em instituição distinta, cedida por terceiros, com viabilidade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uso devidamente comprovada.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21 A prática profissional, prevista na organização curricular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curso, deve estar continuamente relacionada aos seus fundamentos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científicos e tecnológicos, orientada pela pesquisa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princípio pedagógico que possibilita ao educando enfrentar o desafio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desenvolvimento da aprendizagem permanente, integra as cargas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horárias mínimas de cada habilitação </w:t>
      </w:r>
      <w:r w:rsidRPr="003C12B7">
        <w:rPr>
          <w:rFonts w:ascii="Times New Roman" w:hAnsi="Times New Roman" w:cs="Times New Roman"/>
        </w:rPr>
        <w:lastRenderedPageBreak/>
        <w:t xml:space="preserve">profissional de </w:t>
      </w:r>
      <w:proofErr w:type="gramStart"/>
      <w:r w:rsidRPr="003C12B7">
        <w:rPr>
          <w:rFonts w:ascii="Times New Roman" w:hAnsi="Times New Roman" w:cs="Times New Roman"/>
        </w:rPr>
        <w:t>técnico e correspondentes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etapas</w:t>
      </w:r>
      <w:proofErr w:type="gramEnd"/>
      <w:r w:rsidRPr="003C12B7">
        <w:rPr>
          <w:rFonts w:ascii="Times New Roman" w:hAnsi="Times New Roman" w:cs="Times New Roman"/>
        </w:rPr>
        <w:t xml:space="preserve"> de qualificação e de especialização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prática na Educação Profissional compreende diferentes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situações de vivência, aprendizagem e trabalho, como experimentos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atividades específicas em ambientes especiais, tais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laboratórios, oficinas, empresas pedagógicas, ateliês e outros, bem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como investigação sobre atividades profissionais, projetos de pesquisa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e/ou intervenção, visitas técnicas, simulações, observações e outras.</w:t>
      </w:r>
      <w:r>
        <w:rPr>
          <w:rFonts w:ascii="Times New Roman" w:hAnsi="Times New Roman" w:cs="Times New Roman"/>
        </w:rPr>
        <w:t xml:space="preserve"> 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A prática profissional supervisionada, caracterizada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prática profissional em situação real de trabalho</w:t>
      </w:r>
      <w:proofErr w:type="gramStart"/>
      <w:r w:rsidRPr="003C12B7">
        <w:rPr>
          <w:rFonts w:ascii="Times New Roman" w:hAnsi="Times New Roman" w:cs="Times New Roman"/>
        </w:rPr>
        <w:t>, configura-se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como atividade de estágio profissional supervisionado, assumido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ato educativo da instituição educacional.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3º O estágio profissional supervisionado, quando necessário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função da natureza do itinerário formativo, ou exigido pela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natureza da ocupação, pode ser incluído no plano de curso como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obrigatório ou voluntário, sendo realizado em empresas e outras organizações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públicas e privadas, à luz da Lei nº 11.788/2008 e conforme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Diretrizes específicas editadas pelo Conselho Nacional de Educação.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4º O plano de realização do estágio profissional supervisionado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deve ser explicitado na organização curricular e no plano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curso, uma vez que é ato educativo de responsabilidade da instituição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educacional, conforme previsto no inciso V do art. 20 desta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Resolução.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5º A carga horária destinada à realização de atividades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estágio profissional supervisionado deve ser adicionada à carga horária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mínima estabelecida pelo Conselho Nacional de Educação ou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prevista no Catálogo Nacional de Cursos Técnicos para a duração 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respectivo curso técnico de nível médio ou correspondente qualificação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especialização profissional.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22 A organização curricular dos cursos técnicos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 deve considerar os seguintes passos no seu planejamento: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I - adequação e coerência do curso com o projeto </w:t>
      </w:r>
      <w:proofErr w:type="spellStart"/>
      <w:r w:rsidRPr="003C12B7">
        <w:rPr>
          <w:rFonts w:ascii="Times New Roman" w:hAnsi="Times New Roman" w:cs="Times New Roman"/>
        </w:rPr>
        <w:t>políticopedagógico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com o regimento da instituição de ensino;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adequação à vocação regional e às tecnologias e avanços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setores produtivos pertinentes;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definição do perfil profissional de conclusão do curso,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projetado na identificação do itinerário formativo planejado pela instituição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educacional, com base nos itinerários de profissionalização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claramente identificados no mundo do trabalho, indicando as efetivas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possibilidades de contínuo e articulado aproveitamento de estudos;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identificação de conhecimentos, saberes e competências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pessoais e profissionais definidoras do perfil profissional de conclusão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proposto para o curso;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 - organização curricular flexível, por disciplinas ou componentes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curriculares, projetos, núcleos temáticos ou outros critérios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formas de organização, desde que compatíveis com os princípios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interdisciplinaridade, da contextualização e da integração entre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teoria e prática, no processo de ensino e aprendizagem;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 - definição de critérios e procedimentos de avaliação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aprendizagem;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 - identificação das reais condições técnicas, tecnológicas,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físicas, financeiras e de pessoal habilitado para implantar o curso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proposto;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VIII - elaboração do plano de curso a ser submetido à aprovação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órgãos competentes do respectivo sistema de ensino;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IX - inserção dos dados do plano de curso de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Médio, aprovado pelo respectivo sistema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ensino, no cadastro do Sistema Nacional de Informações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Profissional e Tecnológica (SISTEC), mantido pelo Ministério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Educação, para fins de validade nacional dos certificados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diplomas emitidos;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X - avaliação da execução do respectivo plano de curso.</w:t>
      </w:r>
      <w:r>
        <w:rPr>
          <w:rFonts w:ascii="Times New Roman" w:hAnsi="Times New Roman" w:cs="Times New Roman"/>
        </w:rPr>
        <w:t xml:space="preserve"> 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autorização de curso está condicionada ao atendimento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aspirações e interesses dos cidadãos e da sociedade, e às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especificidades e demandas socioeconômico-ambientais.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§ 2º É obrigatória </w:t>
      </w:r>
      <w:proofErr w:type="gramStart"/>
      <w:r w:rsidRPr="003C12B7">
        <w:rPr>
          <w:rFonts w:ascii="Times New Roman" w:hAnsi="Times New Roman" w:cs="Times New Roman"/>
        </w:rPr>
        <w:t>a</w:t>
      </w:r>
      <w:proofErr w:type="gramEnd"/>
      <w:r w:rsidRPr="003C12B7">
        <w:rPr>
          <w:rFonts w:ascii="Times New Roman" w:hAnsi="Times New Roman" w:cs="Times New Roman"/>
        </w:rPr>
        <w:t xml:space="preserve"> inserção do número do cadastro 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SISTEC nos diplomas e certificados dos concluintes de curso técnico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nível médio ou correspondentes qualificações e especializações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técnicas de nível médio, para que os mesmos tenham validade nacional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fins de exercício profissional.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Art. 23 O Ministério da Educação, no âmbito do SISTEC,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organiza e divulga o Cadastro Nacional de Instituições de Ensino que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ofertam Educação Profissional e Tecnológica, cursos de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Médio, bem como de estudantes matriculados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certificados ou diplomados.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A inclusão de dados no SISTEC não desobriga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instituição educacional de prestar as devidas informações ao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censo escolar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Anísio Teixeira (INEP), para fins de estatísticos e de exigência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legal, tal como o cálculo do Fundo de Manutenção e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 Básica e de Valorização dos Profissionais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 (FUNDEB).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24 Na perspectiva de educação continuada para o desenvolvimento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pessoal e do itinerário formativo de profissionais técnicos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de graduados em áreas correlatas, e para o atendimento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demandas específicas do mundo do trabalho, podem ser organizados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cursos de Especialização Técnica de Nível Médio, vinculados, pelo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menos, a uma habilitação profissional do mesmo eixo tecnológico.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A instituição ofertante de curso de Especialização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 deve ter em sua oferta regular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 de Educação Profissional Técnica de Nível Médio correspondente,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no respectivo eixo tecnológico relacionado estreitamente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o perfil profissional de conclusão da especialização.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25 Demandas de atualização e de aperfeiçoamento 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profissionais podem ser atendidas por cursos ou programas de livre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oferta, desenvolvidos inclusive no mundo do trabalho, os quais podem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vir a ter aproveitamento em curso de Educação Profissional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Médio, mediante avaliação, reconhecimento e certificação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parte de instituição que mantenha este curso, desde que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estejam de acordo com estas Diretrizes Curriculares Nacionais e previstas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nos Catálogos Nacionais de Cursos instituídos e organizados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 MEC.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Duração dos cursos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26 A carga horária mínima de cada curso de Educação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 é indicada no Catálogo Nacional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Cursos Técnicos, segundo cada habilitação profissional.</w:t>
      </w:r>
    </w:p>
    <w:p w:rsid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Respeitados os mínimos previstos de duração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carga horária total, o plano de curso técnico de nível médio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pode prever atividades não presenciais, até 20% (vinte por cento) da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carga horária diária do curso, desde que haja suporte tecnológico 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seja garantido o atendimento por docentes e tutores.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27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Médio, na forma articulada com o Ensino Médio, integrada ou concomitante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instituições de ensino distintas com projeto pedagógico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unificado, têm as cargas horárias totais de, no mínimo, 3.000, 3.100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3.200 horas, conforme o número de horas para as respectivas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habilitações profissionais indicadas no Catálogo Nacional de Cursos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Técnicos</w:t>
      </w:r>
      <w:proofErr w:type="gramStart"/>
      <w:r w:rsidRPr="003C12B7">
        <w:rPr>
          <w:rFonts w:ascii="Times New Roman" w:hAnsi="Times New Roman" w:cs="Times New Roman"/>
        </w:rPr>
        <w:t>, seja</w:t>
      </w:r>
      <w:proofErr w:type="gramEnd"/>
      <w:r w:rsidRPr="003C12B7">
        <w:rPr>
          <w:rFonts w:ascii="Times New Roman" w:hAnsi="Times New Roman" w:cs="Times New Roman"/>
        </w:rPr>
        <w:t xml:space="preserve"> de 800, 1.000 ou 1.200 horas.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28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Médio, na forma articulada integrada com o Ensino Médio na modalidade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Educação de Jovens e Adultos, têm a carga horária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mínima total de 2.400 horas, devendo assegurar, cumulativamente, 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mínimo de 1.200 horas para a formação no Ensino Médio, acrescidas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1.200 horas destinadas à formação profissional do técnico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Parágrafo único. Nos cursos do Programa Nacional de Integração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Educação Profissional com a Educação Básica, na Modalidade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Educação de Jovens e Adultos (PROEJA) exige-se 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seguinte duração: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mínimo geral de 2.400 horas;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pode ser computado no total de duração o tempo que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venha a ser destinado à realização de estágio profissional supervisionado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e/ou dedicado a trabalho de conclusão de curso ou similar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nas seguintes proporções: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a) nas habilitações com 800 horas, podem ser computadas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até 400 horas;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b) nas habilitações com 1.000 horas, podem ser computadas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até 200 horas.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no caso de habilitação profissional de 1.200 horas, 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atividades de estágio devem ser necessariamente adicionadas ao mínimo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2.400 horas.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Art. 29 Os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Médio oferecidos nas </w:t>
      </w:r>
      <w:proofErr w:type="gramStart"/>
      <w:r w:rsidRPr="003C12B7">
        <w:rPr>
          <w:rFonts w:ascii="Times New Roman" w:hAnsi="Times New Roman" w:cs="Times New Roman"/>
        </w:rPr>
        <w:t>formas subsequente</w:t>
      </w:r>
      <w:proofErr w:type="gramEnd"/>
      <w:r w:rsidRPr="003C12B7">
        <w:rPr>
          <w:rFonts w:ascii="Times New Roman" w:hAnsi="Times New Roman" w:cs="Times New Roman"/>
        </w:rPr>
        <w:t xml:space="preserve"> e articulada concomitante,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aproveitando as oportunidades educacionais disponíveis, portanto sem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projeto pedagógico unificado, devem respeitar as cargas horárias mínimas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800, 1.000 ou 1.200 horas, conforme indicadas para as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respectivas habilitações profissionais no Catálogo Nacional de Cursos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Técnicos instituído e mantido pelo MEC.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Art. 30 A carga horária mínima, para cada etapa com </w:t>
      </w:r>
      <w:proofErr w:type="spellStart"/>
      <w:r w:rsidRPr="003C12B7">
        <w:rPr>
          <w:rFonts w:ascii="Times New Roman" w:hAnsi="Times New Roman" w:cs="Times New Roman"/>
        </w:rPr>
        <w:t>terminalidade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qualificação profissional técnica prevista em um itinerário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formativo de curso técnico de nível médio, é de 20% (vinte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cento) da carga horária mínima indicada para a respectiva habilitação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profissional no Catálogo Nacional de Cursos </w:t>
      </w:r>
      <w:proofErr w:type="gramStart"/>
      <w:r w:rsidRPr="003C12B7">
        <w:rPr>
          <w:rFonts w:ascii="Times New Roman" w:hAnsi="Times New Roman" w:cs="Times New Roman"/>
        </w:rPr>
        <w:t>Técnicos instituído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mantido pelo MEC.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31 A carga horária mínima dos cursos de especialização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técnica de nível médio é de 25% (vinte e cinco por cento) da carga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horária mínima indicada no Catálogo Nacional de Cursos Técnicos</w:t>
      </w:r>
      <w:r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 habilitação profissional a que se vincula.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32 A carga horária destinada a estágio profissional supervisionado,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quando previsto em plano de curso, em quaisquer 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formas de oferta do curso técnico de nível médio, deverá ser adicionada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à carga horária mínima estabelecida para a respectiva habilitação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33 Os cursos técnicos de nível médio oferecidos, 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modalidade de Educação a Distância, no âmbito da área profissional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Saúde, devem cumprir, no mínimo, 50% (cinquenta por cento)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carga horária presencial, sendo que, no caso dos demais </w:t>
      </w:r>
      <w:proofErr w:type="gramStart"/>
      <w:r w:rsidRPr="003C12B7">
        <w:rPr>
          <w:rFonts w:ascii="Times New Roman" w:hAnsi="Times New Roman" w:cs="Times New Roman"/>
        </w:rPr>
        <w:t>eixos tecnológicos,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será</w:t>
      </w:r>
      <w:proofErr w:type="gramEnd"/>
      <w:r w:rsidRPr="003C12B7">
        <w:rPr>
          <w:rFonts w:ascii="Times New Roman" w:hAnsi="Times New Roman" w:cs="Times New Roman"/>
        </w:rPr>
        <w:t xml:space="preserve"> exigido um mínimo de 20% (vinte por cento) de carga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horária presencial, nos termos das normas específicas definidas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cada sistema de ensino.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Em polo presencial ou em estruturas de laboratórios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móveis devem estar previstas atividades práticas de acordo com 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perfil profissional proposto, sem prejuízo da formação exigida nos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cursos presenciais.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A atividade de estágio profissional supervisionado,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quando exigida, em razão da natureza tecnológica e do perfil profissional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curso, terá a carga horária destinada ao mesmo, no respectivo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plano de curso, sempre acrescida ao percentual exigido para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ser cumprido com carga horária presencial.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TÍTULO III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AVALIAÇÃO, APROVEITAMENTO E </w:t>
      </w:r>
      <w:proofErr w:type="gramStart"/>
      <w:r w:rsidRPr="003C12B7">
        <w:rPr>
          <w:rFonts w:ascii="Times New Roman" w:hAnsi="Times New Roman" w:cs="Times New Roman"/>
        </w:rPr>
        <w:t>CERTIFICAÇÃO</w:t>
      </w:r>
      <w:proofErr w:type="gramEnd"/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Avaliação e aproveitamento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34 A avaliação da aprendizagem dos estudantes visa à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sua progressão para o alcance do perfil profissional de conclusão,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sendo contínua e cumulativa, com prevalência dos aspectos qualitativos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sobre os quantitativos, bem como dos resultados ao longo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 sobre os de eventuais provas finais.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35 A avaliação da aprendizagem utilizada para fins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validação e aproveitamento de saberes profissionais desenvolvidos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experiências de trabalho ou de estudos formais e não formais, deve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ser propiciada pelos sistemas de ensino como uma forma de valorização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experiência extraescolar dos educandos, objetivando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continuidade de estudos segundo itinerários formativos coerentes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os históricos profissionais dos cidadãos.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Os sistemas de ensino devem elaborar diretrizes metodológicas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avaliação e validação dos saberes profissionais desenvolvidos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pelos estudantes em seu itinerário profissional e de vida,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fins de prosseguimento de estudos ou de reconhecimento dos</w:t>
      </w:r>
      <w:r w:rsidR="00FF1D4C">
        <w:rPr>
          <w:rFonts w:ascii="Times New Roman" w:hAnsi="Times New Roman" w:cs="Times New Roman"/>
        </w:rPr>
        <w:t xml:space="preserve"> </w:t>
      </w:r>
      <w:proofErr w:type="gramStart"/>
      <w:r w:rsidRPr="003C12B7">
        <w:rPr>
          <w:rFonts w:ascii="Times New Roman" w:hAnsi="Times New Roman" w:cs="Times New Roman"/>
        </w:rPr>
        <w:t>saberes avaliados e validados</w:t>
      </w:r>
      <w:proofErr w:type="gramEnd"/>
      <w:r w:rsidRPr="003C12B7">
        <w:rPr>
          <w:rFonts w:ascii="Times New Roman" w:hAnsi="Times New Roman" w:cs="Times New Roman"/>
        </w:rPr>
        <w:t>, para fins de certificação profissional,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acordo com o correspondente perfil profissional de conclusão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respectivo curso técnico de nível médio.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Os sistemas de ensino devem, respeitadas as condições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cada instituição educacional, oferecer oportunidades de complementação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estudos, visando a suprir eventuais insuficiências formativas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constatadas na avaliação.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36 Para prosseguimento de estudos, a instituição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 pode promover o aproveitamento de conhecimentos e experiências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anteriores do estudante, desde que diretamente relacionados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o perfil profissional de conclusão da respectiva qualificação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ou habilitação profissional, que tenham sido desenvolvidos: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em qualificações profissionais e etapas ou módulos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nível </w:t>
      </w:r>
      <w:proofErr w:type="gramStart"/>
      <w:r w:rsidRPr="003C12B7">
        <w:rPr>
          <w:rFonts w:ascii="Times New Roman" w:hAnsi="Times New Roman" w:cs="Times New Roman"/>
        </w:rPr>
        <w:t>técnico regularmente concluídos</w:t>
      </w:r>
      <w:proofErr w:type="gramEnd"/>
      <w:r w:rsidRPr="003C12B7">
        <w:rPr>
          <w:rFonts w:ascii="Times New Roman" w:hAnsi="Times New Roman" w:cs="Times New Roman"/>
        </w:rPr>
        <w:t xml:space="preserve"> em outros cursos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 xml:space="preserve">II - em cursos </w:t>
      </w:r>
      <w:proofErr w:type="gramStart"/>
      <w:r w:rsidRPr="003C12B7">
        <w:rPr>
          <w:rFonts w:ascii="Times New Roman" w:hAnsi="Times New Roman" w:cs="Times New Roman"/>
        </w:rPr>
        <w:t>destinados à formação inicial e continuada</w:t>
      </w:r>
      <w:proofErr w:type="gramEnd"/>
      <w:r w:rsidRPr="003C12B7">
        <w:rPr>
          <w:rFonts w:ascii="Times New Roman" w:hAnsi="Times New Roman" w:cs="Times New Roman"/>
        </w:rPr>
        <w:t xml:space="preserve"> ou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qualificação profissional de, no mínimo, 160 horas de duração, mediante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avaliação do estudante;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em outros cursos de Educação Profissional e Tecnológica,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inclusive no trabalho, por outros meios informais ou até mesmo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cursos superiores de graduação, mediante avaliação do estudante;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por reconhecimento, em processos formais de certificação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profissional, realizado em instituição devidamente credenciada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 órgão normativo do respectivo sistema de ensino ou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âmbito de sistemas nacionais de certificação profissional.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Certificação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37 A avaliação e certificação, para fins de exercício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profissional, somente poderão ser realizadas por instituição educacional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devidamente credenciada que apresente em sua oferta o curso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Educação Profissional Técnica de Nível Médio correspondente,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previamente autorizado.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critério do órgão normativo do respectivo sistema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ensino, instituições de ensino que não tenham o correspondente curso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Educação Profissional Técnica de Nível Médio, mas ofertem cursos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inscritos no mesmo eixo tecnológico, cuja formação tenha estreita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relação com o perfil profissional de conclusão a ser certificado, podem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realizar os processos previstos no caput deste artigo.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A certificação profissional abrange a avaliação do itinerário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e de vida do estudante, visando ao seu aproveitamento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prosseguimento de estudos ou ao reconhecimento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fins de certificação para exercício profissional, de estudos não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formais e experiência no trabalho, bem como de orientação para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continuidade de estudos, segundo itinerários formativos coerentes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os históricos profissionais dos cidadãos, para valorização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experiência extraescolar.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3º O Conselho Nacional de Educação elaborará diretrizes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a certificação profissional.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4º O Ministério da Educação, por meio da Rede Nacional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Certificação Profissional e Formação Inicial e Continuada (Rede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CERTIFIC), elaborará padrões nacionais de certificação profissional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serem utilizados obrigatoriamente pelas instituições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e Tecnológica do sistema federal de ensino e das redes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públicas estaduais, quando em processos de certificação.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5º As instituições educacionais poderão aderir à Rede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CERTIFIC e, se acreditadas, poderão realizar reconhecimento para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fins de certificação para exercício profissional, de acordo com 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respectivo perfil profissional de conclusão do curso;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6º As instituições que possuam metodologias de certificação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poderão utilizá-las nos processos de certificação,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desde que autorizadas pelos órgãos normativos dos sistemas de ensino,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até a elaboração das diretrizes para a certificação profissional.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38 Cabe às instituições educacionais expedir e registrar,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sob sua responsabilidade, os diplomas de técnico de nível médio,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sempre que seus dados estejam inseridos no SISTEC, a quem caberá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atribuir um código autenticador do referido registro, para fins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validade nacional dos diplomas emitidos e registrados.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A instituição de ensino responsável pela certificação que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completa o itinerário formativo do técnico de nível médio expedirá 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correspondente diploma de técnico de nível médio, observado o requisito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essencial de conclusão do Ensino Médio.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Os diplomas de técnico de nível médio devem explicitar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 correspondente título de técnico na respectiva habilitação profissional,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indicando o eixo tecnológico ao qual se vincula.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§ 3º Ao concluinte de etapa com </w:t>
      </w:r>
      <w:proofErr w:type="spellStart"/>
      <w:r w:rsidRPr="003C12B7">
        <w:rPr>
          <w:rFonts w:ascii="Times New Roman" w:hAnsi="Times New Roman" w:cs="Times New Roman"/>
        </w:rPr>
        <w:t>terminalidade</w:t>
      </w:r>
      <w:proofErr w:type="spellEnd"/>
      <w:r w:rsidRPr="003C12B7">
        <w:rPr>
          <w:rFonts w:ascii="Times New Roman" w:hAnsi="Times New Roman" w:cs="Times New Roman"/>
        </w:rPr>
        <w:t xml:space="preserve"> que caracterize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efetiva qualificação profissional técnica para o exercício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mundo do trabalho e que possibilite a construção de itinerário formativo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é conferido certificado de qualificação profissional técnica,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qual deve ser explicitado o título da ocupação certificada.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4º Aos detentores de diploma de curso técnico que concluírem,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aproveitamento, os cursos de especialização técnica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nível médio é conferido certificado de especialização técnica de nível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médio, no qual deve ser explicitado o título da ocupação certificada.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§ 5º Os históricos escolares que acompanham os certificados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diplomas devem explicitar os componentes curriculares cursados,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acordo com o correspondente perfil profissional de conclusão, explicitando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 respectivas cargas horárias, frequências e aproveitamento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concluintes.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6º A revalidação de certificados de cursos técnicos realizados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exterior é de competência das instituições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e Tecnológica integrantes do sistema federal de ensino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pelas instituições públicas credenciadas pelo órgão normativo do respectivo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sistema de ensino, conforme suas disponibilidades de pessoal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docente qualificado nos eixos tecnológicos pertinentes.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Capítulo III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Avaliação da Educação Profissional Técnica de Nível Médio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39 Na formulação e no desenvolvimento de política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pública para a Educação Profissional e Tecnológica, o Ministério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Educação, em regime de colaboração com os Conselhos Nacional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Estaduais de Educação e demais órgãos dos respectivos sistemas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ensino, promoverá, periodicamente, a avaliação da Educação Profissional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Técnica de Nível </w:t>
      </w:r>
      <w:proofErr w:type="gramStart"/>
      <w:r w:rsidRPr="003C12B7">
        <w:rPr>
          <w:rFonts w:ascii="Times New Roman" w:hAnsi="Times New Roman" w:cs="Times New Roman"/>
        </w:rPr>
        <w:t>Médio, garantida</w:t>
      </w:r>
      <w:proofErr w:type="gramEnd"/>
      <w:r w:rsidRPr="003C12B7">
        <w:rPr>
          <w:rFonts w:ascii="Times New Roman" w:hAnsi="Times New Roman" w:cs="Times New Roman"/>
        </w:rPr>
        <w:t xml:space="preserve"> a divulgação dos resultados,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 finalidade de: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 xml:space="preserve">I - promover maior articulação entre </w:t>
      </w:r>
      <w:proofErr w:type="gramStart"/>
      <w:r w:rsidRPr="003C12B7">
        <w:rPr>
          <w:rFonts w:ascii="Times New Roman" w:hAnsi="Times New Roman" w:cs="Times New Roman"/>
        </w:rPr>
        <w:t>as demandas socioeconômico-ambientais</w:t>
      </w:r>
      <w:proofErr w:type="gramEnd"/>
      <w:r w:rsidRPr="003C12B7">
        <w:rPr>
          <w:rFonts w:ascii="Times New Roman" w:hAnsi="Times New Roman" w:cs="Times New Roman"/>
        </w:rPr>
        <w:t xml:space="preserve"> e a oferta de cursos, do ponto de vista qualitativo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quantitativo;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promover a expansão de sua oferta, em cada eixo tecnológico;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promover a melhoria da qualidade pedagógica e efetividade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social, com ênfase no acesso, na permanência e no êxito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percurso formativo e na inserção </w:t>
      </w:r>
      <w:proofErr w:type="spellStart"/>
      <w:r w:rsidRPr="003C12B7">
        <w:rPr>
          <w:rFonts w:ascii="Times New Roman" w:hAnsi="Times New Roman" w:cs="Times New Roman"/>
        </w:rPr>
        <w:t>socioprofissional</w:t>
      </w:r>
      <w:proofErr w:type="spellEnd"/>
      <w:r w:rsidRPr="003C12B7">
        <w:rPr>
          <w:rFonts w:ascii="Times New Roman" w:hAnsi="Times New Roman" w:cs="Times New Roman"/>
        </w:rPr>
        <w:t>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IV - zelar pelo cumprimento das responsabilidades sociais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das instituições mediante valorização de sua missão, afirmação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autonomia e da identidade institucional, atendimento às demandas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socioeconômico-ambientais, promoção dos valores democráticos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respeito à diferença e à diversidade.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TÍTULO IV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FORMAÇÃO DOCENTE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40 A formação inicial para a docência na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 realiza-se em cursos de graduação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programas de licenciatura ou outras formas, em consonância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 legislação e com normas específicas definidas pelo Conselho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Nacional de Educação.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Os sistemas de ensino devem viabilizar a formação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que se refere o caput deste artigo, podendo ser organizada em cooperação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o Ministério da Educação e instituições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Superior.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Aos professores graduados, não licenciados, em efetivo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exercício na profissão docente ou aprovados em concurso público, é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assegurado o direito de participar ou ter reconhecidos seus saberes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profissionais em processos destinados à formação pedagógica ou à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certificação da experiência docente, podendo ser considerado equivalente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às licenciaturas: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 - excepcionalmente, na forma de pós-graduação lato sensu,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caráter pedagógico, sendo o trabalho de conclusão de curso, preferencialmente,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projeto de </w:t>
      </w:r>
      <w:proofErr w:type="gramStart"/>
      <w:r w:rsidRPr="003C12B7">
        <w:rPr>
          <w:rFonts w:ascii="Times New Roman" w:hAnsi="Times New Roman" w:cs="Times New Roman"/>
        </w:rPr>
        <w:t>intervenção relativo à prática docente</w:t>
      </w:r>
      <w:proofErr w:type="gramEnd"/>
      <w:r w:rsidRPr="003C12B7">
        <w:rPr>
          <w:rFonts w:ascii="Times New Roman" w:hAnsi="Times New Roman" w:cs="Times New Roman"/>
        </w:rPr>
        <w:t>;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 - excepcionalmente, na forma de reconhecimento total ou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parcial dos saberes profissionais de docentes, com mais de 10 (dez)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anos de efetivo exercício como professores da Educação Profissional,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âmbito da Rede CERTIFIC;</w:t>
      </w:r>
    </w:p>
    <w:p w:rsidR="00FF1D4C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III - na forma de uma segunda licenciatura, diversa da sua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graduação original, a qual o habilitará ao exercício docente.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3º O prazo para o cumprimento da excepcionalidade prevista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nos incisos I e II do § 2º deste artigo para a formação pedagógica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dos docentes em efetivo exercício da profissão, encerrar-se</w:t>
      </w:r>
      <w:r w:rsidR="00FF1D4C">
        <w:rPr>
          <w:rFonts w:ascii="Times New Roman" w:hAnsi="Times New Roman" w:cs="Times New Roman"/>
        </w:rPr>
        <w:t>-</w:t>
      </w:r>
      <w:r w:rsidRPr="003C12B7">
        <w:rPr>
          <w:rFonts w:ascii="Times New Roman" w:hAnsi="Times New Roman" w:cs="Times New Roman"/>
        </w:rPr>
        <w:t>á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ano de 2020.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4º A formação inicial não esgota as possibilidades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qualificação profissional e desenvolvimento dos professores da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Médio, cabendo aos sistemas e às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instituições de ensino a organização e viabilização de ações destinadas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à formação continuada de professores.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TÍTULO V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DISPOSIÇÕES FINAIS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lastRenderedPageBreak/>
        <w:t>Art. 41 As Diretrizes Curriculares Nacionais para a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Profissional Técnica de Nível Médio são obrigatórias a partir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início do ano de 2013.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1º Os sistemas e instituições de ensino que tenham condições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implantar as Diretrizes Curriculares Nacionais, poderão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fazê-lo imediatamente.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§ 2º Fica ressalvado, aos alunos matriculados no período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transição, o direito de conclusão de cursos organizados com base 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Resolução CNE/CEB nº 4/99, atualizada pela Resolução CNE/CEB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1/2005, e regulamentações subsequentes.</w:t>
      </w:r>
    </w:p>
    <w:p w:rsidR="003C12B7" w:rsidRPr="003C12B7" w:rsidRDefault="003C12B7" w:rsidP="003C1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42 Esta Resolução entra em vigor na data de sua publicação,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revogadas as disposições em contrário, em especial as disposições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Resolução CNE/CEB nº 4/99 e da Resolução CNE/CEB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nº 1/2005.</w:t>
      </w:r>
    </w:p>
    <w:p w:rsidR="003C12B7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RAIMUNDO MOACIR MENDES FEITOSA</w:t>
      </w:r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D4C" w:rsidRPr="00FF1D4C" w:rsidRDefault="00FF1D4C" w:rsidP="00FF1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1D4C">
        <w:rPr>
          <w:rFonts w:ascii="Times New Roman" w:hAnsi="Times New Roman" w:cs="Times New Roman"/>
          <w:b/>
          <w:i/>
        </w:rPr>
        <w:t xml:space="preserve">(Publicação no DOU n.º 184, de 21.09.2012, Seção 1, página </w:t>
      </w:r>
      <w:r>
        <w:rPr>
          <w:rFonts w:ascii="Times New Roman" w:hAnsi="Times New Roman" w:cs="Times New Roman"/>
          <w:b/>
          <w:i/>
        </w:rPr>
        <w:t>22/</w:t>
      </w:r>
      <w:r w:rsidRPr="00FF1D4C">
        <w:rPr>
          <w:rFonts w:ascii="Times New Roman" w:hAnsi="Times New Roman" w:cs="Times New Roman"/>
          <w:b/>
          <w:i/>
        </w:rPr>
        <w:t>24</w:t>
      </w:r>
      <w:proofErr w:type="gramStart"/>
      <w:r w:rsidRPr="00FF1D4C">
        <w:rPr>
          <w:rFonts w:ascii="Times New Roman" w:hAnsi="Times New Roman" w:cs="Times New Roman"/>
          <w:b/>
          <w:i/>
        </w:rPr>
        <w:t>)</w:t>
      </w:r>
      <w:proofErr w:type="gramEnd"/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NACIONAL DE EDUCAÇÃO</w:t>
      </w:r>
    </w:p>
    <w:p w:rsidR="00FF1D4C" w:rsidRP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D4C">
        <w:rPr>
          <w:rFonts w:ascii="Times New Roman" w:hAnsi="Times New Roman" w:cs="Times New Roman"/>
        </w:rPr>
        <w:t>SECRETARIA EXECUTIVA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SÚMULA DE PARECERES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REUNIÃO ORDINÁRIA DE 7, 8 E 9 DE AGOSTO/</w:t>
      </w:r>
      <w:proofErr w:type="gramStart"/>
      <w:r w:rsidRPr="00FF1D4C">
        <w:rPr>
          <w:rFonts w:ascii="Times New Roman" w:hAnsi="Times New Roman" w:cs="Times New Roman"/>
          <w:b/>
        </w:rPr>
        <w:t>2012</w:t>
      </w:r>
      <w:proofErr w:type="gramEnd"/>
    </w:p>
    <w:p w:rsidR="003C12B7" w:rsidRPr="00FF1D4C" w:rsidRDefault="003C12B7" w:rsidP="00FF1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1D4C">
        <w:rPr>
          <w:rFonts w:ascii="Times New Roman" w:hAnsi="Times New Roman" w:cs="Times New Roman"/>
        </w:rPr>
        <w:t>CÂMARA DE EDUCAÇÃO SUPERIOR</w:t>
      </w:r>
    </w:p>
    <w:p w:rsidR="003C12B7" w:rsidRPr="003C12B7" w:rsidRDefault="003C12B7" w:rsidP="00FF1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Processo: 23001.000063/2012-01 Parecer: CNE/CES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269/2012 Relator: Arthur Roquete de Macedo Interessada: Mariel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Casagrande da Luz </w:t>
      </w:r>
      <w:proofErr w:type="spellStart"/>
      <w:r w:rsidRPr="003C12B7">
        <w:rPr>
          <w:rFonts w:ascii="Times New Roman" w:hAnsi="Times New Roman" w:cs="Times New Roman"/>
        </w:rPr>
        <w:t>Caldato</w:t>
      </w:r>
      <w:proofErr w:type="spellEnd"/>
      <w:r w:rsidRPr="003C12B7">
        <w:rPr>
          <w:rFonts w:ascii="Times New Roman" w:hAnsi="Times New Roman" w:cs="Times New Roman"/>
        </w:rPr>
        <w:t xml:space="preserve"> - Araguaína/TO Assunto: Solicitação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autorização para cursar 70% do Internato do Curso de Medicina fora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unidade federativa de origem, a se realizar no Hospital Federal 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Servidores do Estado do Rio de Janeiro Voto do relator: Acolho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solicitação da estudante e voto favoravelmente à autorização,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caráter excepcional, para que Mariel Casagrande da Luz </w:t>
      </w:r>
      <w:proofErr w:type="spellStart"/>
      <w:r w:rsidRPr="003C12B7">
        <w:rPr>
          <w:rFonts w:ascii="Times New Roman" w:hAnsi="Times New Roman" w:cs="Times New Roman"/>
        </w:rPr>
        <w:t>Caldato</w:t>
      </w:r>
      <w:proofErr w:type="spellEnd"/>
      <w:r w:rsidRPr="003C12B7">
        <w:rPr>
          <w:rFonts w:ascii="Times New Roman" w:hAnsi="Times New Roman" w:cs="Times New Roman"/>
        </w:rPr>
        <w:t>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documento de identidade 830.863 SSP/TO, aluna do curso de Medicina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do Instituto Tocantinense Presidente </w:t>
      </w:r>
      <w:proofErr w:type="spellStart"/>
      <w:r w:rsidRPr="003C12B7">
        <w:rPr>
          <w:rFonts w:ascii="Times New Roman" w:hAnsi="Times New Roman" w:cs="Times New Roman"/>
        </w:rPr>
        <w:t>Antonio</w:t>
      </w:r>
      <w:proofErr w:type="spellEnd"/>
      <w:r w:rsidRPr="003C12B7">
        <w:rPr>
          <w:rFonts w:ascii="Times New Roman" w:hAnsi="Times New Roman" w:cs="Times New Roman"/>
        </w:rPr>
        <w:t xml:space="preserve"> Carlos (ITAC),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situado no Município de Araguaína, no Estado do Tocantins, realize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70% (setenta por cento) do Estágio Curricular Supervisionado (Internato)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Hospital Federal dos Servidores do Estado do Rio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Janeiro, com sede no Município do Rio de Janeiro, Estado do Rio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Janeiro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23001.000065/2012-92 Parecer: CNE/CES 270/2012 Relator: Arthur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Roquete de Macedo Interessado: </w:t>
      </w:r>
      <w:proofErr w:type="spellStart"/>
      <w:r w:rsidRPr="003C12B7">
        <w:rPr>
          <w:rFonts w:ascii="Times New Roman" w:hAnsi="Times New Roman" w:cs="Times New Roman"/>
        </w:rPr>
        <w:t>Jocelino</w:t>
      </w:r>
      <w:proofErr w:type="spellEnd"/>
      <w:r w:rsidRPr="003C12B7">
        <w:rPr>
          <w:rFonts w:ascii="Times New Roman" w:hAnsi="Times New Roman" w:cs="Times New Roman"/>
        </w:rPr>
        <w:t xml:space="preserve"> Ramos de Carvalho Filho -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João Pessoa/PB Assunto: Solicitação de autorização para cursar 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50% do Internato do curso de Medicina fora da unidade federativa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origem, a ser realizado no Centro de Estudos dos Hospitais da Restauração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Barão de Lucena, no Município de Recife, no Estado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Pernambuco Voto do relator: Pelas razões expostas, voto favoravelmente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à solicitação do estudante </w:t>
      </w:r>
      <w:proofErr w:type="spellStart"/>
      <w:r w:rsidRPr="003C12B7">
        <w:rPr>
          <w:rFonts w:ascii="Times New Roman" w:hAnsi="Times New Roman" w:cs="Times New Roman"/>
        </w:rPr>
        <w:t>Jocelino</w:t>
      </w:r>
      <w:proofErr w:type="spellEnd"/>
      <w:r w:rsidRPr="003C12B7">
        <w:rPr>
          <w:rFonts w:ascii="Times New Roman" w:hAnsi="Times New Roman" w:cs="Times New Roman"/>
        </w:rPr>
        <w:t xml:space="preserve"> Ramos de Carvalho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Filho para realizar 50% do Internato de seu curso médico no Estado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Pernambuco nos Hospitais da Restauração e Barão de Lucena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Secretaria da Saúde do Estado de Pernambuco. Este voto está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condicionado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à decisão do Meritíssimo Juiz da 2ª Vara do Tribunal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Júri da Comarca de João Pessoa/PB sobre a possibilidade do requerente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 afastar do Estado da Federação onde ocorreram os fatos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que deram origem ao processo nº 200.2011.010.348-4 Decisão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23001.000076/2012-72 Parecer: CNE/CES 271/2012 Relator: Arthur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Roquete de Macedo Interessada: Fundação Coordenação de Aperfeiçoamento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Pessoal de Nível Superior (CAPES) - Brasília/DF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Assunto: Alteração em programas de pós-graduação stricto sensu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recomendados pelo CTC/CAPES, requeridas pelas respectivas IES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Voto do relator: Diante do exposto, acolho o relatório da Coordenação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Aperfeiçoamento de Pessoal de Nível Superior - CAPES e voto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favoravelmente às alterações de nomenclatura dos Cursos de Pós-Graduação das IES, nos termos que seguem: Alterar a nomenclatura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Programa de Pós-Graduação em Cultura, Educação e Linguagens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- código 28006011008P1, nível de Mestrado Acadêmico, para Programa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Pós-Graduação em Letras: Cultura, Educação e Linguagens;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Alterar a nomenclatura do Programa de Pós-Graduação em Ciência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Tecnologia Agroindustrial - código 42003016009P9, níveis de Mestrado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Acadêmico e Doutorado, para Programa de Pós-Graduação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Ciência e Tecnologia de Alimentos; Alterar a nomenclatura do Programa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 Pós-Graduação em Cirurgia Plástica </w:t>
      </w:r>
      <w:r w:rsidR="00FF1D4C">
        <w:rPr>
          <w:rFonts w:ascii="Times New Roman" w:hAnsi="Times New Roman" w:cs="Times New Roman"/>
        </w:rPr>
        <w:t>–</w:t>
      </w:r>
      <w:r w:rsidRPr="003C12B7">
        <w:rPr>
          <w:rFonts w:ascii="Times New Roman" w:hAnsi="Times New Roman" w:cs="Times New Roman"/>
        </w:rPr>
        <w:t xml:space="preserve"> código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33009015038P1, níveis de Mestrado Acadêmico e Doutorado, para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Programa de Pós-Graduação em Cirurgia Translacional; Alterar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nomenclatura do Programa de Pós-Graduação em Extensão Inovadora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 Desenvolvimento Rural </w:t>
      </w:r>
      <w:r w:rsidRPr="003C12B7">
        <w:rPr>
          <w:rFonts w:ascii="Times New Roman" w:hAnsi="Times New Roman" w:cs="Times New Roman"/>
        </w:rPr>
        <w:lastRenderedPageBreak/>
        <w:t>Sustentável - código 40015017022P4, nível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Mestrado Acadêmico, para Programa de Pós-Graduação em Desenvolvimento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Rural Sustentável; Alterar a nomenclatura do Programa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Pós-Graduação em Sociologia - código 30011019005P9,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nível de Mestrado Acadêmico, para Programa de Pós-Graduação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Sociologia Política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 23001.000062/2012-59 Parecer: CNE/CES 272/2012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Relatora: Ana Dayse Rezende Dórea Interessada: Ana Carolina Neiva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Andrade - Natal/RN Assunto: Solicita autorização para cursar 25%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(vinte e cinco por cento) do regime de Internato do curso de Medicina,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fora da unidade federativa de origem, Universidade Potiguar,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Universidade Federal de Alagoas, tendo em vista problemas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saúde Voto da relatora: Favorável à autorização para que Ana Carolina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Neiva de Andrade possa cumprir mais 25% (vinte e cinco por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cento), em caráter excepcional, do seu internato obrigatório do curso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Graduação em Medicina perante a Universidade Federal de Alagoas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(UFAL), nos termos do convênio celebrado com a Universidade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Potiguar (UNP/RN), assegurando o seu tratamento médico na cidade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Maceió/AL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 23001.000072/2012-94 Parecer: CNE/CES 276/2012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Paschoal Laércio </w:t>
      </w:r>
      <w:proofErr w:type="spellStart"/>
      <w:r w:rsidRPr="003C12B7">
        <w:rPr>
          <w:rFonts w:ascii="Times New Roman" w:hAnsi="Times New Roman" w:cs="Times New Roman"/>
        </w:rPr>
        <w:t>Armonia</w:t>
      </w:r>
      <w:proofErr w:type="spellEnd"/>
      <w:r w:rsidRPr="003C12B7">
        <w:rPr>
          <w:rFonts w:ascii="Times New Roman" w:hAnsi="Times New Roman" w:cs="Times New Roman"/>
        </w:rPr>
        <w:t xml:space="preserve"> Interessada: Bruna Vieira Ferreira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Nunes - João Pessoa/PB Assunto: Solicitação de autorização para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cursar o internato do curso de Medicina fora da unidade federativa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origem, na Associação Obras Sociais Irmã Dulce, no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Salvador, no Estado da Bahia Voto do relator: Favorável à autorização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que Bruna Vieira Ferreira Nunes, portadora da cédula de identidade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R.G. nº 09.559.191-50, inscrita no CPF sob o nº 013.818.025-32, aluna do curso de Medicina da Faculdade de Medicina Nova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Esperança (FAMENE), situada no Município de João Pessoa,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da Paraíba, realize, em caráter excepcional, 100% (cem por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cento) do Estágio Curricular Supervisionado (Internato) no Hospital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Santo Antônio - Associação Obras Sociais Irmã Dulce, no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Salvador, no Estado da Bahia, devendo a requerente cumprir 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atividades do estágio curricular previstas no projeto pedagógico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 de Medicina da Faculdade de Medicina Nova Esperança, cabendo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este a responsabilidade pela supervisão do referido estágio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23000.009170/2011-16 Parecer: CNE/CES 277/2012 Relator: Paschoal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Laércio </w:t>
      </w:r>
      <w:proofErr w:type="spellStart"/>
      <w:r w:rsidRPr="003C12B7">
        <w:rPr>
          <w:rFonts w:ascii="Times New Roman" w:hAnsi="Times New Roman" w:cs="Times New Roman"/>
        </w:rPr>
        <w:t>Armonia</w:t>
      </w:r>
      <w:proofErr w:type="spellEnd"/>
      <w:r w:rsidRPr="003C12B7">
        <w:rPr>
          <w:rFonts w:ascii="Times New Roman" w:hAnsi="Times New Roman" w:cs="Times New Roman"/>
        </w:rPr>
        <w:t xml:space="preserve"> Interessada: Associação de Educação e Cultura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Centro-Oeste Ltda. - São Luís de Montes Belos/GO Assunto: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Recurso contra a decisão da Secretaria de Regulação e Supervisão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Educação Superior que, por meio do Despacho nº 07, de 1º/6/2011,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publicado no DOU de 2/6/2011, aplicou medida cautelar de redução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80 (oitenta) vagas no curso superior de bacharelado em Direito,</w:t>
      </w:r>
      <w:r w:rsidR="00FF1D4C">
        <w:rPr>
          <w:rFonts w:ascii="Times New Roman" w:hAnsi="Times New Roman" w:cs="Times New Roman"/>
        </w:rPr>
        <w:t xml:space="preserve"> </w:t>
      </w:r>
      <w:proofErr w:type="gramStart"/>
      <w:r w:rsidRPr="003C12B7">
        <w:rPr>
          <w:rFonts w:ascii="Times New Roman" w:hAnsi="Times New Roman" w:cs="Times New Roman"/>
        </w:rPr>
        <w:t>oferecido pela Faculdade Montes Belos (FMB)</w:t>
      </w:r>
      <w:proofErr w:type="gramEnd"/>
      <w:r w:rsidRPr="003C12B7">
        <w:rPr>
          <w:rFonts w:ascii="Times New Roman" w:hAnsi="Times New Roman" w:cs="Times New Roman"/>
        </w:rPr>
        <w:t xml:space="preserve"> Voto do relator: Nos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termos do artigo 6º, inciso VIII, do Decreto nº 5.773/2006, conheço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recurso para, no mérito, negar-lhe provimento, mantendo os efeitos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decisão da Secretaria de Regulação e Supervisão da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Superior que, por meio do Despacho nº 07, de 1º/6/2011, e do Despacho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nº 220/2011-GAB/SERES/MEC, de 27/10/2011, aplicou medida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cautelar de redução de 80 (oitenta) vagas no curso de Direito,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bacharelado, oferecido pela Faculdade Montes Belos (FMB)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sede na Avenida Hermógenes Coelho, nº 340, bairro Setor Universitário,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Município de São Luís de Montes Belos, no Estado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Goiás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23000.015969/2011-41 Parecer: CNE/CES 278/2012 Relator: Paschoal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Laércio </w:t>
      </w:r>
      <w:proofErr w:type="spellStart"/>
      <w:r w:rsidRPr="003C12B7">
        <w:rPr>
          <w:rFonts w:ascii="Times New Roman" w:hAnsi="Times New Roman" w:cs="Times New Roman"/>
        </w:rPr>
        <w:t>Armonia</w:t>
      </w:r>
      <w:proofErr w:type="spellEnd"/>
      <w:r w:rsidRPr="003C12B7">
        <w:rPr>
          <w:rFonts w:ascii="Times New Roman" w:hAnsi="Times New Roman" w:cs="Times New Roman"/>
        </w:rPr>
        <w:t xml:space="preserve"> Interessada: Associação Educacional </w:t>
      </w:r>
      <w:proofErr w:type="spellStart"/>
      <w:r w:rsidRPr="003C12B7">
        <w:rPr>
          <w:rFonts w:ascii="Times New Roman" w:hAnsi="Times New Roman" w:cs="Times New Roman"/>
        </w:rPr>
        <w:t>Unyahna</w:t>
      </w:r>
      <w:proofErr w:type="spellEnd"/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S/C - Salvador/BA Assunto: Recurso contra a decisão da Secretaria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Regulação e Supervisão da Educação Superior que, por meio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Despacho nº 07, de 1º/6/2011, publicado no DOU de 2/6/2011, aplicou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medida cautelar de redução de 40 (quarenta) vagas no curso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superior de Direito, bacharelado, oferecido pelo Instituto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Superior </w:t>
      </w:r>
      <w:proofErr w:type="spellStart"/>
      <w:r w:rsidRPr="003C12B7">
        <w:rPr>
          <w:rFonts w:ascii="Times New Roman" w:hAnsi="Times New Roman" w:cs="Times New Roman"/>
        </w:rPr>
        <w:t>Unyahna</w:t>
      </w:r>
      <w:proofErr w:type="spellEnd"/>
      <w:r w:rsidRPr="003C12B7">
        <w:rPr>
          <w:rFonts w:ascii="Times New Roman" w:hAnsi="Times New Roman" w:cs="Times New Roman"/>
        </w:rPr>
        <w:t xml:space="preserve"> de Barreiras (IESUB) Voto do relator: Nos termos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do artigo 6º, inciso VIII, do Decreto nº 5.773/2006, </w:t>
      </w:r>
      <w:proofErr w:type="gramStart"/>
      <w:r w:rsidRPr="003C12B7">
        <w:rPr>
          <w:rFonts w:ascii="Times New Roman" w:hAnsi="Times New Roman" w:cs="Times New Roman"/>
        </w:rPr>
        <w:t>conheço</w:t>
      </w:r>
      <w:proofErr w:type="gramEnd"/>
      <w:r w:rsidRPr="003C12B7">
        <w:rPr>
          <w:rFonts w:ascii="Times New Roman" w:hAnsi="Times New Roman" w:cs="Times New Roman"/>
        </w:rPr>
        <w:t xml:space="preserve">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recurso para, no mérito, negar-lhe provimento, mantendo os efeitos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Secretaria de Regulação e Supervisão da Educação Superior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que, por meio do Despacho nº 07, de 1º/6/2011, e do Despacho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245/2011-GAB/SERES/MEC, de 30/11/2011, aplicou medida cautelar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redução de 40 (quarenta) vagas no curso de Direito, bacharelado,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oferecido pelo Instituto de Educação Superior </w:t>
      </w:r>
      <w:proofErr w:type="spellStart"/>
      <w:r w:rsidRPr="003C12B7">
        <w:rPr>
          <w:rFonts w:ascii="Times New Roman" w:hAnsi="Times New Roman" w:cs="Times New Roman"/>
        </w:rPr>
        <w:t>Unyahna</w:t>
      </w:r>
      <w:proofErr w:type="spellEnd"/>
      <w:r w:rsidRPr="003C12B7">
        <w:rPr>
          <w:rFonts w:ascii="Times New Roman" w:hAnsi="Times New Roman" w:cs="Times New Roman"/>
        </w:rPr>
        <w:t xml:space="preserve"> de Barreiras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(IESUB), com sede na Rua </w:t>
      </w:r>
      <w:proofErr w:type="spellStart"/>
      <w:r w:rsidRPr="003C12B7">
        <w:rPr>
          <w:rFonts w:ascii="Times New Roman" w:hAnsi="Times New Roman" w:cs="Times New Roman"/>
        </w:rPr>
        <w:t>Bicuíba</w:t>
      </w:r>
      <w:proofErr w:type="spellEnd"/>
      <w:r w:rsidRPr="003C12B7">
        <w:rPr>
          <w:rFonts w:ascii="Times New Roman" w:hAnsi="Times New Roman" w:cs="Times New Roman"/>
        </w:rPr>
        <w:t>, s/nº, bairro Alameda Patamares,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Município de Salvador, no Estado da Bahia Decisão da Câmara: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APROVADO 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 23000.008222/2011-37 Parecer: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CNE/CES 279/2012 Relator: Reynaldo Fernandes Interessada: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Associação de Ensino Superior de Campo Grande Ltda. - Vila Velha/ES Assunto: Recurso contra a decisão da Secretaria de Regulação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Supervisão da Educação Superior que, por meio do Despacho s/nº,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publicado no DOU de 2/6/2011, aplicou medida cautelar de redução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96 (noventa e seis) vagas do curso superior de bacharelado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Direito da Faculdade Novo Milênio - FNM Voto do relator: Nos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termos do artigo 6º, inciso VIII, do Decreto nº </w:t>
      </w:r>
      <w:r w:rsidRPr="003C12B7">
        <w:rPr>
          <w:rFonts w:ascii="Times New Roman" w:hAnsi="Times New Roman" w:cs="Times New Roman"/>
        </w:rPr>
        <w:lastRenderedPageBreak/>
        <w:t xml:space="preserve">5.773/2006, </w:t>
      </w:r>
      <w:proofErr w:type="gramStart"/>
      <w:r w:rsidRPr="003C12B7">
        <w:rPr>
          <w:rFonts w:ascii="Times New Roman" w:hAnsi="Times New Roman" w:cs="Times New Roman"/>
        </w:rPr>
        <w:t>conheço</w:t>
      </w:r>
      <w:proofErr w:type="gramEnd"/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recurso para, no mérito, negar-lhe provimento, mantendo os efeitos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decisão da Secretaria de Regulação e Supervisão da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Superior que, por meio de Despacho s/nº, de 1º/6/2012, publicado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DOU, de 2/6/2011, aplicou medida cautelar de redução de 96 (noventa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seis) vagas no curso de Direito, bacharelado, oferecido pela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 Novo Milênio - FNM, com sede no Município de Vila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Velha, Estado do Espírito Santo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Processo: 23000.008820/2011-14 Parecer: CNE/CES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281/2012 Relator: Reynaldo Fernandes Interessada: Fundação Municipal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 Ensino Superior de Conselheiro Lafaiete </w:t>
      </w:r>
      <w:r w:rsidR="00FF1D4C">
        <w:rPr>
          <w:rFonts w:ascii="Times New Roman" w:hAnsi="Times New Roman" w:cs="Times New Roman"/>
        </w:rPr>
        <w:t>–</w:t>
      </w:r>
      <w:r w:rsidRPr="003C12B7">
        <w:rPr>
          <w:rFonts w:ascii="Times New Roman" w:hAnsi="Times New Roman" w:cs="Times New Roman"/>
        </w:rPr>
        <w:t xml:space="preserve"> Conselheiro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Lafaite</w:t>
      </w:r>
      <w:proofErr w:type="spellEnd"/>
      <w:r w:rsidRPr="003C12B7">
        <w:rPr>
          <w:rFonts w:ascii="Times New Roman" w:hAnsi="Times New Roman" w:cs="Times New Roman"/>
        </w:rPr>
        <w:t>/MG Assunto: Recurso contra a decisão da Secretaria de Regulação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Supervisão da Educação Superior que, por meio do Despacho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s/nº, publicado no DOU de 2/6/2011, aplicou medida cautelar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redução de 120 (cento e vinte) vagas do curso superior de bacharelado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em Direito da Faculdade de Direito de Conselheiro Lafaiete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- FDCL Voto do relator: Nos termos do Artigo 6º, inciso VIII,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Decreto nº 5.773/2006, </w:t>
      </w:r>
      <w:proofErr w:type="gramStart"/>
      <w:r w:rsidRPr="003C12B7">
        <w:rPr>
          <w:rFonts w:ascii="Times New Roman" w:hAnsi="Times New Roman" w:cs="Times New Roman"/>
        </w:rPr>
        <w:t>conheço</w:t>
      </w:r>
      <w:proofErr w:type="gramEnd"/>
      <w:r w:rsidRPr="003C12B7">
        <w:rPr>
          <w:rFonts w:ascii="Times New Roman" w:hAnsi="Times New Roman" w:cs="Times New Roman"/>
        </w:rPr>
        <w:t xml:space="preserve"> do recurso para, no mérito, negar-lhe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provimento, mantendo os efeitos da decisão da Secretaria de Regulação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Supervisão da Educação Superior que, por meio de Despacho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s/nº de 1/6/2012, publicado no DOU, de 2/6/2011, reformado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 Despacho no 131/2011-GAB/SERES/MEC, aplicou medida cautelar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redução de 120 (cento e vinte) vagas no curso de Direito,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bacharelado, oferecido pela Faculdade de Direito de Conselheiro Lafaiete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- FDCL, com sede no Município de Conselheiro Lafaiete,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Minas Gerais. A IES poderá passar a oferecer 280 (duzentas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oitenta) vagas totais anuais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20076492 Parecer: CNE/CES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283/2012 Relator: Arthur Roquete de Macedo Interessada: Sociedade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 Superior de Vitória Ltda. - Vitória/ES Assunto: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das Faculdades Integradas de Vitória, com sede no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Vitória, Estado do Espírito Santo Voto do relator: Favorável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ao recredenciamento das Faculdades Integradas de Vitória,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sede na Rua Dr. João Carlos de Souza, 779, Santa Lúcia,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Vitória, Estado do Espírito Santo, observado tanto o prazo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máximo de 5 (cinco) anos, conforme o artigo 4º da Lei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10.870/2004, como exigência avaliativa prevista no artigo 10, § 7º,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Decreto nº 5.773/2006, com redação dada pelo Decreto nº 6.303/2007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201014047 Parecer: CNE/CES 284/2012 Relator: Arthur Roquete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Macedo Interessada: Fundação Padre Albino - Catanduva/SP Assunto: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Recredenciamento das Faculdades Integradas Padre Albino,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sede no Município de Catanduva, no Estado de São Paulo Voto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relator: Favorável ao recredenciamento das Faculdades Integradas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Padre Albino, localizada na Rua dos Estudantes, nº 225, Parque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Iracema, Município de Catanduva, Estado de São Paulo, observados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tanto o prazo máximo de 5 (cinco) anos, conforme artigo 4º da Lei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10.870/2004, como exigência avaliativa prevista no artigo 10, § 7º,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Decreto nº 5.773/2006, com redação dada pelo Decreto nº 6.303/2007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200907576 Parecer: CNE/CES 285/2012 Relator: Arthur Roquete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Macedo Interessado: Instituto Metropolitano de Ensino Ltda. (IME) -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Manaus/AM Assunto: Recredenciamento da Faculdade Metropolitana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Manaus, com sede no Município de Manaus, no Estado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Amazonas Voto do relator: Favorável ao recredenciamento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Metropolitana de Manaus, com sede na Avenida Constantino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Nery, nº 3.204, Chapada, no Município de Manaus, Estado do Amazonas,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observados tanto o prazo máximo de 5 (cinco)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artigo 4º da Lei 10.870/2004, como a exigência avaliativa prevista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artigo 10, § 7º, do Decreto nº 5.773/2006, com redação dada pelo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Decreto nº 6.303/2007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201014239 Parecer: CNE/CES 286/2012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Arthur Roquete de Macedo Interessada: Escola de Enfermagem Nova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Esperança Ltda. - João Pessoa/PB Assunto: Recredenciamento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 de Enfermagem Nova Esperança de Mossoró - FACENE,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Município de Mossoró, no Estado do Rio Grande do Norte Voto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relator: Favorável ao recredenciamento da Faculdade de Enfermagem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Nova Esperança de Mossoró, com sede na Avenida Presidente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Dutra, nº 701, Alto de São Manoel, no Município de Mossoró,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do Rio Grande do Norte, observados tanto o prazo máximo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 (cinco) anos, conforme o artigo 4º da Lei nº 10.870/2004, como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exigência avaliativa prevista artigo 10, § 7º, do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5.773/2006, com redação dada pelo Decreto nº 6.303/2007 Decisão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20073950 Parecer: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CNE/CES 288/2012 Relator: Reynaldo Fernandes Interessada: Associação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Dehoniana</w:t>
      </w:r>
      <w:proofErr w:type="spellEnd"/>
      <w:r w:rsidRPr="003C12B7">
        <w:rPr>
          <w:rFonts w:ascii="Times New Roman" w:hAnsi="Times New Roman" w:cs="Times New Roman"/>
        </w:rPr>
        <w:t xml:space="preserve"> Brasil Meridional - São Paulo/SP Assunto: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da Faculdade </w:t>
      </w:r>
      <w:proofErr w:type="spellStart"/>
      <w:r w:rsidRPr="003C12B7">
        <w:rPr>
          <w:rFonts w:ascii="Times New Roman" w:hAnsi="Times New Roman" w:cs="Times New Roman"/>
        </w:rPr>
        <w:t>Dehoniana</w:t>
      </w:r>
      <w:proofErr w:type="spellEnd"/>
      <w:r w:rsidRPr="003C12B7">
        <w:rPr>
          <w:rFonts w:ascii="Times New Roman" w:hAnsi="Times New Roman" w:cs="Times New Roman"/>
        </w:rPr>
        <w:t>, com sede no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Taubaté, no Estado de São Paulo Voto do relator: Favorável ao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da Faculdade </w:t>
      </w:r>
      <w:proofErr w:type="spellStart"/>
      <w:r w:rsidRPr="003C12B7">
        <w:rPr>
          <w:rFonts w:ascii="Times New Roman" w:hAnsi="Times New Roman" w:cs="Times New Roman"/>
        </w:rPr>
        <w:t>Dehoniana</w:t>
      </w:r>
      <w:proofErr w:type="spellEnd"/>
      <w:r w:rsidRPr="003C12B7">
        <w:rPr>
          <w:rFonts w:ascii="Times New Roman" w:hAnsi="Times New Roman" w:cs="Times New Roman"/>
        </w:rPr>
        <w:t>, com sede na Avenida Francisco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Barreto Leme nº 550, Vila São Geraldo, Município de Taubaté,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São Paulo, observados tanto o prazo máximo de 5 (cinco)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anos, conforme artigo 4º da Lei nº 10.870/2004, como a </w:t>
      </w:r>
      <w:r w:rsidRPr="003C12B7">
        <w:rPr>
          <w:rFonts w:ascii="Times New Roman" w:hAnsi="Times New Roman" w:cs="Times New Roman"/>
        </w:rPr>
        <w:lastRenderedPageBreak/>
        <w:t>exigência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avaliativa prevista no artigo 10, § 7º, do Decreto nº 5.773/2006,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redação dada pelo Decreto nº 6.303/2007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20079839 Parecer: CNE/CES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289/2012 Relator: Reynaldo Fernandes Interessado: Instituto Educacional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Santo Agostinho Ltda. - Montes Claros/MG Assunto: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Instituto de Educação Superior Santo Agostinho -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ISA, com sede no Município de Montes Claros, no Estado de Minas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Gerais Voto do relator: Favorável ao recredenciamento do Instituto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Superior de Educação Santo Agostinho - ISA, instalado na Avenida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Osmane</w:t>
      </w:r>
      <w:proofErr w:type="spellEnd"/>
      <w:r w:rsidRPr="003C12B7">
        <w:rPr>
          <w:rFonts w:ascii="Times New Roman" w:hAnsi="Times New Roman" w:cs="Times New Roman"/>
        </w:rPr>
        <w:t xml:space="preserve"> Barbosa no 937, Conjunto Residencial JK,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Montes Claros, Estado de Minas Gerais, observados tanto o prazo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máximo de 5 (cinco) anos, conforme artigo 4º da Lei nº 10.870/2004,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como a exigência avaliativa prevista no artigo 10, § 7º, do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5.773/2006, com redação dada pelo Decreto nº 6.303/2007 Decisão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20079584 Parecer: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CNE/CES 290/2012 Relator: Gilberto Gonçalves Garcia.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Interessado: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Centro Educacional de Formação Superior - CEFOS - Nova Lima/MG Assunto: Recredenciamento da Faculdade de Administração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Milton Campos - FAMC, com sede no Município de </w:t>
      </w:r>
      <w:proofErr w:type="gramStart"/>
      <w:r w:rsidRPr="003C12B7">
        <w:rPr>
          <w:rFonts w:ascii="Times New Roman" w:hAnsi="Times New Roman" w:cs="Times New Roman"/>
        </w:rPr>
        <w:t>Nova Lima</w:t>
      </w:r>
      <w:proofErr w:type="gramEnd"/>
      <w:r w:rsidRPr="003C12B7">
        <w:rPr>
          <w:rFonts w:ascii="Times New Roman" w:hAnsi="Times New Roman" w:cs="Times New Roman"/>
        </w:rPr>
        <w:t>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Minas Gerais Voto do relator: Favorável ao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Faculdade de Administração Milton Campos - FAMC,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sede na Alameda da Serra nº 61, Bairro Vila da Serra,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Nova Lima, Estado de Minas Gerais, observados tanto o prazo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máximo de 5 (cinco) anos, conforme o artigo 4º da Lei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10.870/2004, como a exigência avaliativa prevista no artigo 10, § 7º,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Decreto nº 5.773/2006, com a redação dada pelo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6.303/2007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MEC: 200906347 Parecer: CNE/CES 291/2012 Relator: Gilberto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Gonçalves Garcia Interessado: Instituto Padre Machado - Belo Horizonte/MG Assunto: Recredenciamento do Centro de Educação Superior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Barnabita</w:t>
      </w:r>
      <w:proofErr w:type="spellEnd"/>
      <w:r w:rsidRPr="003C12B7">
        <w:rPr>
          <w:rFonts w:ascii="Times New Roman" w:hAnsi="Times New Roman" w:cs="Times New Roman"/>
        </w:rPr>
        <w:t xml:space="preserve"> - CESB, com sede no Município de Belo Horizonte,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Minas Gerais Voto do relator: Favorável ao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do Centro de Educação Superior </w:t>
      </w:r>
      <w:proofErr w:type="spellStart"/>
      <w:r w:rsidRPr="003C12B7">
        <w:rPr>
          <w:rFonts w:ascii="Times New Roman" w:hAnsi="Times New Roman" w:cs="Times New Roman"/>
        </w:rPr>
        <w:t>Barnabita</w:t>
      </w:r>
      <w:proofErr w:type="spellEnd"/>
      <w:r w:rsidRPr="003C12B7">
        <w:rPr>
          <w:rFonts w:ascii="Times New Roman" w:hAnsi="Times New Roman" w:cs="Times New Roman"/>
        </w:rPr>
        <w:t xml:space="preserve"> - CESB,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sede na Avenida Contorno, nº 6.475, Bairro Savassi, no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Belo Horizonte, Estado de Minas Gerais, observados tanto o prazo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máximo de 5 (cinco) anos, conforme o artigo 4º da Lei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10.870/2004, como a exigência avaliativa prevista no artigo 10, § 7º,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Decreto nº 5.773/2006, com a redação dada pelo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6.303/2007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20072912 Parecer: CNE/CES 292/2012 Relator: Erasto Fortes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Mendonça Interessado: Serviço Nacional de Aprendizagem Industrial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(SENAI - SP) - São Paulo/SP Assunto: Recredenciamento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Senai de Tecnologia Ambiental, com sede no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São Bernardo do Campo, Estado de São Paulo Voto do relator: Favorável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ao recredenciamento da Faculdade Senai de Tecnologia Ambiental,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localizada à Avenida José </w:t>
      </w:r>
      <w:proofErr w:type="spellStart"/>
      <w:r w:rsidRPr="003C12B7">
        <w:rPr>
          <w:rFonts w:ascii="Times New Roman" w:hAnsi="Times New Roman" w:cs="Times New Roman"/>
        </w:rPr>
        <w:t>Odorizzi</w:t>
      </w:r>
      <w:proofErr w:type="spellEnd"/>
      <w:r w:rsidRPr="003C12B7">
        <w:rPr>
          <w:rFonts w:ascii="Times New Roman" w:hAnsi="Times New Roman" w:cs="Times New Roman"/>
        </w:rPr>
        <w:t>, nº 1.555, bairro Assunção,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Município de São Bernardo do Campo, no Estado de São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Paulo, observados tanto o prazo máximo de 5 (cinco)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artigo 4º da Lei nº 10.870/2004, como a exigência avaliativa prevista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artigo 10, § 7º, do Decreto nº 5.773/2006, com a redação dada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 Decreto nº 6.303/2007 Decisão da Câmara: APROVADO por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200908016 Parecer: CNE/CES 293/2012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Erasto Fortes Mendonça.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Interessado: Centro de Educação Superior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Reinaldo Ramos S/C LTDA. (CESREI) - Campina Grande/PB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Assunto: Recredenciamento da Faculdade Reinaldo Ramos, com sede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Município de Campina Grande, no Estado da Paraíba Voto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relator: Favorável ao recredenciamento da Faculdade Reinaldo Ramos,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sede na Rua Almeida Barreto, nº 242, Centro, Município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Campina Grande, Estado da Paraíba, observados tanto o prazo máximo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 </w:t>
      </w:r>
      <w:proofErr w:type="gramStart"/>
      <w:r w:rsidRPr="003C12B7">
        <w:rPr>
          <w:rFonts w:ascii="Times New Roman" w:hAnsi="Times New Roman" w:cs="Times New Roman"/>
        </w:rPr>
        <w:t>5</w:t>
      </w:r>
      <w:proofErr w:type="gramEnd"/>
      <w:r w:rsidRPr="003C12B7">
        <w:rPr>
          <w:rFonts w:ascii="Times New Roman" w:hAnsi="Times New Roman" w:cs="Times New Roman"/>
        </w:rPr>
        <w:t xml:space="preserve"> (cinco) anos, conforme artigo 4º da Lei nº 10.870/2004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como a exigência avaliativa prevista no artigo 10, § 7º, do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5.773/2006, com a redação dada pelo Decreto nº 6.303/2007 Decisão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200814098 Parecer: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CNE/CES 294/2012 Relator: Erasto Fortes Mendonça Interessada: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Associação de Ensino Vale do </w:t>
      </w:r>
      <w:proofErr w:type="spellStart"/>
      <w:r w:rsidRPr="003C12B7">
        <w:rPr>
          <w:rFonts w:ascii="Times New Roman" w:hAnsi="Times New Roman" w:cs="Times New Roman"/>
        </w:rPr>
        <w:t>Gorutuba</w:t>
      </w:r>
      <w:proofErr w:type="spellEnd"/>
      <w:r w:rsidRPr="003C12B7">
        <w:rPr>
          <w:rFonts w:ascii="Times New Roman" w:hAnsi="Times New Roman" w:cs="Times New Roman"/>
        </w:rPr>
        <w:t xml:space="preserve"> S/S Ltda. </w:t>
      </w:r>
      <w:r w:rsidR="00FF1D4C">
        <w:rPr>
          <w:rFonts w:ascii="Times New Roman" w:hAnsi="Times New Roman" w:cs="Times New Roman"/>
        </w:rPr>
        <w:t>–</w:t>
      </w:r>
      <w:r w:rsidRPr="003C12B7">
        <w:rPr>
          <w:rFonts w:ascii="Times New Roman" w:hAnsi="Times New Roman" w:cs="Times New Roman"/>
        </w:rPr>
        <w:t xml:space="preserve"> Nova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Porteirinha/MG Assunto: Recredenciamento da Faculdade Vale do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r w:rsidRPr="003C12B7">
        <w:rPr>
          <w:rFonts w:ascii="Times New Roman" w:hAnsi="Times New Roman" w:cs="Times New Roman"/>
        </w:rPr>
        <w:t>Gorutuba</w:t>
      </w:r>
      <w:proofErr w:type="spellEnd"/>
      <w:r w:rsidRPr="003C12B7">
        <w:rPr>
          <w:rFonts w:ascii="Times New Roman" w:hAnsi="Times New Roman" w:cs="Times New Roman"/>
        </w:rPr>
        <w:t>, com sede no Município de Porteirinha, Estado de Minas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Gerais Voto do relator: Favorável ao recredenciamento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Vale do </w:t>
      </w:r>
      <w:proofErr w:type="spellStart"/>
      <w:r w:rsidRPr="003C12B7">
        <w:rPr>
          <w:rFonts w:ascii="Times New Roman" w:hAnsi="Times New Roman" w:cs="Times New Roman"/>
        </w:rPr>
        <w:t>Gorutuba</w:t>
      </w:r>
      <w:proofErr w:type="spellEnd"/>
      <w:r w:rsidRPr="003C12B7">
        <w:rPr>
          <w:rFonts w:ascii="Times New Roman" w:hAnsi="Times New Roman" w:cs="Times New Roman"/>
        </w:rPr>
        <w:t>, com sede na Avenida Tancredo Neves, número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302, Centro, CEP 39525-000, Município de Nova Porteirinha, Estado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Minas Gerais, observados tanto o prazo máximo de 5 (cinco) anos,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conforme artigo 4º da Lei nº 10.870/2004, como a exigência avaliativa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prevista no artigo 10, § 7º, do Decreto nº 5.773/2006, com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redação dada pelo Decreto nº 6.303/2007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201014455 Parecer: CNE/CES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295/2012 Relator: Erasto Fortes Mendonça.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Interessada: SER Educacional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S.A - Recife/PE Assunto: Recredenciamento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Joaquim Nabuco com sede no Município de Recife, Estado de Pernambuco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Voto do relator: Favorável ao recredenciamento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Joaquim Nabuco - Recife, com sede na Rua Guilherme Pinto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114, Sala 106, bairro Graças, Município de Recife, </w:t>
      </w:r>
      <w:r w:rsidRPr="003C12B7">
        <w:rPr>
          <w:rFonts w:ascii="Times New Roman" w:hAnsi="Times New Roman" w:cs="Times New Roman"/>
        </w:rPr>
        <w:lastRenderedPageBreak/>
        <w:t>Estado de Pernambuco,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observados tanto o prazo máximo de </w:t>
      </w:r>
      <w:proofErr w:type="gramStart"/>
      <w:r w:rsidRPr="003C12B7">
        <w:rPr>
          <w:rFonts w:ascii="Times New Roman" w:hAnsi="Times New Roman" w:cs="Times New Roman"/>
        </w:rPr>
        <w:t>5</w:t>
      </w:r>
      <w:proofErr w:type="gramEnd"/>
      <w:r w:rsidRPr="003C12B7">
        <w:rPr>
          <w:rFonts w:ascii="Times New Roman" w:hAnsi="Times New Roman" w:cs="Times New Roman"/>
        </w:rPr>
        <w:t xml:space="preserve"> (cinco)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artigo 4º da Lei nº 10.870/2004 como a exigência avaliativa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prevista no artigo 10, § 7º, do Decreto nº 5.773/2006, com a redação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dada pelo Decreto nº 6.303/2007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200805903 Parecer: CNE/CES 296/2012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Relator: Erasto Fortes Mendonça Interessada: Dinâmica Organização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Projetos e Consultoria LTDA. - Itumbiara/GO Assunto: Recredenciamento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da Faculdade Santa Rita de Cássia, Município de Itumbiara,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Goiás Voto do relator: Favorável ao recredenciamento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 Santa Rita de Cássia IFASC, com sede na Avenida Adelina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Alves Vilela nº 393, bairro Jardim Primavera, no Município de Itumbiara,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Goiás, observados tanto o prazo máximo de 5 (cinco)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anos, conforme artigo 4º da Lei nº 10.870/2004 como a exigência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avaliativa prevista no artigo 10, § 7º, do Decreto nº 5.773/2006,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redação dada pelo Decreto nº 6.303/2007 Decisão da Câmara: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201107695 Parecer: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CNE/CES 297/2012 Relator: Erasto Fortes Mendonça Interessado: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Instituto Santa Teresa - Lorena/SP Assunto: Recredenciamento 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Faculdades Integradas Tereza D'Ávila, no Município de Lorena, Estado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São Paulo Voto do relator: Favorável ao recredenciamento das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Faculdades Integradas Tereza D'Ávila, com sede na Avenida Peixoto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Castro, 539, Vila Celeste, no Município de Lorena, Estado de São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Paulo, observados tanto o prazo máximo de 5 (cinco)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artigo 4º da Lei nº 10.870/2004 como a exigência avaliativa prevista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artigo 10, § 7º, do Decreto nº 5.773/2006, com a redação dada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pelo Decreto nº 6.303/2007 Decisão da Câmara: APROVADO por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201007981 Parecer: CNE/CES 302/2012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Arthur Roquete de Macedo Interessado: Instituto de Desenvolvimento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Educacional do Alto Uruguai Ltda. - Getúlio Vargas/RS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Assunto: Credenciamento da Faculdade IDEAU com sede no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Marau, no Estado do Rio Grande do Sul Voto do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Favorável ao credenciamento da Faculdade IDEAU, a ser instalada 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Rua Júlio </w:t>
      </w:r>
      <w:proofErr w:type="spellStart"/>
      <w:r w:rsidRPr="003C12B7">
        <w:rPr>
          <w:rFonts w:ascii="Times New Roman" w:hAnsi="Times New Roman" w:cs="Times New Roman"/>
        </w:rPr>
        <w:t>Borella</w:t>
      </w:r>
      <w:proofErr w:type="spellEnd"/>
      <w:r w:rsidRPr="003C12B7">
        <w:rPr>
          <w:rFonts w:ascii="Times New Roman" w:hAnsi="Times New Roman" w:cs="Times New Roman"/>
        </w:rPr>
        <w:t>, nº 3.553, bairro Centro, no Município de Marau,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Estado do Rio Grande do Sul, observando-se tanto o prazo máximo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3 (três) anos, conforme o artigo 13, § 4º, do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5.773/2006, quanto a exigência avaliativa prevista no artigo 10, § 7º,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do mesmo Decreto, com a redação dada pelo Decreto nº 6.303/2007,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partir da oferta dos cursos de graduação em Ciências Contábeis,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bacharelado, e Engenharia de Produção, bacharelado, com 70 (setenta)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vagas totais anuais cada um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201012638 Parecer: CNE/CES 303/2012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Relator: Luiz Roberto Liza Curi Interessado: Centro de Educação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Universitária São José dos Pinhais - CEU - Ltda. - São José 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Pinhais/PR Assunto: Credenciamento da Faculdade Metropolitana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Curitiba, a ser instalada no Município de Curitiba, no Estado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Paraná Voto do relator: Favorável ao 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Metropolitana de Curitiba, a ser instalada na Avenida Comendador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Franco, nº 1.341, bairro Jardim Botânico, no Município de Curitiba,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Estado do Paraná, observando-se tanto o prazo máximo de 3 (três)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anos, conforme o artigo 13, § 4º, do Decreto nº 5.773/2006, quanto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exigência avaliativa prevista no artigo 10, § 7º, do mesmo Decreto,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 redação dada pelo Decreto nº 6.303/2007, a partir da oferta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 de Administração, bacharelado, com 240 (duzentas e quarenta)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vagas totais anuais.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200908107 Parecer: CNE/CES 304/2012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Paschoal Laércio </w:t>
      </w:r>
      <w:proofErr w:type="spellStart"/>
      <w:r w:rsidRPr="003C12B7">
        <w:rPr>
          <w:rFonts w:ascii="Times New Roman" w:hAnsi="Times New Roman" w:cs="Times New Roman"/>
        </w:rPr>
        <w:t>Armonia</w:t>
      </w:r>
      <w:proofErr w:type="spellEnd"/>
      <w:r w:rsidRPr="003C12B7">
        <w:rPr>
          <w:rFonts w:ascii="Times New Roman" w:hAnsi="Times New Roman" w:cs="Times New Roman"/>
        </w:rPr>
        <w:t xml:space="preserve"> Interessado: Serviço Nacional de Aprendizagem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Industrial (Senai) - Recife/PE Assunto: Credenciamento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 de Tecnologia Senai Pernambuco, a ser instalada no Município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Recife, no Estado do Pernambuco Voto do relator: Favorável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ao credenciamento da Faculdade de Tecnologia Senai Pernambuco,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ser instalada na Avenida Norte Miguel Arraes de Alencar,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nº 539, bairro Santo Amaro, no Município de Recife, no Estado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Pernambuco, observando-se tanto o prazo máximo de 3 (três) anos,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conforme o artigo 13, § 4º, do Decreto nº 5.773/2006, quanto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exigência avaliativa, prevista no artigo 10, § 7º, do mesmo Decreto,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a redação dada pelo Decreto nº 6.303/2007, a partir da oferta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Curso Superior de Tecnologia em Mecatrônica Industrial, com 80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(oitenta) vagas totais anuais.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Câmara: APROVADO por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 201014992 Parecer: CNE/CES 305/2012 Relator: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Paschoal Laércio </w:t>
      </w:r>
      <w:proofErr w:type="spellStart"/>
      <w:r w:rsidRPr="003C12B7">
        <w:rPr>
          <w:rFonts w:ascii="Times New Roman" w:hAnsi="Times New Roman" w:cs="Times New Roman"/>
        </w:rPr>
        <w:t>Armonia</w:t>
      </w:r>
      <w:proofErr w:type="spellEnd"/>
      <w:r w:rsidRPr="003C12B7">
        <w:rPr>
          <w:rFonts w:ascii="Times New Roman" w:hAnsi="Times New Roman" w:cs="Times New Roman"/>
        </w:rPr>
        <w:t xml:space="preserve"> Interessada: Associação Educacional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Latino Americana - São Paulo/SP Assunto: Credenciamento da Faculdade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Católica Paulista, com sede no Município de Marília,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Estado de São Paulo Voto do relator: Favorável ao credenciamento da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Faculdade Católica Paulista, a ser instalada na Rua Comendador Fragata,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nº 58, Bairro Fragata, no Município de Marília, no Estado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São Paulo, observados tanto o prazo máximo de 3 (três)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 artigo 13, § 4º, do Decreto nº 5.773/2006, como a exigência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avaliativa prevista no artigo 10, § 7º, do mesmo Decreto, com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redação dada pelo Decreto nº 6.303/2007, a partir da oferta dos cursos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Ciências Contábeis, com cento e vinte (120) vagas totais anuais,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Engenharia Civil, com </w:t>
      </w:r>
      <w:r w:rsidRPr="003C12B7">
        <w:rPr>
          <w:rFonts w:ascii="Times New Roman" w:hAnsi="Times New Roman" w:cs="Times New Roman"/>
        </w:rPr>
        <w:lastRenderedPageBreak/>
        <w:t>duzentas e quarenta (240) vagas totais anuais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201008607 Parecer: CNE/CES 306/2012 Relator: Reynaldo Fernandes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Interessada: Unidade de Ensino Superior de Cacoal PS Ltda. -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Cacoal/RO Assunto: Credenciamento da Instituição de Ensino Superior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Cacoal com sede no Município de Cacoal, no Estado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Rondônia Voto do relator: Favorável ao credenciamento da Instituição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Ensino Superior de Cacoal, a ser instalada na Avenida Cuiabá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2.005, Centro, Município de Cacoal, Estado de Rondônia, observados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tanto o prazo máximo de 3 (três) anos, conforme o art. 13, § 4º 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Decreto nº 5.773/2006, como a exigência avaliativa prevista no art.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10, § 7º, do mesmo Decreto, com a redação dada pelo Decreto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6.303/2007, a partir da oferta inicial dos Cursos de Bacharelado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Administração, com 100 (cem) vagas totais anuais; Biomedicina, com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50 (cinquenta) vagas totais anuais; Ciências Contábeis, com 50 (cinquenta)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vagas totais anuais e Farmácia, com 100 (cem) vagas totais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anuais Decisão da Câmara: APROVADO por unanimidade.</w:t>
      </w:r>
      <w:r w:rsidR="00FF1D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2B7">
        <w:rPr>
          <w:rFonts w:ascii="Times New Roman" w:hAnsi="Times New Roman" w:cs="Times New Roman"/>
        </w:rPr>
        <w:t>e</w:t>
      </w:r>
      <w:proofErr w:type="gramEnd"/>
      <w:r w:rsidRPr="003C12B7">
        <w:rPr>
          <w:rFonts w:ascii="Times New Roman" w:hAnsi="Times New Roman" w:cs="Times New Roman"/>
        </w:rPr>
        <w:t>-MEC</w:t>
      </w:r>
      <w:proofErr w:type="spellEnd"/>
      <w:r w:rsidRPr="003C12B7">
        <w:rPr>
          <w:rFonts w:ascii="Times New Roman" w:hAnsi="Times New Roman" w:cs="Times New Roman"/>
        </w:rPr>
        <w:t>: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201100516 Parecer: CNE/CES 311/2012 Relator: Arthur Roquete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Macedo Interessada: MEC/Universidade Federal Fluminense - Niterói/RJ Assunto: Recredenciamento da Universidade Federal Fluminense,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 sede no Município do Rio de Janeiro, no Estado do Rio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de Janeiro Voto do relator: Favorável ao recredenciamento da Universidade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Federal Fluminense, com sede na Rua Miguel de Frias,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9, bairro Icaraí, no Município de Niterói, no Estado do Rio de Janeiro,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observando-se tanto o prazo máximo de 10 (dez) anos, conforme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o artigo 4º, da Lei nº 10.870/2004, quanto a exigência avaliativa,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prevista no artigo 10, § 7º, do Decreto nº 5.773/2006, com 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redação dada pelo Decreto nº 6.303/2007 Decisão da Câmara: APROVADO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por unanimidade.</w:t>
      </w:r>
    </w:p>
    <w:p w:rsidR="003C12B7" w:rsidRPr="003C12B7" w:rsidRDefault="003C12B7" w:rsidP="003C1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Observação: De acordo com o Regimento Interno do CNE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 Lei nº 9.784/1999, os interessados terão prazo de 30 (trinta) dias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para recursos, quando couber, a partir da data de publicação desta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Súmula no Diário Oficial da União, ressalvados os processos em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trâmite no Sistema </w:t>
      </w:r>
      <w:proofErr w:type="spellStart"/>
      <w:r w:rsidRPr="003C12B7">
        <w:rPr>
          <w:rFonts w:ascii="Times New Roman" w:hAnsi="Times New Roman" w:cs="Times New Roman"/>
        </w:rPr>
        <w:t>e-MEC</w:t>
      </w:r>
      <w:proofErr w:type="spellEnd"/>
      <w:r w:rsidRPr="003C12B7">
        <w:rPr>
          <w:rFonts w:ascii="Times New Roman" w:hAnsi="Times New Roman" w:cs="Times New Roman"/>
        </w:rPr>
        <w:t>, cuja data de publicação, para efeito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contagem do prazo recursal, </w:t>
      </w:r>
      <w:proofErr w:type="gramStart"/>
      <w:r w:rsidRPr="003C12B7">
        <w:rPr>
          <w:rFonts w:ascii="Times New Roman" w:hAnsi="Times New Roman" w:cs="Times New Roman"/>
        </w:rPr>
        <w:t>será efetuada</w:t>
      </w:r>
      <w:proofErr w:type="gramEnd"/>
      <w:r w:rsidRPr="003C12B7">
        <w:rPr>
          <w:rFonts w:ascii="Times New Roman" w:hAnsi="Times New Roman" w:cs="Times New Roman"/>
        </w:rPr>
        <w:t xml:space="preserve"> a partir da publicação nesse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Sistema, nos termos do artigo 1º, § 2º, da Portaria Normativa MEC nº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40/2007. Os Pareceres citados encontram-se à disposição dos interessados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no Conselho Nacional de Educação e serão divulgados na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página do CNE (http://portal.mec.gov.br/cne/).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D4C">
        <w:rPr>
          <w:rFonts w:ascii="Times New Roman" w:hAnsi="Times New Roman" w:cs="Times New Roman"/>
        </w:rPr>
        <w:t>Brasília, 20 de setembro de 2012.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ANDRÉA TAUIL OSLLER MALAGUTTI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D4C">
        <w:rPr>
          <w:rFonts w:ascii="Times New Roman" w:hAnsi="Times New Roman" w:cs="Times New Roman"/>
        </w:rPr>
        <w:t>Secretária Executiva</w:t>
      </w:r>
    </w:p>
    <w:p w:rsidR="003C12B7" w:rsidRDefault="003C12B7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D4C">
        <w:rPr>
          <w:rFonts w:ascii="Times New Roman" w:hAnsi="Times New Roman" w:cs="Times New Roman"/>
        </w:rPr>
        <w:t>Substituta</w:t>
      </w:r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D4C" w:rsidRPr="00FF1D4C" w:rsidRDefault="00FF1D4C" w:rsidP="00FF1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1D4C">
        <w:rPr>
          <w:rFonts w:ascii="Times New Roman" w:hAnsi="Times New Roman" w:cs="Times New Roman"/>
          <w:b/>
          <w:i/>
        </w:rPr>
        <w:t>(Publicação no DOU n.º 184, de 21.09.2012, Seção 1, página 24</w:t>
      </w:r>
      <w:r w:rsidRPr="00FF1D4C">
        <w:rPr>
          <w:rFonts w:ascii="Times New Roman" w:hAnsi="Times New Roman" w:cs="Times New Roman"/>
          <w:b/>
          <w:i/>
        </w:rPr>
        <w:t>/26</w:t>
      </w:r>
      <w:proofErr w:type="gramStart"/>
      <w:r w:rsidRPr="00FF1D4C">
        <w:rPr>
          <w:rFonts w:ascii="Times New Roman" w:hAnsi="Times New Roman" w:cs="Times New Roman"/>
          <w:b/>
          <w:i/>
        </w:rPr>
        <w:t>)</w:t>
      </w:r>
      <w:proofErr w:type="gramEnd"/>
    </w:p>
    <w:p w:rsidR="00FF1D4C" w:rsidRP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D4C" w:rsidRDefault="00FF1D4C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COORDENAÇÃO DE APERFEIÇOAMENTO</w:t>
      </w:r>
      <w:r w:rsidR="00FF1D4C">
        <w:rPr>
          <w:rFonts w:ascii="Times New Roman" w:hAnsi="Times New Roman" w:cs="Times New Roman"/>
          <w:b/>
        </w:rPr>
        <w:t xml:space="preserve"> </w:t>
      </w:r>
      <w:r w:rsidRPr="00FF1D4C">
        <w:rPr>
          <w:rFonts w:ascii="Times New Roman" w:hAnsi="Times New Roman" w:cs="Times New Roman"/>
          <w:b/>
        </w:rPr>
        <w:t>DE PESSOAL DE NÍVEL SUPERIOR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PORTARIA N</w:t>
      </w:r>
      <w:r w:rsidR="00FF1D4C">
        <w:rPr>
          <w:rFonts w:ascii="Times New Roman" w:hAnsi="Times New Roman" w:cs="Times New Roman"/>
          <w:b/>
        </w:rPr>
        <w:t>º</w:t>
      </w:r>
      <w:r w:rsidRPr="00FF1D4C">
        <w:rPr>
          <w:rFonts w:ascii="Times New Roman" w:hAnsi="Times New Roman" w:cs="Times New Roman"/>
          <w:b/>
        </w:rPr>
        <w:t xml:space="preserve"> 137, DE 20 DE SETEMBRO DE </w:t>
      </w:r>
      <w:proofErr w:type="gramStart"/>
      <w:r w:rsidRPr="00FF1D4C">
        <w:rPr>
          <w:rFonts w:ascii="Times New Roman" w:hAnsi="Times New Roman" w:cs="Times New Roman"/>
          <w:b/>
        </w:rPr>
        <w:t>2012</w:t>
      </w:r>
      <w:proofErr w:type="gramEnd"/>
    </w:p>
    <w:p w:rsidR="00FF1D4C" w:rsidRDefault="00FF1D4C" w:rsidP="00FF1D4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12B7" w:rsidRDefault="003C12B7" w:rsidP="00FF1D4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Aprova a Política de Segurança da Informação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 Comunicações da Coordenação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Aperfeiçoamento de Pessoal de Nível Superior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- CAPES.</w:t>
      </w:r>
    </w:p>
    <w:p w:rsidR="00FF1D4C" w:rsidRPr="003C12B7" w:rsidRDefault="00FF1D4C" w:rsidP="00FF1D4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12B7" w:rsidRPr="003C12B7" w:rsidRDefault="003C12B7" w:rsidP="00FF1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O PRESIDENTE DA COORDENAÇÃO DE APERFEIÇOAMENTO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3C12B7">
        <w:rPr>
          <w:rFonts w:ascii="Times New Roman" w:hAnsi="Times New Roman" w:cs="Times New Roman"/>
        </w:rPr>
        <w:t>CAPES</w:t>
      </w:r>
      <w:proofErr w:type="gramEnd"/>
      <w:r w:rsidRPr="003C12B7">
        <w:rPr>
          <w:rFonts w:ascii="Times New Roman" w:hAnsi="Times New Roman" w:cs="Times New Roman"/>
        </w:rPr>
        <w:t>, no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uso das atribuições que lhe são conferidas pelo artigo 26, incisos II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III do estatuto aprovado pelo Decreto nº 7.692, de 02 de março de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2012, publicado no Diário Oficial da União de 06 de março de 2012,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resolve:</w:t>
      </w:r>
    </w:p>
    <w:p w:rsidR="003C12B7" w:rsidRPr="003C12B7" w:rsidRDefault="003C12B7" w:rsidP="00FF1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1º. Aprovar a Política de Segurança da Informação e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Comunicações - POSIC, da CAPES.</w:t>
      </w:r>
    </w:p>
    <w:p w:rsidR="003C12B7" w:rsidRPr="003C12B7" w:rsidRDefault="003C12B7" w:rsidP="00FF1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2B7">
        <w:rPr>
          <w:rFonts w:ascii="Times New Roman" w:hAnsi="Times New Roman" w:cs="Times New Roman"/>
        </w:rPr>
        <w:t>Art. 2º. A íntegra da POSIC/CAPES encontra-se no endereço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eletrônico: www.capes.gov.br, do Portal da CAPES e também em sua</w:t>
      </w:r>
      <w:r w:rsidR="00FF1D4C">
        <w:rPr>
          <w:rFonts w:ascii="Times New Roman" w:hAnsi="Times New Roman" w:cs="Times New Roman"/>
        </w:rPr>
        <w:t xml:space="preserve"> </w:t>
      </w:r>
      <w:r w:rsidRPr="003C12B7">
        <w:rPr>
          <w:rFonts w:ascii="Times New Roman" w:hAnsi="Times New Roman" w:cs="Times New Roman"/>
        </w:rPr>
        <w:t>Intranet.</w:t>
      </w:r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JORGE ALMEIDA GUIMARÃES</w:t>
      </w:r>
      <w:bookmarkStart w:id="0" w:name="_GoBack"/>
      <w:bookmarkEnd w:id="0"/>
    </w:p>
    <w:p w:rsidR="003C12B7" w:rsidRPr="00FF1D4C" w:rsidRDefault="003C12B7" w:rsidP="00FF1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D4C">
        <w:rPr>
          <w:rFonts w:ascii="Times New Roman" w:hAnsi="Times New Roman" w:cs="Times New Roman"/>
          <w:b/>
        </w:rPr>
        <w:t>Presidente</w:t>
      </w:r>
    </w:p>
    <w:p w:rsidR="003C12B7" w:rsidRDefault="003C12B7" w:rsidP="003C1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D4C" w:rsidRPr="00FF1D4C" w:rsidRDefault="00FF1D4C" w:rsidP="00FF1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1D4C">
        <w:rPr>
          <w:rFonts w:ascii="Times New Roman" w:hAnsi="Times New Roman" w:cs="Times New Roman"/>
          <w:b/>
          <w:i/>
        </w:rPr>
        <w:t xml:space="preserve">(Publicação no DOU n.º 184, de 21.09.2012, Seção 1, página </w:t>
      </w:r>
      <w:proofErr w:type="gramStart"/>
      <w:r w:rsidRPr="00FF1D4C">
        <w:rPr>
          <w:rFonts w:ascii="Times New Roman" w:hAnsi="Times New Roman" w:cs="Times New Roman"/>
          <w:b/>
          <w:i/>
        </w:rPr>
        <w:t>2</w:t>
      </w:r>
      <w:r w:rsidRPr="00FF1D4C">
        <w:rPr>
          <w:rFonts w:ascii="Times New Roman" w:hAnsi="Times New Roman" w:cs="Times New Roman"/>
          <w:b/>
          <w:i/>
        </w:rPr>
        <w:t>6</w:t>
      </w:r>
      <w:r w:rsidRPr="00FF1D4C">
        <w:rPr>
          <w:rFonts w:ascii="Times New Roman" w:hAnsi="Times New Roman" w:cs="Times New Roman"/>
          <w:b/>
          <w:i/>
        </w:rPr>
        <w:t>)</w:t>
      </w:r>
      <w:proofErr w:type="gramEnd"/>
    </w:p>
    <w:p w:rsidR="00FF1D4C" w:rsidRPr="003C12B7" w:rsidRDefault="00FF1D4C" w:rsidP="00FF1D4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F1D4C" w:rsidRPr="003C12B7" w:rsidSect="003C12B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B7" w:rsidRDefault="003C12B7" w:rsidP="003C12B7">
      <w:pPr>
        <w:spacing w:after="0" w:line="240" w:lineRule="auto"/>
      </w:pPr>
      <w:r>
        <w:separator/>
      </w:r>
    </w:p>
  </w:endnote>
  <w:endnote w:type="continuationSeparator" w:id="0">
    <w:p w:rsidR="003C12B7" w:rsidRDefault="003C12B7" w:rsidP="003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97819"/>
      <w:docPartObj>
        <w:docPartGallery w:val="Page Numbers (Bottom of Page)"/>
        <w:docPartUnique/>
      </w:docPartObj>
    </w:sdtPr>
    <w:sdtContent>
      <w:p w:rsidR="003C12B7" w:rsidRDefault="003C12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4C">
          <w:rPr>
            <w:noProof/>
          </w:rPr>
          <w:t>16</w:t>
        </w:r>
        <w:r>
          <w:fldChar w:fldCharType="end"/>
        </w:r>
      </w:p>
    </w:sdtContent>
  </w:sdt>
  <w:p w:rsidR="003C12B7" w:rsidRDefault="003C12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B7" w:rsidRDefault="003C12B7" w:rsidP="003C12B7">
      <w:pPr>
        <w:spacing w:after="0" w:line="240" w:lineRule="auto"/>
      </w:pPr>
      <w:r>
        <w:separator/>
      </w:r>
    </w:p>
  </w:footnote>
  <w:footnote w:type="continuationSeparator" w:id="0">
    <w:p w:rsidR="003C12B7" w:rsidRDefault="003C12B7" w:rsidP="003C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7"/>
    <w:rsid w:val="003607FD"/>
    <w:rsid w:val="003C12B7"/>
    <w:rsid w:val="00D442FB"/>
    <w:rsid w:val="00DC51C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2B7"/>
  </w:style>
  <w:style w:type="paragraph" w:styleId="Rodap">
    <w:name w:val="footer"/>
    <w:basedOn w:val="Normal"/>
    <w:link w:val="RodapChar"/>
    <w:uiPriority w:val="99"/>
    <w:unhideWhenUsed/>
    <w:rsid w:val="003C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2B7"/>
  </w:style>
  <w:style w:type="paragraph" w:styleId="Rodap">
    <w:name w:val="footer"/>
    <w:basedOn w:val="Normal"/>
    <w:link w:val="RodapChar"/>
    <w:uiPriority w:val="99"/>
    <w:unhideWhenUsed/>
    <w:rsid w:val="003C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10679</Words>
  <Characters>57670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2012-09-21T11:08:00Z</dcterms:created>
  <dcterms:modified xsi:type="dcterms:W3CDTF">2012-09-21T11:43:00Z</dcterms:modified>
</cp:coreProperties>
</file>