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MINISTÉRIO DA EDUCAÇÃO</w:t>
      </w:r>
    </w:p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GABINETE DO MINISTRO</w:t>
      </w:r>
    </w:p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 xml:space="preserve">º </w:t>
      </w:r>
      <w:r w:rsidRPr="00490DC4">
        <w:rPr>
          <w:rFonts w:ascii="Times New Roman" w:hAnsi="Times New Roman" w:cs="Times New Roman"/>
          <w:b/>
        </w:rPr>
        <w:t xml:space="preserve">22, DE 13 DE NOVEMBRO DE </w:t>
      </w:r>
      <w:proofErr w:type="gramStart"/>
      <w:r w:rsidRPr="00490DC4">
        <w:rPr>
          <w:rFonts w:ascii="Times New Roman" w:hAnsi="Times New Roman" w:cs="Times New Roman"/>
          <w:b/>
        </w:rPr>
        <w:t>2012</w:t>
      </w:r>
      <w:proofErr w:type="gramEnd"/>
    </w:p>
    <w:p w:rsidR="00490DC4" w:rsidRDefault="00490DC4" w:rsidP="00490DC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90DC4" w:rsidRDefault="00490DC4" w:rsidP="00490DC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Dispõe sobre os procedimentos para a adesão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mantenedoras de instituições de ensino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superior e a emissão de Termo Aditivo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ao processo seletivo do Programa Universidade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para </w:t>
      </w:r>
      <w:proofErr w:type="gramStart"/>
      <w:r w:rsidRPr="00490DC4">
        <w:rPr>
          <w:rFonts w:ascii="Times New Roman" w:hAnsi="Times New Roman" w:cs="Times New Roman"/>
        </w:rPr>
        <w:t>Todos (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) referente</w:t>
      </w:r>
      <w:proofErr w:type="gramEnd"/>
      <w:r w:rsidRPr="00490DC4">
        <w:rPr>
          <w:rFonts w:ascii="Times New Roman" w:hAnsi="Times New Roman" w:cs="Times New Roman"/>
        </w:rPr>
        <w:t xml:space="preserve"> ao primeiro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2013.</w:t>
      </w:r>
    </w:p>
    <w:p w:rsidR="00490DC4" w:rsidRPr="00490DC4" w:rsidRDefault="00490DC4" w:rsidP="00490DC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Constituição, e o art. 5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13 de janeiro de 2005,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tendo em vista o disposto na Lei n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11.128, de 28 de junho de 2005,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bem como no Decreto n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5.493, de 18 de julho de 2005, resolve: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CAPÍTULO I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DA ADESÃO AO PROUNI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instituições de ensino </w:t>
      </w:r>
      <w:proofErr w:type="gramStart"/>
      <w:r w:rsidRPr="00490DC4">
        <w:rPr>
          <w:rFonts w:ascii="Times New Roman" w:hAnsi="Times New Roman" w:cs="Times New Roman"/>
        </w:rPr>
        <w:t>superior (IES) interessadas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 aderir ao Programa Universidade para Todos (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) deverão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emitir Termo de Adesão, por meio de sua mantenedora, no período de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16 de novembro de 2012 até às 23 horas e 59 minutos do dia 5 de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dezembro de 2012, exclusivamente por meio do Sistema Informatizado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(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), disponível no sítio eletrônico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http://prouniportal.mec.gov.br, conforme os procedimentos estabelecidos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Todos os procedimentos operacionais referentes à adesão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serão efetuados exclusivamente por meio do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estando sua validade condicionada à assinatura digital, nos termos do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efeitos da adesão referida no caput, o Ministério da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Educação (MEC) considerará as informações constantes no Cadastro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e-MEC</w:t>
      </w:r>
      <w:proofErr w:type="spellEnd"/>
      <w:r w:rsidRPr="00490DC4">
        <w:rPr>
          <w:rFonts w:ascii="Times New Roman" w:hAnsi="Times New Roman" w:cs="Times New Roman"/>
        </w:rPr>
        <w:t xml:space="preserve"> de Instituições e Cursos Superiores do Ministério da Educação,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competindo à IES assegurar a regularidade das informações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constantes do referido Cadastro.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 xml:space="preserve"> será atualizado anteriormente ao início do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período referido no caput com as informações constantes no Cadastro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e-MEC</w:t>
      </w:r>
      <w:proofErr w:type="spellEnd"/>
      <w:r w:rsidRPr="00490DC4">
        <w:rPr>
          <w:rFonts w:ascii="Times New Roman" w:hAnsi="Times New Roman" w:cs="Times New Roman"/>
        </w:rPr>
        <w:t>, facultada atualização extraordinária de oficio, a qualquer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tempo, a exclusivo critério do MEC.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No caso de IES que possua mais de um local de oferta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cursos, deverá ser firmado Termo de Adesão específico para cada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local, abrangendo todos os cursos e turnos, observado o disposto no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4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mantenedoras de IES participantes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deverão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emitir Termo de Adesão para os locais de oferta criados após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sua adesão inicial ao Programa.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mantenedoras de IES interessadas em aderir ao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deverão formalizar manifestação de interesse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16 de novembro de 2012 até às 23 horas e 59 minutos do dia 28 de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novembro de 2012.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adesão ao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será precedida de consulta ao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Cadastro Informativo de Créditos não Quitados do Setor Público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Federal (Cadin), em observância ao disposto no art. 15 da Lei n</w:t>
      </w:r>
      <w:r w:rsidR="008B1AEE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11.096,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8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Em caso de alteração de mantença de IES participante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, a nova mantenedora, caso não participe do Programa,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deverá formalizar sua adesão </w:t>
      </w:r>
      <w:proofErr w:type="gramStart"/>
      <w:r w:rsidRPr="00490DC4">
        <w:rPr>
          <w:rFonts w:ascii="Times New Roman" w:hAnsi="Times New Roman" w:cs="Times New Roman"/>
        </w:rPr>
        <w:t>sob pena</w:t>
      </w:r>
      <w:proofErr w:type="gramEnd"/>
      <w:r w:rsidRPr="00490DC4">
        <w:rPr>
          <w:rFonts w:ascii="Times New Roman" w:hAnsi="Times New Roman" w:cs="Times New Roman"/>
        </w:rPr>
        <w:t xml:space="preserve"> de desvinculação das instituições</w:t>
      </w:r>
      <w:r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mantidas.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2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O Termo de Adesão será assinado digitalmente, utilizando-se o certificado digital de pessoa jurídica da mantenedora,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tipo A1 ou A3, emitido no âmbito da </w:t>
      </w:r>
      <w:proofErr w:type="spellStart"/>
      <w:r w:rsidRPr="00490DC4">
        <w:rPr>
          <w:rFonts w:ascii="Times New Roman" w:hAnsi="Times New Roman" w:cs="Times New Roman"/>
        </w:rPr>
        <w:t>Infra-Estrutura</w:t>
      </w:r>
      <w:proofErr w:type="spellEnd"/>
      <w:r w:rsidRPr="00490DC4">
        <w:rPr>
          <w:rFonts w:ascii="Times New Roman" w:hAnsi="Times New Roman" w:cs="Times New Roman"/>
        </w:rPr>
        <w:t xml:space="preserve"> de Chaves</w:t>
      </w:r>
      <w:r w:rsidR="008B1AEE">
        <w:rPr>
          <w:rFonts w:ascii="Times New Roman" w:hAnsi="Times New Roman" w:cs="Times New Roman"/>
        </w:rPr>
        <w:t xml:space="preserve"> </w:t>
      </w:r>
      <w:proofErr w:type="gramStart"/>
      <w:r w:rsidRPr="00490DC4">
        <w:rPr>
          <w:rFonts w:ascii="Times New Roman" w:hAnsi="Times New Roman" w:cs="Times New Roman"/>
        </w:rPr>
        <w:t>Públicas Brasileira</w:t>
      </w:r>
      <w:proofErr w:type="gramEnd"/>
      <w:r w:rsidRPr="00490DC4">
        <w:rPr>
          <w:rFonts w:ascii="Times New Roman" w:hAnsi="Times New Roman" w:cs="Times New Roman"/>
        </w:rPr>
        <w:t xml:space="preserve"> (ICP-Brasil).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3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No Termo de Adesão, a mantenedora deverá nomear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um coordenador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para cada local de oferta.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O coordenador referido no caput será responsável pelo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registro de todos os procedimentos operacionais especificados no</w:t>
      </w:r>
      <w:r w:rsidR="008B1AEE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>§ 2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É facultada </w:t>
      </w:r>
      <w:proofErr w:type="gramStart"/>
      <w:r w:rsidRPr="00490DC4">
        <w:rPr>
          <w:rFonts w:ascii="Times New Roman" w:hAnsi="Times New Roman" w:cs="Times New Roman"/>
        </w:rPr>
        <w:t>à</w:t>
      </w:r>
      <w:proofErr w:type="gramEnd"/>
      <w:r w:rsidRPr="00490DC4">
        <w:rPr>
          <w:rFonts w:ascii="Times New Roman" w:hAnsi="Times New Roman" w:cs="Times New Roman"/>
        </w:rPr>
        <w:t xml:space="preserve"> mantenedora a nomeação de até 5 (cinco)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representantes do coordenador em cada local de oferta, substabelecidos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na responsabilidade deste.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</w:t>
      </w:r>
      <w:r w:rsidR="008B1AEE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O coordenador e respectivos representantes deverão ser</w:t>
      </w:r>
      <w:r w:rsidR="008B1AEE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funcionários da IES.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4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Todas as operações efetuadas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 xml:space="preserve"> pelo coordenador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seus representantes deverão ser assinadas digitalmente,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com a utilização de certificado digital de pessoa física tipo A1 ou A3,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emitido no âmbito da </w:t>
      </w:r>
      <w:proofErr w:type="spellStart"/>
      <w:r w:rsidRPr="00490DC4">
        <w:rPr>
          <w:rFonts w:ascii="Times New Roman" w:hAnsi="Times New Roman" w:cs="Times New Roman"/>
        </w:rPr>
        <w:t>Infra-Estrutura</w:t>
      </w:r>
      <w:proofErr w:type="spellEnd"/>
      <w:r w:rsidRPr="00490DC4">
        <w:rPr>
          <w:rFonts w:ascii="Times New Roman" w:hAnsi="Times New Roman" w:cs="Times New Roman"/>
        </w:rPr>
        <w:t xml:space="preserve"> de Chaves </w:t>
      </w:r>
      <w:proofErr w:type="gramStart"/>
      <w:r w:rsidRPr="00490DC4">
        <w:rPr>
          <w:rFonts w:ascii="Times New Roman" w:hAnsi="Times New Roman" w:cs="Times New Roman"/>
        </w:rPr>
        <w:t>Públicas Brasileira</w:t>
      </w:r>
      <w:proofErr w:type="gram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4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efetuar sua adesão, as mantenedoras deverão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prestar todas as informações solicitadas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 bem como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optar: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- pela modalidade de oferta de bolsas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de suas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respectivas IES, dentre as estabelecidas pela Lei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2005,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 caso das IES com fins lucrativos e sem fins lucrativos não beneficentes;</w:t>
      </w:r>
      <w:r w:rsidR="006458DC">
        <w:rPr>
          <w:rFonts w:ascii="Times New Roman" w:hAnsi="Times New Roman" w:cs="Times New Roman"/>
        </w:rPr>
        <w:t xml:space="preserve"> </w:t>
      </w:r>
      <w:proofErr w:type="gramStart"/>
      <w:r w:rsidRPr="00490DC4">
        <w:rPr>
          <w:rFonts w:ascii="Times New Roman" w:hAnsi="Times New Roman" w:cs="Times New Roman"/>
        </w:rPr>
        <w:t>ou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pela oferta de bolsas adicionais referidas no art. 8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Decreto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5.493, de 2005, observado o disposto nos </w:t>
      </w:r>
      <w:proofErr w:type="spellStart"/>
      <w:r w:rsidRPr="00490DC4">
        <w:rPr>
          <w:rFonts w:ascii="Times New Roman" w:hAnsi="Times New Roman" w:cs="Times New Roman"/>
        </w:rPr>
        <w:t>arts</w:t>
      </w:r>
      <w:proofErr w:type="spellEnd"/>
      <w:r w:rsidRPr="00490DC4">
        <w:rPr>
          <w:rFonts w:ascii="Times New Roman" w:hAnsi="Times New Roman" w:cs="Times New Roman"/>
        </w:rPr>
        <w:t>. 6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e 7</w:t>
      </w:r>
      <w:r w:rsidR="006458DC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desta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É vedada a oferta de bolsas em cursos ministrados em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locais de oferta fora do território nacional.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oferta de bolsas adicionais limita-se ao número de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vagas autorizadas para cada curso e turno, subtraídas as correspondentes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bolsas obrigatórias ofertadas.</w:t>
      </w:r>
    </w:p>
    <w:p w:rsidR="006458DC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5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Todas as mantenedoras de IES participantes do processo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seletivo de que trata esta Portaria, deverão: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- considerar nas bolsas ofertadas por meio do processo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seletivo regular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todos os encargos educacionais praticados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 partir do primeiro semestre de 2013, inclusive a matrícula e aqueles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referentes às disciplinas cursadas em virtude de reprovação ou de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adaptação curricular, observados os requisitos de desempenho acadêmico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bolsista;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observar, no caso das bolsas parciais de 50% e 25% do</w:t>
      </w:r>
      <w:r w:rsidR="006458DC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, o disposto no § 4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1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2005, bem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como na Portaria Normativa MEC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2, de 1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 fevereiro de 2012 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na Portaria </w:t>
      </w:r>
      <w:proofErr w:type="spellStart"/>
      <w:proofErr w:type="gramStart"/>
      <w:r w:rsidRPr="00490DC4">
        <w:rPr>
          <w:rFonts w:ascii="Times New Roman" w:hAnsi="Times New Roman" w:cs="Times New Roman"/>
        </w:rPr>
        <w:t>SESu</w:t>
      </w:r>
      <w:proofErr w:type="spellEnd"/>
      <w:proofErr w:type="gramEnd"/>
      <w:r w:rsidRPr="00490DC4">
        <w:rPr>
          <w:rFonts w:ascii="Times New Roman" w:hAnsi="Times New Roman" w:cs="Times New Roman"/>
        </w:rPr>
        <w:t xml:space="preserve">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87, de 3 de abril de 2012;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III - abster-se de cobrar quaisquer tipos de taxas na seleção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eventualmente realizada nos termos do art. 3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2005, devendo informar previamente aos estudantes pré-selecionados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quanto à sua natureza e critérios de aprovação, os quais não poderão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ser mais rigorosos do que aqueles aplicados aos estudantes selecionados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 seus processos seletivos regulares;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IV - disponibilizar acesso gratuito à internet para a inscrição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dos candidatos ao processo seletivo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 - informar, nos editais de seus processos seletivos, o número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de vagas destinadas a bolsas integrais e parciais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em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todos os cursos e turnos, em cada local de oferta;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VI - no caso das IES vinculadas ao sistema estadual de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ensino, efetuar sua adesão ao Sistema Nacional de Avaliação da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Educação Superior (</w:t>
      </w:r>
      <w:proofErr w:type="spellStart"/>
      <w:r w:rsidRPr="00490DC4">
        <w:rPr>
          <w:rFonts w:ascii="Times New Roman" w:hAnsi="Times New Roman" w:cs="Times New Roman"/>
        </w:rPr>
        <w:t>Sinaes</w:t>
      </w:r>
      <w:proofErr w:type="spellEnd"/>
      <w:r w:rsidRPr="00490DC4">
        <w:rPr>
          <w:rFonts w:ascii="Times New Roman" w:hAnsi="Times New Roman" w:cs="Times New Roman"/>
        </w:rPr>
        <w:t>), de que trata a Lei n</w:t>
      </w:r>
      <w:r w:rsidR="006458DC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10.861, de 14 de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abril de 2004;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VII - manter as bolsas concedidas, observado o prazo máximo</w:t>
      </w:r>
      <w:r w:rsidR="006458DC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utilização, por ocasião do término do prazo de vigência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Termo de Adesão ou nos casos de desvinculação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iniciativa de qualquer das partes, nos termos § 3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e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inciso II do art. 9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VIII - manter o coordenador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e seus representantes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permanentemente disponíveis e aptos a efetuar todas as operações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necessárias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 observados os prazos constantes desta Portaria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os cronogramas divulgados em editais da Secretaria de Educação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Superior (</w:t>
      </w:r>
      <w:proofErr w:type="spellStart"/>
      <w:proofErr w:type="gramStart"/>
      <w:r w:rsidRPr="00490DC4">
        <w:rPr>
          <w:rFonts w:ascii="Times New Roman" w:hAnsi="Times New Roman" w:cs="Times New Roman"/>
        </w:rPr>
        <w:t>SESu</w:t>
      </w:r>
      <w:proofErr w:type="spellEnd"/>
      <w:proofErr w:type="gramEnd"/>
      <w:r w:rsidRPr="00490DC4">
        <w:rPr>
          <w:rFonts w:ascii="Times New Roman" w:hAnsi="Times New Roman" w:cs="Times New Roman"/>
        </w:rPr>
        <w:t>); e</w:t>
      </w:r>
    </w:p>
    <w:p w:rsidR="009F4FCD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IX - cumprir fielmente as obrigações constantes do Termo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Adesão e as normas que regulamentam 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A seleção dos estudantes quando efetuada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pela IES segundo seus próprios critérios conforme o disposto no art.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3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11.096, de 2005, será posterior à pré-seleção dos candidatos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efetuada pelo MEC e deverá ocorrer até o final do período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comprovação de informações da respectiva chamada.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>Art. 6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Somente poderão ser ofertadas bolsas adicionais nos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cursos presenciais com conceito maior ou igual a </w:t>
      </w:r>
      <w:proofErr w:type="gramStart"/>
      <w:r w:rsidRPr="00490DC4">
        <w:rPr>
          <w:rFonts w:ascii="Times New Roman" w:hAnsi="Times New Roman" w:cs="Times New Roman"/>
        </w:rPr>
        <w:t>3</w:t>
      </w:r>
      <w:proofErr w:type="gramEnd"/>
      <w:r w:rsidRPr="00490DC4">
        <w:rPr>
          <w:rFonts w:ascii="Times New Roman" w:hAnsi="Times New Roman" w:cs="Times New Roman"/>
        </w:rPr>
        <w:t xml:space="preserve"> (três) no </w:t>
      </w:r>
      <w:proofErr w:type="spellStart"/>
      <w:r w:rsidRPr="00490DC4">
        <w:rPr>
          <w:rFonts w:ascii="Times New Roman" w:hAnsi="Times New Roman" w:cs="Times New Roman"/>
        </w:rPr>
        <w:t>Sinaes</w:t>
      </w:r>
      <w:proofErr w:type="spell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fins de cumprimento do disposto no caput, 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considerados: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- o Conceito de Curso (CC);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o Conceito Preliminar de Curso (CPC), na hipótese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inexistência do CC; </w:t>
      </w:r>
      <w:proofErr w:type="gramStart"/>
      <w:r w:rsidRPr="00490DC4">
        <w:rPr>
          <w:rFonts w:ascii="Times New Roman" w:hAnsi="Times New Roman" w:cs="Times New Roman"/>
        </w:rPr>
        <w:t>e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III - o conceito obtido pelo curso no Exame Nacional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Desempenho dos Estudantes (</w:t>
      </w:r>
      <w:proofErr w:type="spellStart"/>
      <w:r w:rsidRPr="00490DC4">
        <w:rPr>
          <w:rFonts w:ascii="Times New Roman" w:hAnsi="Times New Roman" w:cs="Times New Roman"/>
        </w:rPr>
        <w:t>Enade</w:t>
      </w:r>
      <w:proofErr w:type="spellEnd"/>
      <w:r w:rsidRPr="00490DC4">
        <w:rPr>
          <w:rFonts w:ascii="Times New Roman" w:hAnsi="Times New Roman" w:cs="Times New Roman"/>
        </w:rPr>
        <w:t>), na hipótese de inexistência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CC e do CPC.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Observada </w:t>
      </w:r>
      <w:proofErr w:type="gramStart"/>
      <w:r w:rsidRPr="00490DC4">
        <w:rPr>
          <w:rFonts w:ascii="Times New Roman" w:hAnsi="Times New Roman" w:cs="Times New Roman"/>
        </w:rPr>
        <w:t>a</w:t>
      </w:r>
      <w:proofErr w:type="gramEnd"/>
      <w:r w:rsidRPr="00490DC4">
        <w:rPr>
          <w:rFonts w:ascii="Times New Roman" w:hAnsi="Times New Roman" w:cs="Times New Roman"/>
        </w:rPr>
        <w:t xml:space="preserve"> ordem prevista no parágrafo anterior, serão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considerados os conceitos mais recentemente publicados.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No caso dos cursos sem conceito (SC) e não avaliados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(NA) no </w:t>
      </w:r>
      <w:proofErr w:type="spellStart"/>
      <w:r w:rsidRPr="00490DC4">
        <w:rPr>
          <w:rFonts w:ascii="Times New Roman" w:hAnsi="Times New Roman" w:cs="Times New Roman"/>
        </w:rPr>
        <w:t>Enade</w:t>
      </w:r>
      <w:proofErr w:type="spellEnd"/>
      <w:r w:rsidRPr="00490DC4">
        <w:rPr>
          <w:rFonts w:ascii="Times New Roman" w:hAnsi="Times New Roman" w:cs="Times New Roman"/>
        </w:rPr>
        <w:t>, somente poderão ser ofertadas bolsas adicionais se 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Conceito Institucional (CI) da IES for maior ou igual a </w:t>
      </w:r>
      <w:proofErr w:type="gramStart"/>
      <w:r w:rsidRPr="00490DC4">
        <w:rPr>
          <w:rFonts w:ascii="Times New Roman" w:hAnsi="Times New Roman" w:cs="Times New Roman"/>
        </w:rPr>
        <w:t>3</w:t>
      </w:r>
      <w:proofErr w:type="gramEnd"/>
      <w:r w:rsidRPr="00490DC4">
        <w:rPr>
          <w:rFonts w:ascii="Times New Roman" w:hAnsi="Times New Roman" w:cs="Times New Roman"/>
        </w:rPr>
        <w:t xml:space="preserve"> (três) ou, na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hipótese de inexistência do CI, o Índice Geral de Cursos (IGC) da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instituição for maior ou igual a 3 (três).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4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bolsas adicionais eventualmente constantes nos termos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adesão ou termos aditivos, firmados ao amparo desta Portaria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que não atendam ao disposto no caput, serão bloqueadas e não serão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 aos candidatos no processo seletivo.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7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É vedada a oferta de bolsas adicionais em cursos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ministrados na modalidade de ensino a distância (EAD).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CAPÍTULO II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DA EMISSÃO DE TERMO ADITIVO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8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mantenedoras de IES que tenham efetuado adesão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deverão emitir Termo Aditivo ao processo seletivo referente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ao primeiro semestre de 2013 para cada um dos locais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oferta, observado o disposto no §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12 desta Portaria, no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período de 16 de novembro de 2012 até às 23 horas e 59 minutos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dia 5 de dezembro de 2012, exclusivamente por meio do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disponível no sítio eletrônico http://prouniportal.mec.gov.br.</w:t>
      </w:r>
      <w:r w:rsidR="009F4FCD">
        <w:rPr>
          <w:rFonts w:ascii="Times New Roman" w:hAnsi="Times New Roman" w:cs="Times New Roman"/>
        </w:rPr>
        <w:t xml:space="preserve"> 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A emissão semestral do Termo Aditivo é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procedimento obrigatório durante o prazo de vigência do Termo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e independe da realização de processo seletivo para ingresso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estudantes.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9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emissão do Termo Aditivo visa </w:t>
      </w:r>
      <w:proofErr w:type="gramStart"/>
      <w:r w:rsidRPr="00490DC4">
        <w:rPr>
          <w:rFonts w:ascii="Times New Roman" w:hAnsi="Times New Roman" w:cs="Times New Roman"/>
        </w:rPr>
        <w:t>a</w:t>
      </w:r>
      <w:proofErr w:type="gramEnd"/>
      <w:r w:rsidRPr="00490DC4">
        <w:rPr>
          <w:rFonts w:ascii="Times New Roman" w:hAnsi="Times New Roman" w:cs="Times New Roman"/>
        </w:rPr>
        <w:t xml:space="preserve"> atualização dos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dados, parâmetros e condições estabelecidos no Termo de Adesão,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observadas as normas que regulamentam 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, mediante a realização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de todos os procedimentos especificados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 inclusive,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quando couber:</w:t>
      </w:r>
    </w:p>
    <w:p w:rsidR="009F4FCD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- alteração da modalidade de oferta de bolsas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, no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caso das IES com fins lucrativos ou sem fins lucrativos não beneficentes;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atualização dos dados cadastrais das mantenedoras, instituições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e locais de oferta, salvo aquelas importadas do Cadastro </w:t>
      </w:r>
      <w:proofErr w:type="spellStart"/>
      <w:r w:rsidRPr="00490DC4">
        <w:rPr>
          <w:rFonts w:ascii="Times New Roman" w:hAnsi="Times New Roman" w:cs="Times New Roman"/>
        </w:rPr>
        <w:t>e-MEC</w:t>
      </w:r>
      <w:proofErr w:type="spellEnd"/>
      <w:r w:rsidRPr="00490DC4">
        <w:rPr>
          <w:rFonts w:ascii="Times New Roman" w:hAnsi="Times New Roman" w:cs="Times New Roman"/>
        </w:rPr>
        <w:t xml:space="preserve">; </w:t>
      </w:r>
      <w:proofErr w:type="gramStart"/>
      <w:r w:rsidRPr="00490DC4">
        <w:rPr>
          <w:rFonts w:ascii="Times New Roman" w:hAnsi="Times New Roman" w:cs="Times New Roman"/>
        </w:rPr>
        <w:t>e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III - informação do número de bolsas adicionais a </w:t>
      </w:r>
      <w:proofErr w:type="gramStart"/>
      <w:r w:rsidRPr="00490DC4">
        <w:rPr>
          <w:rFonts w:ascii="Times New Roman" w:hAnsi="Times New Roman" w:cs="Times New Roman"/>
        </w:rPr>
        <w:t>serem</w:t>
      </w:r>
      <w:proofErr w:type="gramEnd"/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ofertadas, nos termos do art. 8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Decreto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5.493, de 2005, observado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 disposto no § 2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4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, bem como nos </w:t>
      </w:r>
      <w:proofErr w:type="spellStart"/>
      <w:r w:rsidRPr="00490DC4">
        <w:rPr>
          <w:rFonts w:ascii="Times New Roman" w:hAnsi="Times New Roman" w:cs="Times New Roman"/>
        </w:rPr>
        <w:t>arts</w:t>
      </w:r>
      <w:proofErr w:type="spellEnd"/>
      <w:r w:rsidRPr="00490DC4">
        <w:rPr>
          <w:rFonts w:ascii="Times New Roman" w:hAnsi="Times New Roman" w:cs="Times New Roman"/>
        </w:rPr>
        <w:t>. 6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e 7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Aos procedimentos referentes à emissão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Termo Aditivo aplica-se, no que couber, o disposto no Capítulo I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desta Portaria.</w:t>
      </w:r>
    </w:p>
    <w:p w:rsidR="009F4FCD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10. Os Termos Aditivos referidos no art. 8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 Portaria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deverão ser assinados exclusivamente por meio do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com certificado digital de pessoa jurídica da mantenedora, tipo A1 ou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A3, emitido no âmbito da </w:t>
      </w:r>
      <w:proofErr w:type="spellStart"/>
      <w:r w:rsidRPr="00490DC4">
        <w:rPr>
          <w:rFonts w:ascii="Times New Roman" w:hAnsi="Times New Roman" w:cs="Times New Roman"/>
        </w:rPr>
        <w:t>Infra-Estrutura</w:t>
      </w:r>
      <w:proofErr w:type="spellEnd"/>
      <w:r w:rsidRPr="00490DC4">
        <w:rPr>
          <w:rFonts w:ascii="Times New Roman" w:hAnsi="Times New Roman" w:cs="Times New Roman"/>
        </w:rPr>
        <w:t xml:space="preserve"> de Chaves </w:t>
      </w:r>
      <w:proofErr w:type="gramStart"/>
      <w:r w:rsidRPr="00490DC4">
        <w:rPr>
          <w:rFonts w:ascii="Times New Roman" w:hAnsi="Times New Roman" w:cs="Times New Roman"/>
        </w:rPr>
        <w:t>Públicas Brasileira</w:t>
      </w:r>
      <w:proofErr w:type="gram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A emissão do Termo Aditivo referido no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caput condiciona-se ao prévio registro de todas as informações solicitadas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>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CAPÍTULO III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DA NOVA ADESÃO AO PROUNI</w:t>
      </w:r>
    </w:p>
    <w:p w:rsidR="009F4FCD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11. Durante o período especificado no art. 1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Portaria, poderão solicitar nova adesão ao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as IES desvinculadas: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- por denúncia do Termo de Adesão pela mantenedora,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conforme dispõe o § 3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>,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>,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2005; </w:t>
      </w:r>
      <w:proofErr w:type="gramStart"/>
      <w:r w:rsidRPr="00490DC4">
        <w:rPr>
          <w:rFonts w:ascii="Times New Roman" w:hAnsi="Times New Roman" w:cs="Times New Roman"/>
        </w:rPr>
        <w:t>ou</w:t>
      </w:r>
      <w:proofErr w:type="gramEnd"/>
    </w:p>
    <w:p w:rsidR="009F4FCD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 xml:space="preserve">II - por desvinculação da IES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por meio de decisão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MEC após regular processo administrativo.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Na hipótese do inciso II, a IES poderá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aderir novamente ao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somente após </w:t>
      </w:r>
      <w:proofErr w:type="gramStart"/>
      <w:r w:rsidRPr="00490DC4">
        <w:rPr>
          <w:rFonts w:ascii="Times New Roman" w:hAnsi="Times New Roman" w:cs="Times New Roman"/>
        </w:rPr>
        <w:t>4</w:t>
      </w:r>
      <w:proofErr w:type="gramEnd"/>
      <w:r w:rsidRPr="00490DC4">
        <w:rPr>
          <w:rFonts w:ascii="Times New Roman" w:hAnsi="Times New Roman" w:cs="Times New Roman"/>
        </w:rPr>
        <w:t xml:space="preserve"> (quatro) anos contados 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partir da data da efetiva desvinculação.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CAPÍTULO IV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DO CÁLCULO DO NÚMERO DE BOLSAS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12. Os Termos de Adesão ou Aditivos informarão 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número de bolsas a serem ofertadas para cada curso e turno pelas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instituições participantes do processo seletivo referente ao primeiro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2013, conforme disposto na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2005, 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regulamentação em vigor.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as instituições com fins lucrativos ou sem fins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lucrativos não beneficentes, o número de bolsas obrigatórias a serem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 em cada curso e turno será calculado conforme especificado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 seguir: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- no caso das instituições que optarem pela modalidade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 de bolsas especificada no caput 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2005: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na adesão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referente ao processo seletivo do primeiro semestre de 2005,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das fórmulas: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=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W ÷ 9 ) + [( X + E ) ÷ 10,7] - Y, no caso das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instituições que no primeiro semestre de 2005 optaram pela regra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especificada no inciso I do §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0DC4">
        <w:rPr>
          <w:rFonts w:ascii="Times New Roman" w:hAnsi="Times New Roman" w:cs="Times New Roman"/>
        </w:rPr>
        <w:t>ou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=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W ÷ 19 ) + [( X + E ) ÷ 10,7] - Y, no caso das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instituições que no primeiro semestre de 2005 optaram pela regra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especificada no inciso II do §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no 11.096,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ocorridos do segundo semestre de 2005 ao primeiro semestre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2012, por intermédio da fórmula: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[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X + E ) ÷ 10,7] - Y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segundo semestre de 2012 ou primeiro semestre de 2013,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 fórmula: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E ÷ 10,7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no caso das instituições que optarem pela modalidade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 de bolsas especificada no § 4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2005: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na adesão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referente ao processo seletivo do primeiro semestre de 2005,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das fórmulas: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=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W ÷ 9 ) + [(X + E) ÷ 22] - Z, para o cálculo do número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bolsas integrais, no caso das instituições que, no primeiro semestre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2005, optaram pela regra especificada no inciso I do §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0DC4">
        <w:rPr>
          <w:rFonts w:ascii="Times New Roman" w:hAnsi="Times New Roman" w:cs="Times New Roman"/>
        </w:rPr>
        <w:t>ou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=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W ÷ 19 ) + [(X + E) ÷ 22] - Z, para o cálculo do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número de bolsas integrais, no caso das instituições que, no primeiro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2005, optaram pela regra especificada no inciso II do § 5</w:t>
      </w:r>
      <w:r w:rsidR="009F4FCD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do art. 5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0DC4">
        <w:rPr>
          <w:rFonts w:ascii="Times New Roman" w:hAnsi="Times New Roman" w:cs="Times New Roman"/>
        </w:rPr>
        <w:t>e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P = V ÷ (SM ÷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>), para o cálculo do número de bolsas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parciais, conforme as equações: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 = R - VI - VP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R = A x 10% +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B + C ) x 8,5%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VI = (Z + I) x SM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VP = K x (SM ÷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>)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ocorridos do segundo semestre de 2005 ao primeiro semestre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2012, por intermédio das fórmulas: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[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X + E ) ÷ 22] - Z, para o cálculo do número de bolsas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integrais, e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 xml:space="preserve">P = V ÷ (SM ÷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>), para o cálculo do número de bolsas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parciais, conforme as equações: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 = R - VI - VP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R = 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B + C ) x 8,5%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VI = (Z + I) x SM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VP = K x (SM ÷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>)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segundo semestre de 2012 ou primeiro semestre de 2013,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das fórmulas: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E ÷ 22, para o cálculo do número de bolsas integrais,</w:t>
      </w:r>
      <w:r w:rsidR="009F4FCD">
        <w:rPr>
          <w:rFonts w:ascii="Times New Roman" w:hAnsi="Times New Roman" w:cs="Times New Roman"/>
        </w:rPr>
        <w:t xml:space="preserve"> </w:t>
      </w:r>
      <w:proofErr w:type="gramStart"/>
      <w:r w:rsidRPr="00490DC4">
        <w:rPr>
          <w:rFonts w:ascii="Times New Roman" w:hAnsi="Times New Roman" w:cs="Times New Roman"/>
        </w:rPr>
        <w:t>e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P = V ÷ (SM ÷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>), para o cálculo do número de bolsas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parciais, conforme as equações: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 = R - VI - VP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R = C x 8,5%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90DC4">
        <w:rPr>
          <w:rFonts w:ascii="Times New Roman" w:hAnsi="Times New Roman" w:cs="Times New Roman"/>
          <w:lang w:val="en-US"/>
        </w:rPr>
        <w:t>VI = (Z + I) x SM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90DC4">
        <w:rPr>
          <w:rFonts w:ascii="Times New Roman" w:hAnsi="Times New Roman" w:cs="Times New Roman"/>
          <w:lang w:val="en-US"/>
        </w:rPr>
        <w:t>VP = K x (SM ÷ 2)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as instituições beneficentes de assistência social, 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número de bolsas obrigatórias integrais a serem ofertadas será calculado,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conforme disposto no art. 11 da Lei n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-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na adesão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referente ao processo seletivo do primeiro semestre de 2005,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 fórmula: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[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W + X + E ) ÷ 9] - Z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II -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ocorridos do segundo semestre de 2005 ao primeiro semestre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2012, por intermédio da fórmula: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[</w:t>
      </w:r>
      <w:proofErr w:type="gramStart"/>
      <w:r w:rsidRPr="00490DC4">
        <w:rPr>
          <w:rFonts w:ascii="Times New Roman" w:hAnsi="Times New Roman" w:cs="Times New Roman"/>
        </w:rPr>
        <w:t xml:space="preserve">( </w:t>
      </w:r>
      <w:proofErr w:type="gramEnd"/>
      <w:r w:rsidRPr="00490DC4">
        <w:rPr>
          <w:rFonts w:ascii="Times New Roman" w:hAnsi="Times New Roman" w:cs="Times New Roman"/>
        </w:rPr>
        <w:t>X + E ) ÷ 9] - Z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III - para os cursos e turnos incluídos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mediante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adesão ou emissão de termo aditivo referente aos processos seletivos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segundo semestre de 2012 ou primeiro semestre de 2013, por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intermédio da fórmula: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I = E ÷ </w:t>
      </w:r>
      <w:proofErr w:type="gramStart"/>
      <w:r w:rsidRPr="00490DC4">
        <w:rPr>
          <w:rFonts w:ascii="Times New Roman" w:hAnsi="Times New Roman" w:cs="Times New Roman"/>
        </w:rPr>
        <w:t>9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As variáveis mencionadas nas fórmulas referidas nos §§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1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e 2</w:t>
      </w:r>
      <w:r w:rsidR="009F4FCD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 significam: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= número total de bolsas integrais obrigatórias a serem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 no processo seletivo referente ao primeiro semestre de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W = número de estudantes ingressantes no primeiro semestre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2005 regularmente pagantes e matriculados ao final do primeiro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2012;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X = número de estudantes ingressantes nos primeiros semestres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2006, 2007, 2008, 2009, 2010, 2011 e 2012 regularmente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pagantes e matriculados ao final do primeiro semestre de 2012;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E = número estimado de estudantes ingressantes regularmente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pagantes no primeiro semestre de 2013;</w:t>
      </w:r>
    </w:p>
    <w:p w:rsidR="00024685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Y = número de bolsas integrais obrigatórias adicionadas à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metade do número de bolsas parciais obrigatórias. São consideradas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as bolsas em utilização, suspensas e pendentes de regularização (apenas</w:t>
      </w:r>
      <w:r w:rsidR="009F4FCD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para bolsistas beneficiados em primeiros semestres e observados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os incisos I e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caput).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No caso das instituições que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tiverem </w:t>
      </w:r>
      <w:proofErr w:type="gramStart"/>
      <w:r w:rsidRPr="00490DC4">
        <w:rPr>
          <w:rFonts w:ascii="Times New Roman" w:hAnsi="Times New Roman" w:cs="Times New Roman"/>
        </w:rPr>
        <w:t>optado,</w:t>
      </w:r>
      <w:proofErr w:type="gramEnd"/>
      <w:r w:rsidRPr="00490DC4">
        <w:rPr>
          <w:rFonts w:ascii="Times New Roman" w:hAnsi="Times New Roman" w:cs="Times New Roman"/>
        </w:rPr>
        <w:t xml:space="preserve"> na adesão referente ao primeiro semestre de 2005,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pela regra especificada no inciso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024685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11.096, de 2005, a variável Y somente considerará as bolsas parciais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concedidas a partir do ano de 2006;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Z = número de bolsas integrais obrigatórias em utilização ou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suspensas concedidas em primeiros semestres (apenas para bolsistas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beneficiados em primeiros semestres e pendentes de regularização,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observado os incisos I e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caput);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 = número de bolsas parciais de 50% obrigatórias a serem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 no processo seletivo referente ao primeiro semestre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 = valor da receita base disponível estimada para oferta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bolsas parciais de 50% no processo seletivo referente ao primeiro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>SM = semestralidade média = mensalidade média estimada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para o primeiro semestre de 2013 multiplicada por </w:t>
      </w:r>
      <w:proofErr w:type="gramStart"/>
      <w:r w:rsidRPr="00490DC4">
        <w:rPr>
          <w:rFonts w:ascii="Times New Roman" w:hAnsi="Times New Roman" w:cs="Times New Roman"/>
        </w:rPr>
        <w:t>6</w:t>
      </w:r>
      <w:proofErr w:type="gramEnd"/>
      <w:r w:rsidRPr="00490DC4">
        <w:rPr>
          <w:rFonts w:ascii="Times New Roman" w:hAnsi="Times New Roman" w:cs="Times New Roman"/>
        </w:rPr>
        <w:t>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R = receita base para o cálculo do número de bolsas integrais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parciais a serem ofertadas no processo seletivo referente ao primeiro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VI = valor correspondente às bolsas integrais obrigatórias 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utilização, suspensas e pendentes de regularização, concedidas 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primeiros semestres (apenas para bolsistas beneficiados em primeiros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semestres e observado os incisos I e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caput) e às bolsas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integrais a serem ofertadas no primeiro semestre de 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VP = valor correspondente às bolsas parciais obrigatórias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50% em utilização, suspensas e pendentes de regularização, concedidas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 primeiros semestres (apenas para bolsistas beneficiados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em primeiros semestres e observado os incisos I e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caput);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 = W x SM = receita correspondente aos estudantes ingressantes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 primeiro semestre de 2005 regularmente pagantes 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matriculados ao final do primeiro semestre de 2012;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B = </w:t>
      </w:r>
      <w:proofErr w:type="gramStart"/>
      <w:r w:rsidRPr="00490DC4">
        <w:rPr>
          <w:rFonts w:ascii="Times New Roman" w:hAnsi="Times New Roman" w:cs="Times New Roman"/>
        </w:rPr>
        <w:t xml:space="preserve">X </w:t>
      </w:r>
      <w:proofErr w:type="spellStart"/>
      <w:r w:rsidRPr="00490DC4">
        <w:rPr>
          <w:rFonts w:ascii="Times New Roman" w:hAnsi="Times New Roman" w:cs="Times New Roman"/>
        </w:rPr>
        <w:t>x</w:t>
      </w:r>
      <w:proofErr w:type="spellEnd"/>
      <w:proofErr w:type="gramEnd"/>
      <w:r w:rsidRPr="00490DC4">
        <w:rPr>
          <w:rFonts w:ascii="Times New Roman" w:hAnsi="Times New Roman" w:cs="Times New Roman"/>
        </w:rPr>
        <w:t xml:space="preserve"> SM = receita correspondente aos estudantes ingressantes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nos primeiros semestres de 2006, 2007, 2008, 2009, 2010,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2011 e 2012 regularmente pagantes e matriculados ao final do primeiro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semestre de 2012;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 = E x SM = receita correspondente à previsão de estudantes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ingressantes regularmente pagantes no primeiro semestre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2013;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K = número de bolsas parciais obrigatórias de 50% 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utilização, suspensas e pendentes de regularização, concedidas nos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primeiros semestres de 2005, 2006, 2007, 2008, 2009, 2010, 2011 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2012 (apenas para bolsistas beneficiados nos primeiros semestres 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observados os incisos I e II do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caput).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4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No caso das IES participantes que efetuarem alteração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na modalidade de oferta de bolsas, o cálculo do número de bolsas 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serem ofertadas em cada curso e turno será efetuado mediante 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aplicação da nova modalidade a todos os processos seletivos de que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tenha participado, retroativamente, salvo para o processo seletivo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referente ao primeiro semestre de 2005, ao qual será aplicada 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modalidade originalmente utilizada.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efeito do cálculo do número de bolsas a serem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ofertadas, não serão deduzidas do número de bolsas a serem ofertadas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 processo seletivo referente ao primeiro semestre de 2013: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 - as bolsas adicionais geradas por transferência de turno,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desde que no mesmo curso da mesma IES, exclusivamente no caso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dos bolsistas que tiverem ingressado no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anteriormente à adesão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ao turno de destino da transferência; </w:t>
      </w:r>
      <w:proofErr w:type="gramStart"/>
      <w:r w:rsidRPr="00490DC4">
        <w:rPr>
          <w:rFonts w:ascii="Times New Roman" w:hAnsi="Times New Roman" w:cs="Times New Roman"/>
        </w:rPr>
        <w:t>e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II - as bolsas liberadas em transferência pela IES de origem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cujo recebimento pela IES de destino não tenha sido regularmente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efetuado por ocasião da assinatura do Termo de Adesão ou Termo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Aditivo.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6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Caso o cálculo especificado nas alíneas "a", "b" e "c" do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inciso II do § 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 resulte em número negativo de bolsas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integrais a serem ofertadas, este será considerado igual </w:t>
      </w:r>
      <w:proofErr w:type="gramStart"/>
      <w:r w:rsidRPr="00490DC4">
        <w:rPr>
          <w:rFonts w:ascii="Times New Roman" w:hAnsi="Times New Roman" w:cs="Times New Roman"/>
        </w:rPr>
        <w:t>a</w:t>
      </w:r>
      <w:proofErr w:type="gramEnd"/>
      <w:r w:rsidRPr="00490DC4">
        <w:rPr>
          <w:rFonts w:ascii="Times New Roman" w:hAnsi="Times New Roman" w:cs="Times New Roman"/>
        </w:rPr>
        <w:t xml:space="preserve"> zero para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fins do cálculo subsequente do número de bolsas parciais a serem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ofertadas.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7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compensação de bolsas adicionais em utilização,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suspensas ou pendentes de regularização poderá ser efetuada, a critério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da IES, posteriormente à geração das bolsas obrigatórias efetuada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nos termos deste artigo.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CAPÍTULO V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DA RETIFICAÇÃO DOS TERMOS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13. As mantenedoras de IES deverão proceder à correção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das informações inseridas nos Termos de Adesão ou Aditivos,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quando for o caso, no período de 10 de dezembro de 2012 até às 23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horas e 59 minutos do dia 14 de dezembro de 2012.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No período referido no caput será facultado às mantenedoras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efetuar a permuta de bolsas de que tratam o § 2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5</w:t>
      </w:r>
      <w:r w:rsidR="00024685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e o § 5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10 da Lei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Ressalvado o disposto no § 3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caput e no art. 19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desta Portaria, será considerado regularmente firmado para todos 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fins de direito o último Termo de Adesão ou Aditivo assinado digitalmente,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obrigando as instituições à oferta das bolsas nele especificadas.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>§ 3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É facultado ao MEC indeferir Termos de Adesão ou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Aditivos e respectiva oferta de bolsas.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4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Fica a exclusivo critério do MEC disponibilizar aos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candidatos as bolsas adicionais ofertadas na forma desta Portaria.</w:t>
      </w:r>
      <w:r w:rsidR="00024685">
        <w:rPr>
          <w:rFonts w:ascii="Times New Roman" w:hAnsi="Times New Roman" w:cs="Times New Roman"/>
        </w:rPr>
        <w:t xml:space="preserve"> 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90DC4">
        <w:rPr>
          <w:rFonts w:ascii="Times New Roman" w:hAnsi="Times New Roman" w:cs="Times New Roman"/>
        </w:rPr>
        <w:t>CAPÍTULO VI</w:t>
      </w:r>
      <w:proofErr w:type="gramEnd"/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DAS DISPOSIÇÕES FINAIS</w:t>
      </w:r>
    </w:p>
    <w:p w:rsidR="00024685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14. Somente serão permitidas solicitações de desvinculação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durante o período referido no art. 8o desta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Parágrafo único. Após o prazo especificado no caput, será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indeferida de ofício qualquer solicitação de desvinculação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>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devendo a mantenedora cumprir regular e fielmente o disposto nos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Termos assinados.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15. A execução dos procedimentos referidos nesta Portaria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tem validade jurídica para todos os fins de direito, na forma 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legislação vigente e enseja a responsabilidade pessoal dos agentes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executores nas esferas administrativa, civil e penal.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16. A mantenedora de IES que optar por destinar bolsas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à reserva trabalhista previstas no art. 12 da Lei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2005, 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art. 15 do Decreto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5.493, de 2005, deverá efetuar solicitação no</w:t>
      </w:r>
      <w:r w:rsidR="00024685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 xml:space="preserve"> durante o período de adesão definido no art. 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Para fins do disposto no caput, a mantenedora deverá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proceder ao carregamento (upload) em formato </w:t>
      </w:r>
      <w:proofErr w:type="spellStart"/>
      <w:r w:rsidRPr="00490DC4">
        <w:rPr>
          <w:rFonts w:ascii="Times New Roman" w:hAnsi="Times New Roman" w:cs="Times New Roman"/>
        </w:rPr>
        <w:t>Portable</w:t>
      </w:r>
      <w:proofErr w:type="spellEnd"/>
      <w:r w:rsidRPr="00490DC4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Document</w:t>
      </w:r>
      <w:proofErr w:type="spellEnd"/>
      <w:r w:rsidR="00024685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Format</w:t>
      </w:r>
      <w:proofErr w:type="spellEnd"/>
      <w:r w:rsidRPr="00490DC4">
        <w:rPr>
          <w:rFonts w:ascii="Times New Roman" w:hAnsi="Times New Roman" w:cs="Times New Roman"/>
        </w:rPr>
        <w:t xml:space="preserve"> (PDF), do documento original dos atos que formalizam 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convenção coletiva ou o acordo trabalhista e suas respectivas alterações,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quando couber, que devem estar dentro do prazo de vigência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 regularmente assinados.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§2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Caso seja verificada inconsistência nos documentos citados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 caput, o MEC indeferirá a solicitação.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Art. 17. A mantenedora de IES participante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que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não emitir Termo Aditivo para cada um dos locais de oferta no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processo seletivo referente ao primeiro semestre de 2013, salvo 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disposto no § 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do art. 4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desta Portaria, estará sujeita a instauração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processo administrativo nos termos do art. 12 do Decreto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5.493,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2005, aplicando-se, se for o caso, as penalidades previstas no art.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9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da Lei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11.096,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 xml:space="preserve">Art. 18. A participação no processo seletivo do </w:t>
      </w:r>
      <w:proofErr w:type="spellStart"/>
      <w:r w:rsidRPr="00490DC4">
        <w:rPr>
          <w:rFonts w:ascii="Times New Roman" w:hAnsi="Times New Roman" w:cs="Times New Roman"/>
        </w:rPr>
        <w:t>Prouni</w:t>
      </w:r>
      <w:proofErr w:type="spellEnd"/>
      <w:r w:rsidRPr="00490DC4">
        <w:rPr>
          <w:rFonts w:ascii="Times New Roman" w:hAnsi="Times New Roman" w:cs="Times New Roman"/>
        </w:rPr>
        <w:t xml:space="preserve">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que trata esta Portaria observará o disposto na Lei n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11.128, de 28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junho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024685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Para fins do disposto no caput, a mantenedora deverá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proceder ao carregamento (upload) no </w:t>
      </w:r>
      <w:proofErr w:type="spellStart"/>
      <w:r w:rsidRPr="00490DC4">
        <w:rPr>
          <w:rFonts w:ascii="Times New Roman" w:hAnsi="Times New Roman" w:cs="Times New Roman"/>
        </w:rPr>
        <w:t>Sisprouni</w:t>
      </w:r>
      <w:proofErr w:type="spellEnd"/>
      <w:r w:rsidRPr="00490DC4">
        <w:rPr>
          <w:rFonts w:ascii="Times New Roman" w:hAnsi="Times New Roman" w:cs="Times New Roman"/>
        </w:rPr>
        <w:t xml:space="preserve"> até o dia 31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dezembro de 2012 da certidão de regularidade fiscal emitida pela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Secretaria da Receita Federal do Brasil (RFB) no que tange às contribuições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sociais e da certidão conjunta, emitida pela RFB e pela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Procuradoria-Geral da Fazenda Nacional, quanto aos demais tributos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federais e à Dívida Ativa da União em formato </w:t>
      </w:r>
      <w:proofErr w:type="spellStart"/>
      <w:r w:rsidRPr="00490DC4">
        <w:rPr>
          <w:rFonts w:ascii="Times New Roman" w:hAnsi="Times New Roman" w:cs="Times New Roman"/>
        </w:rPr>
        <w:t>Portable</w:t>
      </w:r>
      <w:proofErr w:type="spellEnd"/>
      <w:r w:rsidRPr="00490DC4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Document</w:t>
      </w:r>
      <w:proofErr w:type="spellEnd"/>
      <w:r w:rsidR="00024685">
        <w:rPr>
          <w:rFonts w:ascii="Times New Roman" w:hAnsi="Times New Roman" w:cs="Times New Roman"/>
        </w:rPr>
        <w:t xml:space="preserve"> </w:t>
      </w:r>
      <w:proofErr w:type="spellStart"/>
      <w:r w:rsidRPr="00490DC4">
        <w:rPr>
          <w:rFonts w:ascii="Times New Roman" w:hAnsi="Times New Roman" w:cs="Times New Roman"/>
        </w:rPr>
        <w:t>Format</w:t>
      </w:r>
      <w:proofErr w:type="spellEnd"/>
      <w:r w:rsidRPr="00490DC4">
        <w:rPr>
          <w:rFonts w:ascii="Times New Roman" w:hAnsi="Times New Roman" w:cs="Times New Roman"/>
        </w:rPr>
        <w:t xml:space="preserve"> (PDF).</w:t>
      </w:r>
    </w:p>
    <w:p w:rsidR="00024685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Caso não seja comprovada a regularidade fiscal 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mantenedora nos termos deste artigo o MEC indeferirá a sua participação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no processo seletivo de que trata 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19. Em caso de inviabilidade de execução de procedimentos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responsabilidade das mantenedoras de IES referidos nesta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Portaria, devidamente fundamentada e formalmente comunicada, 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MEC poderá, a seu exclusivo critério, autorizar a regularização dos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procedimentos ou efetuá-los de ofício.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regularização referida no caput será efetuada, exclusivamente,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mediante autorização da Diretoria de Políticas e Programas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Graduação (</w:t>
      </w:r>
      <w:proofErr w:type="spellStart"/>
      <w:r w:rsidRPr="00490DC4">
        <w:rPr>
          <w:rFonts w:ascii="Times New Roman" w:hAnsi="Times New Roman" w:cs="Times New Roman"/>
        </w:rPr>
        <w:t>Dipes</w:t>
      </w:r>
      <w:proofErr w:type="spellEnd"/>
      <w:r w:rsidRPr="00490DC4">
        <w:rPr>
          <w:rFonts w:ascii="Times New Roman" w:hAnsi="Times New Roman" w:cs="Times New Roman"/>
        </w:rPr>
        <w:t>) da Secretaria de Educação Superior.</w:t>
      </w:r>
      <w:r w:rsidR="00024685">
        <w:rPr>
          <w:rFonts w:ascii="Times New Roman" w:hAnsi="Times New Roman" w:cs="Times New Roman"/>
        </w:rPr>
        <w:t xml:space="preserve"> 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Caso a regularização referida no caput implique na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diminuição do número de bolsas a serem ofertadas, elas serão excluídas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processo seletivo em curso, sendo invalidadas as correspondentes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inscrições de candidatos eventualmente existentes.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</w:t>
      </w:r>
      <w:r w:rsidR="00024685">
        <w:rPr>
          <w:rFonts w:ascii="Times New Roman" w:hAnsi="Times New Roman" w:cs="Times New Roman"/>
        </w:rPr>
        <w:t>º</w:t>
      </w:r>
      <w:r w:rsidRPr="00490DC4">
        <w:rPr>
          <w:rFonts w:ascii="Times New Roman" w:hAnsi="Times New Roman" w:cs="Times New Roman"/>
        </w:rPr>
        <w:t xml:space="preserve"> A regularização prevista no caput não afasta a instauração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 processo administrativo referido no art. 12 do Decreto n</w:t>
      </w:r>
      <w:r w:rsidR="00024685">
        <w:rPr>
          <w:rFonts w:ascii="Times New Roman" w:hAnsi="Times New Roman" w:cs="Times New Roman"/>
        </w:rPr>
        <w:t xml:space="preserve">º </w:t>
      </w:r>
      <w:r w:rsidRPr="00490DC4">
        <w:rPr>
          <w:rFonts w:ascii="Times New Roman" w:hAnsi="Times New Roman" w:cs="Times New Roman"/>
        </w:rPr>
        <w:t>5.493, de 2005.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lastRenderedPageBreak/>
        <w:t>Art. 20. Fica o Secretário de Educação Superior do Ministério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da Educação, mediante edital específico, autorizado a modificar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quaisquer dos prazos especificados nesta Portaria.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21. Todos os horários constantes desta Portaria referem</w:t>
      </w:r>
      <w:r w:rsidR="00024685">
        <w:rPr>
          <w:rFonts w:ascii="Times New Roman" w:hAnsi="Times New Roman" w:cs="Times New Roman"/>
        </w:rPr>
        <w:t>-</w:t>
      </w:r>
      <w:r w:rsidRPr="00490DC4">
        <w:rPr>
          <w:rFonts w:ascii="Times New Roman" w:hAnsi="Times New Roman" w:cs="Times New Roman"/>
        </w:rPr>
        <w:t>se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ao horário oficial de Brasília.</w:t>
      </w:r>
    </w:p>
    <w:p w:rsidR="00490DC4" w:rsidRPr="00490DC4" w:rsidRDefault="00490DC4" w:rsidP="00490D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22. Esta Portaria entra em vigor na data de sua publicação.</w:t>
      </w:r>
    </w:p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ALOIZIO MERCADANTE OLIVA</w:t>
      </w:r>
    </w:p>
    <w:p w:rsid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DC4" w:rsidRPr="00024685" w:rsidRDefault="00024685" w:rsidP="00490D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4685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220</w:t>
      </w:r>
      <w:r w:rsidRPr="00024685">
        <w:rPr>
          <w:rFonts w:ascii="Times New Roman" w:hAnsi="Times New Roman" w:cs="Times New Roman"/>
          <w:b/>
          <w:i/>
        </w:rPr>
        <w:t xml:space="preserve">, de 14.11.2012, Seção 1, página </w:t>
      </w:r>
      <w:r>
        <w:rPr>
          <w:rFonts w:ascii="Times New Roman" w:hAnsi="Times New Roman" w:cs="Times New Roman"/>
          <w:b/>
          <w:i/>
        </w:rPr>
        <w:t>48/49</w:t>
      </w:r>
      <w:proofErr w:type="gramStart"/>
      <w:r w:rsidRPr="00024685">
        <w:rPr>
          <w:rFonts w:ascii="Times New Roman" w:hAnsi="Times New Roman" w:cs="Times New Roman"/>
          <w:b/>
          <w:i/>
        </w:rPr>
        <w:t>)</w:t>
      </w:r>
      <w:proofErr w:type="gramEnd"/>
    </w:p>
    <w:p w:rsid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685" w:rsidRPr="00490DC4" w:rsidRDefault="00024685" w:rsidP="00024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MINISTÉRIO DA EDUCAÇÃO</w:t>
      </w:r>
    </w:p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0DC4">
        <w:rPr>
          <w:rFonts w:ascii="Times New Roman" w:hAnsi="Times New Roman" w:cs="Times New Roman"/>
          <w:b/>
        </w:rPr>
        <w:t>DA EDUCAÇÃO SUPERIOR</w:t>
      </w:r>
    </w:p>
    <w:p w:rsidR="00490DC4" w:rsidRPr="00490DC4" w:rsidRDefault="00490DC4" w:rsidP="0049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DC4">
        <w:rPr>
          <w:rFonts w:ascii="Times New Roman" w:hAnsi="Times New Roman" w:cs="Times New Roman"/>
          <w:b/>
        </w:rPr>
        <w:t xml:space="preserve">PORTARIA No- 255, DE 13 DE NOVEMBRO DE </w:t>
      </w:r>
      <w:proofErr w:type="gramStart"/>
      <w:r w:rsidRPr="00490DC4">
        <w:rPr>
          <w:rFonts w:ascii="Times New Roman" w:hAnsi="Times New Roman" w:cs="Times New Roman"/>
          <w:b/>
        </w:rPr>
        <w:t>2012</w:t>
      </w:r>
      <w:proofErr w:type="gramEnd"/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O SECRETÁRIO DE REGULAÇÃO E SUPERVISÃO 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EDUCAÇÃO SUPERIOR, no uso da competência que lhe foi conferida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pelo Decreto n° 7.690, de </w:t>
      </w:r>
      <w:proofErr w:type="gramStart"/>
      <w:r w:rsidRPr="00490DC4">
        <w:rPr>
          <w:rFonts w:ascii="Times New Roman" w:hAnsi="Times New Roman" w:cs="Times New Roman"/>
        </w:rPr>
        <w:t>2</w:t>
      </w:r>
      <w:proofErr w:type="gramEnd"/>
      <w:r w:rsidRPr="00490DC4">
        <w:rPr>
          <w:rFonts w:ascii="Times New Roman" w:hAnsi="Times New Roman" w:cs="Times New Roman"/>
        </w:rPr>
        <w:t xml:space="preserve"> de março de 2012, e tendo em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vista a Resolução CNE/CES nº 6, de 8 de julho de 2011, e o Decreto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n° 5.773, de 9 de maio de 2006, e suas alterações, bem como o inciso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 do artigo 57 da Portaria Normativa nº 40, de 12 de dezembro 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2007, republicada em 29 de dezembro de 2010, e o processo </w:t>
      </w:r>
      <w:proofErr w:type="spellStart"/>
      <w:r w:rsidRPr="00490DC4">
        <w:rPr>
          <w:rFonts w:ascii="Times New Roman" w:hAnsi="Times New Roman" w:cs="Times New Roman"/>
        </w:rPr>
        <w:t>e-MEC</w:t>
      </w:r>
      <w:proofErr w:type="spellEnd"/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citado na planilha anexa, resolve:</w:t>
      </w:r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1º Fica aprovada a transferência de mantença da Instituição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Ensino Superior discriminada na planilha em anexo, na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forma de aditamento ao seu ato de credenciamento, nos termos do §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4º do art. 10 do Decreto n° 5.773, de 2006, que passa a ser mantida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pela mantenedora adquirente.</w:t>
      </w:r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1º A mantenedora adquirente da instituição de ensino superior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referida no caput assume responsabilidade integral de assegurar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o financiamento da mantida, garantindo a manutenção da qualidade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dos cursos ofertados e sua continuidade, sem prejuízo para os alunos.</w:t>
      </w:r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2º A mantenedora adquirente assume a responsabilidade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pela guarda, organização e conservação do acervo documental da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instituição de ensino superior.</w:t>
      </w:r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§ 3º Os processos e documentos protocolizados nesta Secretaria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de Regulação e Supervisão da Educação Superior pela instituição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 xml:space="preserve">de ensino </w:t>
      </w:r>
      <w:proofErr w:type="gramStart"/>
      <w:r w:rsidRPr="00490DC4">
        <w:rPr>
          <w:rFonts w:ascii="Times New Roman" w:hAnsi="Times New Roman" w:cs="Times New Roman"/>
        </w:rPr>
        <w:t>superior referidas</w:t>
      </w:r>
      <w:proofErr w:type="gramEnd"/>
      <w:r w:rsidRPr="00490DC4">
        <w:rPr>
          <w:rFonts w:ascii="Times New Roman" w:hAnsi="Times New Roman" w:cs="Times New Roman"/>
        </w:rPr>
        <w:t xml:space="preserve"> no caput, ou por sua mantenedora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cedente, terão tramitação regular, ficando a cargo da mantenedora</w:t>
      </w:r>
      <w:r w:rsidR="00024685">
        <w:rPr>
          <w:rFonts w:ascii="Times New Roman" w:hAnsi="Times New Roman" w:cs="Times New Roman"/>
        </w:rPr>
        <w:t xml:space="preserve"> </w:t>
      </w:r>
      <w:r w:rsidRPr="00490DC4">
        <w:rPr>
          <w:rFonts w:ascii="Times New Roman" w:hAnsi="Times New Roman" w:cs="Times New Roman"/>
        </w:rPr>
        <w:t>adquirente toda a responsabilidade formal a respeito dos mesmos.</w:t>
      </w:r>
    </w:p>
    <w:p w:rsidR="00490DC4" w:rsidRPr="00490DC4" w:rsidRDefault="00490DC4" w:rsidP="000246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DC4">
        <w:rPr>
          <w:rFonts w:ascii="Times New Roman" w:hAnsi="Times New Roman" w:cs="Times New Roman"/>
        </w:rPr>
        <w:t>Art. 2º Esta Portaria entra em vigor na data de sua publicação.</w:t>
      </w:r>
    </w:p>
    <w:p w:rsidR="00490DC4" w:rsidRDefault="00490DC4" w:rsidP="00024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685">
        <w:rPr>
          <w:rFonts w:ascii="Times New Roman" w:hAnsi="Times New Roman" w:cs="Times New Roman"/>
          <w:b/>
        </w:rPr>
        <w:t>JORGE RODRIGO ARAÚJO MESSIAS</w:t>
      </w:r>
    </w:p>
    <w:p w:rsidR="00024685" w:rsidRPr="00024685" w:rsidRDefault="00024685" w:rsidP="00024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DC4" w:rsidRPr="00024685" w:rsidRDefault="00490DC4" w:rsidP="00024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685">
        <w:rPr>
          <w:rFonts w:ascii="Times New Roman" w:hAnsi="Times New Roman" w:cs="Times New Roman"/>
          <w:b/>
        </w:rPr>
        <w:t>ANEXO</w:t>
      </w:r>
    </w:p>
    <w:p w:rsidR="00490DC4" w:rsidRPr="00490DC4" w:rsidRDefault="00490DC4" w:rsidP="00490D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DC4" w:rsidRPr="00024685" w:rsidRDefault="00024685" w:rsidP="00490D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024685">
        <w:rPr>
          <w:rFonts w:ascii="Times New Roman" w:hAnsi="Times New Roman" w:cs="Times New Roman"/>
          <w:b/>
          <w:i/>
        </w:rPr>
        <w:t>OBS.: O anexo desta portaria encontra-se no DOU informado abaixo em PDF anexo.</w:t>
      </w:r>
    </w:p>
    <w:bookmarkEnd w:id="0"/>
    <w:p w:rsidR="00024685" w:rsidRDefault="00024685" w:rsidP="00490D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685" w:rsidRDefault="00024685" w:rsidP="00490D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685" w:rsidRPr="00024685" w:rsidRDefault="00024685" w:rsidP="000246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4685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220</w:t>
      </w:r>
      <w:r w:rsidRPr="00024685">
        <w:rPr>
          <w:rFonts w:ascii="Times New Roman" w:hAnsi="Times New Roman" w:cs="Times New Roman"/>
          <w:b/>
          <w:i/>
        </w:rPr>
        <w:t xml:space="preserve">, de 14.11.2012, Seção 1, página </w:t>
      </w:r>
      <w:r>
        <w:rPr>
          <w:rFonts w:ascii="Times New Roman" w:hAnsi="Times New Roman" w:cs="Times New Roman"/>
          <w:b/>
          <w:i/>
        </w:rPr>
        <w:t>50/51</w:t>
      </w:r>
      <w:proofErr w:type="gramStart"/>
      <w:r w:rsidRPr="00024685">
        <w:rPr>
          <w:rFonts w:ascii="Times New Roman" w:hAnsi="Times New Roman" w:cs="Times New Roman"/>
          <w:b/>
          <w:i/>
        </w:rPr>
        <w:t>)</w:t>
      </w:r>
      <w:proofErr w:type="gramEnd"/>
    </w:p>
    <w:sectPr w:rsidR="00024685" w:rsidRPr="00024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4"/>
    <w:rsid w:val="00024685"/>
    <w:rsid w:val="003607FD"/>
    <w:rsid w:val="00490DC4"/>
    <w:rsid w:val="006458DC"/>
    <w:rsid w:val="008B1AEE"/>
    <w:rsid w:val="009F4FC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4177</Words>
  <Characters>22556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2012-11-14T11:00:00Z</dcterms:created>
  <dcterms:modified xsi:type="dcterms:W3CDTF">2012-11-14T11:00:00Z</dcterms:modified>
</cp:coreProperties>
</file>