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MINISTÉRIO DA EDUCAÇÃO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GABINETE DO MINISTRO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D10C44">
        <w:rPr>
          <w:rFonts w:ascii="Times New Roman" w:hAnsi="Times New Roman" w:cs="Times New Roman"/>
          <w:b/>
        </w:rPr>
        <w:t>6</w:t>
      </w:r>
      <w:proofErr w:type="gramEnd"/>
      <w:r w:rsidRPr="00D10C44">
        <w:rPr>
          <w:rFonts w:ascii="Times New Roman" w:hAnsi="Times New Roman" w:cs="Times New Roman"/>
          <w:b/>
        </w:rPr>
        <w:t xml:space="preserve"> DE NOVEMBRO DE 2012</w:t>
      </w:r>
    </w:p>
    <w:p w:rsid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no Diário Oficial da União de 12 de junho de 2003, resolve:</w:t>
      </w:r>
    </w:p>
    <w:p w:rsidR="00D10C44" w:rsidRPr="00D10C44" w:rsidRDefault="00D10C44" w:rsidP="00D10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44" w:rsidRDefault="00D10C44" w:rsidP="00D10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Nº 1.320 - Tornar sem efeito a Portaria n</w:t>
      </w:r>
      <w:r>
        <w:rPr>
          <w:rFonts w:ascii="Times New Roman" w:hAnsi="Times New Roman" w:cs="Times New Roman"/>
        </w:rPr>
        <w:t>º</w:t>
      </w:r>
      <w:r w:rsidRPr="00D10C44">
        <w:rPr>
          <w:rFonts w:ascii="Times New Roman" w:hAnsi="Times New Roman" w:cs="Times New Roman"/>
        </w:rPr>
        <w:t xml:space="preserve"> 1.187, de 24 de setembro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de 2012, publicada no Diário Oficial da União de 25 de setembro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2012, seção 2, página 11, que nomeou DEUSA DE NAZARÉ MARTINS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LOBATO para exercer o cargo de Coordenador, código DAS-101.3, da Diretoria de Integração das Redes de Educação Profissional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e Tecnológica da Secretaria de Educação Profissional e Tecnológica.</w:t>
      </w:r>
    </w:p>
    <w:p w:rsidR="00D10C44" w:rsidRPr="00D10C44" w:rsidRDefault="00D10C44" w:rsidP="00D10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44" w:rsidRPr="00D10C44" w:rsidRDefault="00D10C44" w:rsidP="00D10C44">
      <w:pPr>
        <w:tabs>
          <w:tab w:val="left" w:pos="1701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D10C44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D10C44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com o artigo 4</w:t>
      </w:r>
      <w:r>
        <w:rPr>
          <w:rFonts w:ascii="Times New Roman" w:hAnsi="Times New Roman" w:cs="Times New Roman"/>
        </w:rPr>
        <w:t>º</w:t>
      </w:r>
      <w:r w:rsidRPr="00D10C44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D10C44">
        <w:rPr>
          <w:rFonts w:ascii="Times New Roman" w:hAnsi="Times New Roman" w:cs="Times New Roman"/>
        </w:rPr>
        <w:t xml:space="preserve"> 4.734, de 11 de junho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2003, resolve:</w:t>
      </w:r>
    </w:p>
    <w:p w:rsidR="00D10C44" w:rsidRDefault="00D10C44" w:rsidP="00D10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44" w:rsidRDefault="00D10C44" w:rsidP="00D10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Nº 1.321 - EXONERAR ALVANA MARIA BOF, do cargo de Coordenador-Geral de Programas e Cursos em Ensino a Distância, código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DAS 101.4, da Diretoria de Educação a Distância da Coordenação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de Aperfeiçoamento de Pessoal de Nível Superior - CAPES,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a pedido, a contar de 17 de outubro de 2012.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ALOIZIO MERCADANTE OLIVA</w:t>
      </w:r>
    </w:p>
    <w:p w:rsidR="00D10C44" w:rsidRDefault="00D10C44" w:rsidP="00D10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44" w:rsidRPr="00D10C44" w:rsidRDefault="00D10C44" w:rsidP="00D10C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0C44">
        <w:rPr>
          <w:rFonts w:ascii="Times New Roman" w:hAnsi="Times New Roman" w:cs="Times New Roman"/>
          <w:b/>
          <w:i/>
        </w:rPr>
        <w:t xml:space="preserve">(Publicação no DOU n.º 215, de 07.11.2012, Seção 2, página </w:t>
      </w:r>
      <w:proofErr w:type="gramStart"/>
      <w:r w:rsidRPr="00D10C44">
        <w:rPr>
          <w:rFonts w:ascii="Times New Roman" w:hAnsi="Times New Roman" w:cs="Times New Roman"/>
          <w:b/>
          <w:i/>
        </w:rPr>
        <w:t>17)</w:t>
      </w:r>
      <w:proofErr w:type="gramEnd"/>
    </w:p>
    <w:p w:rsidR="00D10C44" w:rsidRDefault="00D10C44" w:rsidP="00D10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MINISTÉRIO DA EDUCAÇÃO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GABINETE DO MINISTRO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DESPACHO DO MINISTRO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 xml:space="preserve">Em </w:t>
      </w:r>
      <w:proofErr w:type="gramStart"/>
      <w:r w:rsidRPr="00D10C44">
        <w:rPr>
          <w:rFonts w:ascii="Times New Roman" w:hAnsi="Times New Roman" w:cs="Times New Roman"/>
          <w:b/>
        </w:rPr>
        <w:t>6</w:t>
      </w:r>
      <w:proofErr w:type="gramEnd"/>
      <w:r w:rsidRPr="00D10C44">
        <w:rPr>
          <w:rFonts w:ascii="Times New Roman" w:hAnsi="Times New Roman" w:cs="Times New Roman"/>
          <w:b/>
        </w:rPr>
        <w:t xml:space="preserve"> de novembro de 2012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D10C44">
        <w:rPr>
          <w:rFonts w:ascii="Times New Roman" w:hAnsi="Times New Roman" w:cs="Times New Roman"/>
        </w:rPr>
        <w:t xml:space="preserve"> 1.387, de </w:t>
      </w:r>
      <w:proofErr w:type="gramStart"/>
      <w:r w:rsidRPr="00D10C44">
        <w:rPr>
          <w:rFonts w:ascii="Times New Roman" w:hAnsi="Times New Roman" w:cs="Times New Roman"/>
        </w:rPr>
        <w:t>7</w:t>
      </w:r>
      <w:proofErr w:type="gramEnd"/>
      <w:r w:rsidRPr="00D10C44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 xml:space="preserve">fevereiro de 1995, com redação dada pelos Decretos </w:t>
      </w:r>
      <w:proofErr w:type="spellStart"/>
      <w:r w:rsidRPr="00D10C4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10C44">
        <w:rPr>
          <w:rFonts w:ascii="Times New Roman" w:hAnsi="Times New Roman" w:cs="Times New Roman"/>
        </w:rPr>
        <w:t>s</w:t>
      </w:r>
      <w:proofErr w:type="spellEnd"/>
      <w:r w:rsidRPr="00D10C44">
        <w:rPr>
          <w:rFonts w:ascii="Times New Roman" w:hAnsi="Times New Roman" w:cs="Times New Roman"/>
        </w:rPr>
        <w:t xml:space="preserve"> 1.701, de 14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de novembro de 1995, e n</w:t>
      </w:r>
      <w:r>
        <w:rPr>
          <w:rFonts w:ascii="Times New Roman" w:hAnsi="Times New Roman" w:cs="Times New Roman"/>
        </w:rPr>
        <w:t xml:space="preserve">º </w:t>
      </w:r>
      <w:r w:rsidRPr="00D10C44">
        <w:rPr>
          <w:rFonts w:ascii="Times New Roman" w:hAnsi="Times New Roman" w:cs="Times New Roman"/>
        </w:rPr>
        <w:t>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o afastamento do País do seguinte servidor: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LUIZ ALBERTO ROCHA DE LIRA, Coordenador de Supervisão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e Fomento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de Nível Superior-CAPES, de 13 a 19.11.2012, trânsito incluso, para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participar do III Congresso Ibero-americano de Política e Gestão da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 xml:space="preserve">Educação, em Zaragoza, Espanha, com ônus CAPES (passagem </w:t>
      </w:r>
      <w:proofErr w:type="gramStart"/>
      <w:r w:rsidRPr="00D10C44">
        <w:rPr>
          <w:rFonts w:ascii="Times New Roman" w:hAnsi="Times New Roman" w:cs="Times New Roman"/>
        </w:rPr>
        <w:t>aérea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e diárias</w:t>
      </w:r>
      <w:proofErr w:type="gramEnd"/>
      <w:r w:rsidRPr="00D10C44">
        <w:rPr>
          <w:rFonts w:ascii="Times New Roman" w:hAnsi="Times New Roman" w:cs="Times New Roman"/>
        </w:rPr>
        <w:t>), art.1º, IV e § 1º (Processo nº 23038.008319/12-01).</w:t>
      </w:r>
    </w:p>
    <w:p w:rsidR="00D442FB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ALOIZIO MERCADANTE OLIVA</w:t>
      </w:r>
    </w:p>
    <w:p w:rsid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4" w:rsidRPr="00D10C44" w:rsidRDefault="00D10C44" w:rsidP="00D10C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0C44">
        <w:rPr>
          <w:rFonts w:ascii="Times New Roman" w:hAnsi="Times New Roman" w:cs="Times New Roman"/>
          <w:b/>
          <w:i/>
        </w:rPr>
        <w:t xml:space="preserve">(Publicação no DOU n.º 215, de 07.11.2012, Seção 2, página </w:t>
      </w:r>
      <w:proofErr w:type="gramStart"/>
      <w:r w:rsidRPr="00D10C44">
        <w:rPr>
          <w:rFonts w:ascii="Times New Roman" w:hAnsi="Times New Roman" w:cs="Times New Roman"/>
          <w:b/>
          <w:i/>
        </w:rPr>
        <w:t>17)</w:t>
      </w:r>
      <w:proofErr w:type="gramEnd"/>
    </w:p>
    <w:p w:rsid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COORDENAÇÃO DE APERFEIÇOAMENTO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DE PESSOAL DE NÍVEL SUPERIOR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PORTARIA Nº 154, DE 1</w:t>
      </w:r>
      <w:r>
        <w:rPr>
          <w:rFonts w:ascii="Times New Roman" w:hAnsi="Times New Roman" w:cs="Times New Roman"/>
          <w:b/>
        </w:rPr>
        <w:t>º</w:t>
      </w:r>
      <w:r w:rsidRPr="00D10C44">
        <w:rPr>
          <w:rFonts w:ascii="Times New Roman" w:hAnsi="Times New Roman" w:cs="Times New Roman"/>
          <w:b/>
        </w:rPr>
        <w:t xml:space="preserve"> DE NOVEMBRO DE </w:t>
      </w:r>
      <w:proofErr w:type="gramStart"/>
      <w:r w:rsidRPr="00D10C44">
        <w:rPr>
          <w:rFonts w:ascii="Times New Roman" w:hAnsi="Times New Roman" w:cs="Times New Roman"/>
          <w:b/>
        </w:rPr>
        <w:t>2012</w:t>
      </w:r>
      <w:proofErr w:type="gramEnd"/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D10C44">
        <w:rPr>
          <w:rFonts w:ascii="Times New Roman" w:hAnsi="Times New Roman" w:cs="Times New Roman"/>
        </w:rPr>
        <w:t>CAPES,</w:t>
      </w:r>
      <w:proofErr w:type="gramEnd"/>
      <w:r w:rsidRPr="00D10C44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pelo Decreto nº 7.692, de 02 de março de 2012, publicado no Diário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Oficial de 06 de março de 2012, resolve: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Art. 1º Instituir a Comissão Coordenadora do "Encontro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 xml:space="preserve">Acadêmico Internacional Interdisciplinaridade e </w:t>
      </w:r>
      <w:proofErr w:type="spellStart"/>
      <w:r w:rsidRPr="00D10C44">
        <w:rPr>
          <w:rFonts w:ascii="Times New Roman" w:hAnsi="Times New Roman" w:cs="Times New Roman"/>
        </w:rPr>
        <w:t>Transdisciplinaridade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no Ensino, Pesquisa e Extensão em Educação, Ambiente e Saúde",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que será composta pelos seguintes membros: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-Arlindo </w:t>
      </w:r>
      <w:proofErr w:type="spellStart"/>
      <w:r w:rsidRPr="00D10C44">
        <w:rPr>
          <w:rFonts w:ascii="Times New Roman" w:hAnsi="Times New Roman" w:cs="Times New Roman"/>
        </w:rPr>
        <w:t>Philippi</w:t>
      </w:r>
      <w:proofErr w:type="spellEnd"/>
      <w:r w:rsidRPr="00D10C44">
        <w:rPr>
          <w:rFonts w:ascii="Times New Roman" w:hAnsi="Times New Roman" w:cs="Times New Roman"/>
        </w:rPr>
        <w:t xml:space="preserve"> Junior, </w:t>
      </w:r>
      <w:proofErr w:type="spellStart"/>
      <w:r w:rsidRPr="00D10C44">
        <w:rPr>
          <w:rFonts w:ascii="Times New Roman" w:hAnsi="Times New Roman" w:cs="Times New Roman"/>
        </w:rPr>
        <w:t>Conselhor</w:t>
      </w:r>
      <w:proofErr w:type="spellEnd"/>
      <w:r w:rsidRPr="00D10C44">
        <w:rPr>
          <w:rFonts w:ascii="Times New Roman" w:hAnsi="Times New Roman" w:cs="Times New Roman"/>
        </w:rPr>
        <w:t xml:space="preserve"> Superior da CAPES;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lastRenderedPageBreak/>
        <w:t xml:space="preserve">-Adelaide </w:t>
      </w:r>
      <w:proofErr w:type="spellStart"/>
      <w:r w:rsidRPr="00D10C44">
        <w:rPr>
          <w:rFonts w:ascii="Times New Roman" w:hAnsi="Times New Roman" w:cs="Times New Roman"/>
        </w:rPr>
        <w:t>Faljoni-Alario</w:t>
      </w:r>
      <w:proofErr w:type="spellEnd"/>
      <w:r w:rsidRPr="00D10C44">
        <w:rPr>
          <w:rFonts w:ascii="Times New Roman" w:hAnsi="Times New Roman" w:cs="Times New Roman"/>
        </w:rPr>
        <w:t>, Coordenadora Adjunta da Área Interdisciplinar;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</w:t>
      </w:r>
      <w:proofErr w:type="spellStart"/>
      <w:r w:rsidRPr="00D10C44">
        <w:rPr>
          <w:rFonts w:ascii="Times New Roman" w:hAnsi="Times New Roman" w:cs="Times New Roman"/>
        </w:rPr>
        <w:t>Clarilza</w:t>
      </w:r>
      <w:proofErr w:type="spellEnd"/>
      <w:r w:rsidRPr="00D10C44">
        <w:rPr>
          <w:rFonts w:ascii="Times New Roman" w:hAnsi="Times New Roman" w:cs="Times New Roman"/>
        </w:rPr>
        <w:t xml:space="preserve"> Prado de Sousa, Coordenadora da Área de Educação;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-Maria do Carmo Martins Sobral, Coordenadora da Área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Ciências Ambientais;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-Rita de Cássia Barradas Barata, Coordenadora da Área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Saúde Coletiva;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-Sandra Fátima Amaral da Cunha (CAPES)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Art.2º A Comissão Coordenadora contará com a colaboração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de um Comitê Científico e de uma Comissão de Apoio.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I- O Comitê Científico será composto pelos seguintes membros: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-Ângela Maria </w:t>
      </w:r>
      <w:proofErr w:type="spellStart"/>
      <w:r w:rsidRPr="00D10C44">
        <w:rPr>
          <w:rFonts w:ascii="Times New Roman" w:hAnsi="Times New Roman" w:cs="Times New Roman"/>
        </w:rPr>
        <w:t>Gordilho</w:t>
      </w:r>
      <w:proofErr w:type="spellEnd"/>
      <w:r w:rsidRPr="00D10C44">
        <w:rPr>
          <w:rFonts w:ascii="Times New Roman" w:hAnsi="Times New Roman" w:cs="Times New Roman"/>
        </w:rPr>
        <w:t xml:space="preserve"> Souza (Coordenadora da Área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Arquitetura e Urbanismo);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</w:t>
      </w:r>
      <w:proofErr w:type="spellStart"/>
      <w:r w:rsidRPr="00D10C44">
        <w:rPr>
          <w:rFonts w:ascii="Times New Roman" w:hAnsi="Times New Roman" w:cs="Times New Roman"/>
        </w:rPr>
        <w:t>Antonia</w:t>
      </w:r>
      <w:proofErr w:type="spellEnd"/>
      <w:r w:rsidRPr="00D10C44">
        <w:rPr>
          <w:rFonts w:ascii="Times New Roman" w:hAnsi="Times New Roman" w:cs="Times New Roman"/>
        </w:rPr>
        <w:t xml:space="preserve"> Pereira Bezerra (Coordenadora da Área de Artes);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</w:t>
      </w:r>
      <w:proofErr w:type="spellStart"/>
      <w:r w:rsidRPr="00D10C44">
        <w:rPr>
          <w:rFonts w:ascii="Times New Roman" w:hAnsi="Times New Roman" w:cs="Times New Roman"/>
        </w:rPr>
        <w:t>Antonio</w:t>
      </w:r>
      <w:proofErr w:type="spellEnd"/>
      <w:r w:rsidRPr="00D10C44">
        <w:rPr>
          <w:rFonts w:ascii="Times New Roman" w:hAnsi="Times New Roman" w:cs="Times New Roman"/>
        </w:rPr>
        <w:t xml:space="preserve"> Marcus Nogueira Lima (Coordenador da Área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Engenharias IV);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</w:t>
      </w:r>
      <w:proofErr w:type="spellStart"/>
      <w:r w:rsidRPr="00D10C44">
        <w:rPr>
          <w:rFonts w:ascii="Times New Roman" w:hAnsi="Times New Roman" w:cs="Times New Roman"/>
        </w:rPr>
        <w:t>Antonio</w:t>
      </w:r>
      <w:proofErr w:type="spellEnd"/>
      <w:r w:rsidRPr="00D10C44">
        <w:rPr>
          <w:rFonts w:ascii="Times New Roman" w:hAnsi="Times New Roman" w:cs="Times New Roman"/>
        </w:rPr>
        <w:t xml:space="preserve"> Virgílio Bittencourt Bastos (Coordenador da Área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de Psicologia);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-Berenice Rojas Couto (Coordenadora de Área do Serviço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Social);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-Carlos Frederico de Oliveira </w:t>
      </w:r>
      <w:proofErr w:type="spellStart"/>
      <w:r w:rsidRPr="00D10C44">
        <w:rPr>
          <w:rFonts w:ascii="Times New Roman" w:hAnsi="Times New Roman" w:cs="Times New Roman"/>
        </w:rPr>
        <w:t>Graeff</w:t>
      </w:r>
      <w:proofErr w:type="spellEnd"/>
      <w:r w:rsidRPr="00D10C44">
        <w:rPr>
          <w:rFonts w:ascii="Times New Roman" w:hAnsi="Times New Roman" w:cs="Times New Roman"/>
        </w:rPr>
        <w:t xml:space="preserve"> (Coordenador da Área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de Materiais);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-Eliane </w:t>
      </w:r>
      <w:proofErr w:type="spellStart"/>
      <w:r w:rsidRPr="00D10C44">
        <w:rPr>
          <w:rFonts w:ascii="Times New Roman" w:hAnsi="Times New Roman" w:cs="Times New Roman"/>
        </w:rPr>
        <w:t>Zamith</w:t>
      </w:r>
      <w:proofErr w:type="spellEnd"/>
      <w:r w:rsidRPr="00D10C44">
        <w:rPr>
          <w:rFonts w:ascii="Times New Roman" w:hAnsi="Times New Roman" w:cs="Times New Roman"/>
        </w:rPr>
        <w:t xml:space="preserve"> Brito (Coordenador da Área de Administração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e Turismo);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-Sylvio Roberto Accioly Canuto (Coordenador da Área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Física);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-Nei </w:t>
      </w:r>
      <w:proofErr w:type="spellStart"/>
      <w:r w:rsidRPr="00D10C44">
        <w:rPr>
          <w:rFonts w:ascii="Times New Roman" w:hAnsi="Times New Roman" w:cs="Times New Roman"/>
        </w:rPr>
        <w:t>Yoshihiro</w:t>
      </w:r>
      <w:proofErr w:type="spellEnd"/>
      <w:r w:rsidRPr="00D10C44">
        <w:rPr>
          <w:rFonts w:ascii="Times New Roman" w:hAnsi="Times New Roman" w:cs="Times New Roman"/>
        </w:rPr>
        <w:t xml:space="preserve"> Soma (Coordenador da Área de Engenharias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III);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-Nancy Lopes Garcia (Coordenadora da Área de Matemática,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Probabilidade, Estatística);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</w:t>
      </w:r>
      <w:proofErr w:type="spellStart"/>
      <w:r w:rsidRPr="00D10C44">
        <w:rPr>
          <w:rFonts w:ascii="Times New Roman" w:hAnsi="Times New Roman" w:cs="Times New Roman"/>
        </w:rPr>
        <w:t>Lydia</w:t>
      </w:r>
      <w:proofErr w:type="spellEnd"/>
      <w:r w:rsidRPr="00D10C44">
        <w:rPr>
          <w:rFonts w:ascii="Times New Roman" w:hAnsi="Times New Roman" w:cs="Times New Roman"/>
        </w:rPr>
        <w:t xml:space="preserve"> </w:t>
      </w:r>
      <w:proofErr w:type="spellStart"/>
      <w:r w:rsidRPr="00D10C44">
        <w:rPr>
          <w:rFonts w:ascii="Times New Roman" w:hAnsi="Times New Roman" w:cs="Times New Roman"/>
        </w:rPr>
        <w:t>Masako</w:t>
      </w:r>
      <w:proofErr w:type="spellEnd"/>
      <w:r w:rsidRPr="00D10C44">
        <w:rPr>
          <w:rFonts w:ascii="Times New Roman" w:hAnsi="Times New Roman" w:cs="Times New Roman"/>
        </w:rPr>
        <w:t xml:space="preserve"> Ferreira (Coordenadora da Área de Medicina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III);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-Marcelo </w:t>
      </w:r>
      <w:proofErr w:type="spellStart"/>
      <w:r w:rsidRPr="00D10C44">
        <w:rPr>
          <w:rFonts w:ascii="Times New Roman" w:hAnsi="Times New Roman" w:cs="Times New Roman"/>
        </w:rPr>
        <w:t>Tabarelli</w:t>
      </w:r>
      <w:proofErr w:type="spellEnd"/>
      <w:r w:rsidRPr="00D10C44">
        <w:rPr>
          <w:rFonts w:ascii="Times New Roman" w:hAnsi="Times New Roman" w:cs="Times New Roman"/>
        </w:rPr>
        <w:t xml:space="preserve"> (Coordenador da Área de Biodiversidade);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-Maria Fátima Grossi de Sá (Coordenadora da Área de Biotecnologia);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-João Santana da Silva (Coordenador da Área de Biologia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III);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-José </w:t>
      </w:r>
      <w:proofErr w:type="spellStart"/>
      <w:r w:rsidRPr="00D10C44">
        <w:rPr>
          <w:rFonts w:ascii="Times New Roman" w:hAnsi="Times New Roman" w:cs="Times New Roman"/>
        </w:rPr>
        <w:t>Antonio</w:t>
      </w:r>
      <w:proofErr w:type="spellEnd"/>
      <w:r w:rsidRPr="00D10C44">
        <w:rPr>
          <w:rFonts w:ascii="Times New Roman" w:hAnsi="Times New Roman" w:cs="Times New Roman"/>
        </w:rPr>
        <w:t xml:space="preserve"> da Rocha Gontijo (Coordenador da Área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Medicina);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-Leda Quércia </w:t>
      </w:r>
      <w:proofErr w:type="spellStart"/>
      <w:r w:rsidRPr="00D10C44">
        <w:rPr>
          <w:rFonts w:ascii="Times New Roman" w:hAnsi="Times New Roman" w:cs="Times New Roman"/>
        </w:rPr>
        <w:t>Veira</w:t>
      </w:r>
      <w:proofErr w:type="spellEnd"/>
      <w:r w:rsidRPr="00D10C44">
        <w:rPr>
          <w:rFonts w:ascii="Times New Roman" w:hAnsi="Times New Roman" w:cs="Times New Roman"/>
        </w:rPr>
        <w:t xml:space="preserve"> (Coordenadora da Área de Biologia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II);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-Danilo Marcondes de Souza Filho (Coordenador da Área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Filosofia/ Teologia);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-Dulcinéia </w:t>
      </w:r>
      <w:proofErr w:type="spellStart"/>
      <w:r w:rsidRPr="00D10C44">
        <w:rPr>
          <w:rFonts w:ascii="Times New Roman" w:hAnsi="Times New Roman" w:cs="Times New Roman"/>
        </w:rPr>
        <w:t>Saes</w:t>
      </w:r>
      <w:proofErr w:type="spellEnd"/>
      <w:r w:rsidRPr="00D10C44">
        <w:rPr>
          <w:rFonts w:ascii="Times New Roman" w:hAnsi="Times New Roman" w:cs="Times New Roman"/>
        </w:rPr>
        <w:t xml:space="preserve"> Parra Abdalla (Coordenadora da Área de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Farmácia);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-Marcelo </w:t>
      </w:r>
      <w:proofErr w:type="spellStart"/>
      <w:r w:rsidRPr="00D10C44">
        <w:rPr>
          <w:rFonts w:ascii="Times New Roman" w:hAnsi="Times New Roman" w:cs="Times New Roman"/>
        </w:rPr>
        <w:t>Tabarelli</w:t>
      </w:r>
      <w:proofErr w:type="spellEnd"/>
      <w:r w:rsidRPr="00D10C44">
        <w:rPr>
          <w:rFonts w:ascii="Times New Roman" w:hAnsi="Times New Roman" w:cs="Times New Roman"/>
        </w:rPr>
        <w:t xml:space="preserve"> (Coordenador da Área de Biodiversidade);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-Philippe Olivier Alexandre </w:t>
      </w:r>
      <w:proofErr w:type="spellStart"/>
      <w:r w:rsidRPr="00D10C44">
        <w:rPr>
          <w:rFonts w:ascii="Times New Roman" w:hAnsi="Times New Roman" w:cs="Times New Roman"/>
        </w:rPr>
        <w:t>Navaux</w:t>
      </w:r>
      <w:proofErr w:type="spellEnd"/>
      <w:r w:rsidRPr="00D10C44">
        <w:rPr>
          <w:rFonts w:ascii="Times New Roman" w:hAnsi="Times New Roman" w:cs="Times New Roman"/>
        </w:rPr>
        <w:t xml:space="preserve"> (Coordenador da Área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de Ciência da Computação);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-Carmen Fontes de Souza Teixeira (UFBA);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-Américo </w:t>
      </w:r>
      <w:proofErr w:type="spellStart"/>
      <w:r w:rsidRPr="00D10C44">
        <w:rPr>
          <w:rFonts w:ascii="Times New Roman" w:hAnsi="Times New Roman" w:cs="Times New Roman"/>
        </w:rPr>
        <w:t>Sommerman</w:t>
      </w:r>
      <w:proofErr w:type="spellEnd"/>
      <w:r w:rsidRPr="00D10C44">
        <w:rPr>
          <w:rFonts w:ascii="Times New Roman" w:hAnsi="Times New Roman" w:cs="Times New Roman"/>
        </w:rPr>
        <w:t xml:space="preserve"> (USP);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-Ariane Franco Lopes da Silva (Fundação Carlos Chagas);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-Augusta Thereza de Alvarenga (USP);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-Fernanda Carla Pantaleão (UFABC);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-Lúcia Pintor </w:t>
      </w:r>
      <w:proofErr w:type="spellStart"/>
      <w:r w:rsidRPr="00D10C44">
        <w:rPr>
          <w:rFonts w:ascii="Times New Roman" w:hAnsi="Times New Roman" w:cs="Times New Roman"/>
        </w:rPr>
        <w:t>Santiso</w:t>
      </w:r>
      <w:proofErr w:type="spellEnd"/>
      <w:r w:rsidRPr="00D10C44">
        <w:rPr>
          <w:rFonts w:ascii="Times New Roman" w:hAnsi="Times New Roman" w:cs="Times New Roman"/>
        </w:rPr>
        <w:t xml:space="preserve"> Villas </w:t>
      </w:r>
      <w:proofErr w:type="spellStart"/>
      <w:r w:rsidRPr="00D10C44">
        <w:rPr>
          <w:rFonts w:ascii="Times New Roman" w:hAnsi="Times New Roman" w:cs="Times New Roman"/>
        </w:rPr>
        <w:t>Bôas</w:t>
      </w:r>
      <w:proofErr w:type="spellEnd"/>
      <w:r w:rsidRPr="00D10C44">
        <w:rPr>
          <w:rFonts w:ascii="Times New Roman" w:hAnsi="Times New Roman" w:cs="Times New Roman"/>
        </w:rPr>
        <w:t xml:space="preserve"> (Fundação Carlos Chagas);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-Naomar Monteiro de Almeida Filho (UFBA);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-Renata Maria Caminha Mendes de Oliveira Carvalho (IFPE);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-Sônia Maria </w:t>
      </w:r>
      <w:proofErr w:type="spellStart"/>
      <w:r w:rsidRPr="00D10C44">
        <w:rPr>
          <w:rFonts w:ascii="Times New Roman" w:hAnsi="Times New Roman" w:cs="Times New Roman"/>
        </w:rPr>
        <w:t>Viggiani</w:t>
      </w:r>
      <w:proofErr w:type="spellEnd"/>
      <w:r w:rsidRPr="00D10C44">
        <w:rPr>
          <w:rFonts w:ascii="Times New Roman" w:hAnsi="Times New Roman" w:cs="Times New Roman"/>
        </w:rPr>
        <w:t xml:space="preserve"> Coutinho (USP);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-Vânia Gomes </w:t>
      </w:r>
      <w:proofErr w:type="spellStart"/>
      <w:r w:rsidRPr="00D10C44">
        <w:rPr>
          <w:rFonts w:ascii="Times New Roman" w:hAnsi="Times New Roman" w:cs="Times New Roman"/>
        </w:rPr>
        <w:t>Zuin</w:t>
      </w:r>
      <w:proofErr w:type="spellEnd"/>
      <w:r w:rsidRPr="00D10C44">
        <w:rPr>
          <w:rFonts w:ascii="Times New Roman" w:hAnsi="Times New Roman" w:cs="Times New Roman"/>
        </w:rPr>
        <w:t xml:space="preserve"> (UFSCAR).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II - A Comissão de Apoio será composta pelos seguintes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membros: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-Adriana Gonçalves Siqueira (CAPES);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-Fabiana Santos Pereira (CAPES);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-Juliana Pellegrini </w:t>
      </w:r>
      <w:proofErr w:type="spellStart"/>
      <w:r w:rsidRPr="00D10C44">
        <w:rPr>
          <w:rFonts w:ascii="Times New Roman" w:hAnsi="Times New Roman" w:cs="Times New Roman"/>
        </w:rPr>
        <w:t>Cezare</w:t>
      </w:r>
      <w:proofErr w:type="spellEnd"/>
      <w:r w:rsidRPr="00D10C44">
        <w:rPr>
          <w:rFonts w:ascii="Times New Roman" w:hAnsi="Times New Roman" w:cs="Times New Roman"/>
        </w:rPr>
        <w:t xml:space="preserve"> (USP).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Art. 3º Esta Portaria entra em vigor nesta data.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JORGE ALMEIDA GUIMARÃES</w:t>
      </w:r>
    </w:p>
    <w:p w:rsid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4" w:rsidRPr="00D10C44" w:rsidRDefault="00D10C44" w:rsidP="00D10C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0C44">
        <w:rPr>
          <w:rFonts w:ascii="Times New Roman" w:hAnsi="Times New Roman" w:cs="Times New Roman"/>
          <w:b/>
          <w:i/>
        </w:rPr>
        <w:t xml:space="preserve">(Publicação no DOU n.º 215, de 07.11.2012, Seção 2,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D10C44">
        <w:rPr>
          <w:rFonts w:ascii="Times New Roman" w:hAnsi="Times New Roman" w:cs="Times New Roman"/>
          <w:b/>
          <w:i/>
        </w:rPr>
        <w:t>)</w:t>
      </w:r>
      <w:proofErr w:type="gramEnd"/>
    </w:p>
    <w:p w:rsid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4" w:rsidRDefault="00D10C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COORDENAÇÃO DE APERFEIÇOAMENTO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DE PESSOAL DE NÍVEL SUPERIOR</w:t>
      </w:r>
    </w:p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 xml:space="preserve">PORTARIA Nº 155, DE </w:t>
      </w:r>
      <w:proofErr w:type="gramStart"/>
      <w:r w:rsidRPr="00D10C44">
        <w:rPr>
          <w:rFonts w:ascii="Times New Roman" w:hAnsi="Times New Roman" w:cs="Times New Roman"/>
          <w:b/>
        </w:rPr>
        <w:t>6</w:t>
      </w:r>
      <w:proofErr w:type="gramEnd"/>
      <w:r w:rsidRPr="00D10C44">
        <w:rPr>
          <w:rFonts w:ascii="Times New Roman" w:hAnsi="Times New Roman" w:cs="Times New Roman"/>
          <w:b/>
        </w:rPr>
        <w:t xml:space="preserve"> DE NOVEMBRO DE 2012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r w:rsidRPr="00D10C44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D10C44">
        <w:rPr>
          <w:rFonts w:ascii="Times New Roman" w:hAnsi="Times New Roman" w:cs="Times New Roman"/>
        </w:rPr>
        <w:t>CAPES,</w:t>
      </w:r>
      <w:proofErr w:type="gramEnd"/>
      <w:r w:rsidRPr="00D10C44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pelo Decreto nº 7.692, de 02.03.2012, resolve: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Art. 1° Designar para compor a Comissão de análise e julgamento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das candidaturas submetidas ao Programa de Aperfeiçoamento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 xml:space="preserve">para Professores de Língua Inglesa nos EUA, Edital </w:t>
      </w:r>
      <w:proofErr w:type="gramStart"/>
      <w:r w:rsidRPr="00D10C44">
        <w:rPr>
          <w:rFonts w:ascii="Times New Roman" w:hAnsi="Times New Roman" w:cs="Times New Roman"/>
        </w:rPr>
        <w:t>CAPES</w:t>
      </w:r>
      <w:proofErr w:type="gramEnd"/>
      <w:r w:rsidRPr="00D10C44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044/2012, os seguintes professores: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a) Andressa </w:t>
      </w:r>
      <w:proofErr w:type="spellStart"/>
      <w:r w:rsidRPr="00D10C44">
        <w:rPr>
          <w:rFonts w:ascii="Times New Roman" w:hAnsi="Times New Roman" w:cs="Times New Roman"/>
        </w:rPr>
        <w:t>Brawerman</w:t>
      </w:r>
      <w:proofErr w:type="spellEnd"/>
      <w:r w:rsidRPr="00D10C44">
        <w:rPr>
          <w:rFonts w:ascii="Times New Roman" w:hAnsi="Times New Roman" w:cs="Times New Roman"/>
        </w:rPr>
        <w:t xml:space="preserve"> </w:t>
      </w:r>
      <w:proofErr w:type="spellStart"/>
      <w:r w:rsidRPr="00D10C44">
        <w:rPr>
          <w:rFonts w:ascii="Times New Roman" w:hAnsi="Times New Roman" w:cs="Times New Roman"/>
        </w:rPr>
        <w:t>Albini</w:t>
      </w:r>
      <w:proofErr w:type="spellEnd"/>
      <w:r w:rsidRPr="00D10C44">
        <w:rPr>
          <w:rFonts w:ascii="Times New Roman" w:hAnsi="Times New Roman" w:cs="Times New Roman"/>
        </w:rPr>
        <w:t xml:space="preserve"> - UTFPR - PR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b) Carla Alexandra Ferreira UFSCar - SP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c) Christine Siqueira </w:t>
      </w:r>
      <w:proofErr w:type="spellStart"/>
      <w:r w:rsidRPr="00D10C44">
        <w:rPr>
          <w:rFonts w:ascii="Times New Roman" w:hAnsi="Times New Roman" w:cs="Times New Roman"/>
        </w:rPr>
        <w:t>Nicolaides</w:t>
      </w:r>
      <w:proofErr w:type="spellEnd"/>
      <w:r w:rsidRPr="00D10C44">
        <w:rPr>
          <w:rFonts w:ascii="Times New Roman" w:hAnsi="Times New Roman" w:cs="Times New Roman"/>
        </w:rPr>
        <w:t xml:space="preserve"> - UFRJ - RJ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d) Edna Maria Alencar de Sá - UPE - PE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e) Isabela de Freitas Villas Boas - Conselho Cultural Thomas</w:t>
      </w:r>
      <w:r>
        <w:rPr>
          <w:rFonts w:ascii="Times New Roman" w:hAnsi="Times New Roman" w:cs="Times New Roman"/>
        </w:rPr>
        <w:t xml:space="preserve"> </w:t>
      </w:r>
      <w:r w:rsidRPr="00D10C44">
        <w:rPr>
          <w:rFonts w:ascii="Times New Roman" w:hAnsi="Times New Roman" w:cs="Times New Roman"/>
        </w:rPr>
        <w:t>Jefferson - DF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f) </w:t>
      </w:r>
      <w:proofErr w:type="spellStart"/>
      <w:r w:rsidRPr="00D10C44">
        <w:rPr>
          <w:rFonts w:ascii="Times New Roman" w:hAnsi="Times New Roman" w:cs="Times New Roman"/>
        </w:rPr>
        <w:t>Loreni</w:t>
      </w:r>
      <w:proofErr w:type="spellEnd"/>
      <w:r w:rsidRPr="00D10C44">
        <w:rPr>
          <w:rFonts w:ascii="Times New Roman" w:hAnsi="Times New Roman" w:cs="Times New Roman"/>
        </w:rPr>
        <w:t xml:space="preserve"> Teresinha Machado - UEL - PR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g) Maria Cristina Faria </w:t>
      </w:r>
      <w:proofErr w:type="spellStart"/>
      <w:r w:rsidRPr="00D10C44">
        <w:rPr>
          <w:rFonts w:ascii="Times New Roman" w:hAnsi="Times New Roman" w:cs="Times New Roman"/>
        </w:rPr>
        <w:t>Dalacorte</w:t>
      </w:r>
      <w:proofErr w:type="spellEnd"/>
      <w:r w:rsidRPr="00D10C44">
        <w:rPr>
          <w:rFonts w:ascii="Times New Roman" w:hAnsi="Times New Roman" w:cs="Times New Roman"/>
        </w:rPr>
        <w:t xml:space="preserve"> Ferreira - UFG - GO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h) Mariana Rosa </w:t>
      </w:r>
      <w:proofErr w:type="spellStart"/>
      <w:r w:rsidRPr="00D10C44">
        <w:rPr>
          <w:rFonts w:ascii="Times New Roman" w:hAnsi="Times New Roman" w:cs="Times New Roman"/>
        </w:rPr>
        <w:t>Mastrella</w:t>
      </w:r>
      <w:proofErr w:type="spellEnd"/>
      <w:r w:rsidRPr="00D10C44">
        <w:rPr>
          <w:rFonts w:ascii="Times New Roman" w:hAnsi="Times New Roman" w:cs="Times New Roman"/>
        </w:rPr>
        <w:t xml:space="preserve"> de Andrade - UnB - DF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i) Paula Tavares Pinto Paiva - UNESP - SP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j) Paulo Rogério Stella - UFAL - AL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 xml:space="preserve">k) Sílvia Costa </w:t>
      </w:r>
      <w:proofErr w:type="spellStart"/>
      <w:r w:rsidRPr="00D10C44">
        <w:rPr>
          <w:rFonts w:ascii="Times New Roman" w:hAnsi="Times New Roman" w:cs="Times New Roman"/>
        </w:rPr>
        <w:t>Kurtz</w:t>
      </w:r>
      <w:proofErr w:type="spellEnd"/>
      <w:r w:rsidRPr="00D10C44">
        <w:rPr>
          <w:rFonts w:ascii="Times New Roman" w:hAnsi="Times New Roman" w:cs="Times New Roman"/>
        </w:rPr>
        <w:t xml:space="preserve"> dos Santos - </w:t>
      </w:r>
      <w:proofErr w:type="spellStart"/>
      <w:proofErr w:type="gramStart"/>
      <w:r w:rsidRPr="00D10C44">
        <w:rPr>
          <w:rFonts w:ascii="Times New Roman" w:hAnsi="Times New Roman" w:cs="Times New Roman"/>
        </w:rPr>
        <w:t>UFPel</w:t>
      </w:r>
      <w:proofErr w:type="spellEnd"/>
      <w:proofErr w:type="gramEnd"/>
      <w:r w:rsidRPr="00D10C44">
        <w:rPr>
          <w:rFonts w:ascii="Times New Roman" w:hAnsi="Times New Roman" w:cs="Times New Roman"/>
        </w:rPr>
        <w:t xml:space="preserve"> - RS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l) Simone Telles Martins Ramos - FATEC - SP</w:t>
      </w:r>
    </w:p>
    <w:p w:rsidR="00D10C44" w:rsidRPr="00D10C44" w:rsidRDefault="00D10C44" w:rsidP="00D10C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0C44">
        <w:rPr>
          <w:rFonts w:ascii="Times New Roman" w:hAnsi="Times New Roman" w:cs="Times New Roman"/>
        </w:rPr>
        <w:t>m) Valéria da Silva Medeiros - UFT - TO</w:t>
      </w:r>
    </w:p>
    <w:bookmarkEnd w:id="0"/>
    <w:p w:rsidR="00D10C44" w:rsidRPr="00D10C44" w:rsidRDefault="00D10C44" w:rsidP="00D10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4">
        <w:rPr>
          <w:rFonts w:ascii="Times New Roman" w:hAnsi="Times New Roman" w:cs="Times New Roman"/>
          <w:b/>
        </w:rPr>
        <w:t>JORGE ALMEIDA GUIMARÃES</w:t>
      </w:r>
    </w:p>
    <w:p w:rsidR="00D10C44" w:rsidRPr="00D10C44" w:rsidRDefault="00D10C44" w:rsidP="00D10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44" w:rsidRDefault="00D10C44" w:rsidP="00D10C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C44" w:rsidRPr="00D10C44" w:rsidRDefault="00D10C44" w:rsidP="00D10C4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0C44">
        <w:rPr>
          <w:rFonts w:ascii="Times New Roman" w:hAnsi="Times New Roman" w:cs="Times New Roman"/>
          <w:b/>
          <w:i/>
        </w:rPr>
        <w:t xml:space="preserve">(Publicação no DOU n.º 215, de 07.11.2012, Seção 2,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D10C44">
        <w:rPr>
          <w:rFonts w:ascii="Times New Roman" w:hAnsi="Times New Roman" w:cs="Times New Roman"/>
          <w:b/>
          <w:i/>
        </w:rPr>
        <w:t>)</w:t>
      </w:r>
      <w:proofErr w:type="gramEnd"/>
    </w:p>
    <w:p w:rsidR="00D10C44" w:rsidRPr="00D10C44" w:rsidRDefault="00D10C44" w:rsidP="00D10C4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10C44" w:rsidRPr="00D10C44" w:rsidSect="00D10C4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44" w:rsidRDefault="00D10C44" w:rsidP="00D10C44">
      <w:pPr>
        <w:spacing w:after="0" w:line="240" w:lineRule="auto"/>
      </w:pPr>
      <w:r>
        <w:separator/>
      </w:r>
    </w:p>
  </w:endnote>
  <w:endnote w:type="continuationSeparator" w:id="0">
    <w:p w:rsidR="00D10C44" w:rsidRDefault="00D10C44" w:rsidP="00D1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7918"/>
      <w:docPartObj>
        <w:docPartGallery w:val="Page Numbers (Bottom of Page)"/>
        <w:docPartUnique/>
      </w:docPartObj>
    </w:sdtPr>
    <w:sdtContent>
      <w:p w:rsidR="00D10C44" w:rsidRDefault="00D10C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10C44" w:rsidRDefault="00D10C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44" w:rsidRDefault="00D10C44" w:rsidP="00D10C44">
      <w:pPr>
        <w:spacing w:after="0" w:line="240" w:lineRule="auto"/>
      </w:pPr>
      <w:r>
        <w:separator/>
      </w:r>
    </w:p>
  </w:footnote>
  <w:footnote w:type="continuationSeparator" w:id="0">
    <w:p w:rsidR="00D10C44" w:rsidRDefault="00D10C44" w:rsidP="00D10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44"/>
    <w:rsid w:val="003607FD"/>
    <w:rsid w:val="00D10C44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44"/>
  </w:style>
  <w:style w:type="paragraph" w:styleId="Rodap">
    <w:name w:val="footer"/>
    <w:basedOn w:val="Normal"/>
    <w:link w:val="RodapChar"/>
    <w:uiPriority w:val="99"/>
    <w:unhideWhenUsed/>
    <w:rsid w:val="00D1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44"/>
  </w:style>
  <w:style w:type="paragraph" w:styleId="Rodap">
    <w:name w:val="footer"/>
    <w:basedOn w:val="Normal"/>
    <w:link w:val="RodapChar"/>
    <w:uiPriority w:val="99"/>
    <w:unhideWhenUsed/>
    <w:rsid w:val="00D1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2012-11-07T11:41:00Z</dcterms:created>
  <dcterms:modified xsi:type="dcterms:W3CDTF">2012-11-07T11:53:00Z</dcterms:modified>
</cp:coreProperties>
</file>