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FB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MINISTÉRIO DA EDUCAÇÃO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GABINETE DO MINISTRO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EE78FA">
        <w:rPr>
          <w:rFonts w:ascii="Times New Roman" w:hAnsi="Times New Roman" w:cs="Times New Roman"/>
          <w:b/>
        </w:rPr>
        <w:t>5</w:t>
      </w:r>
      <w:proofErr w:type="gramEnd"/>
      <w:r w:rsidRPr="00EE78FA">
        <w:rPr>
          <w:rFonts w:ascii="Times New Roman" w:hAnsi="Times New Roman" w:cs="Times New Roman"/>
          <w:b/>
        </w:rPr>
        <w:t xml:space="preserve"> DE NOVEMBRO DE 2012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EE78FA">
        <w:rPr>
          <w:rFonts w:ascii="Times New Roman" w:hAnsi="Times New Roman" w:cs="Times New Roman"/>
        </w:rPr>
        <w:t>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com os artigos 2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4.734, de 11 de junho de 2003,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resolve:</w:t>
      </w:r>
    </w:p>
    <w:p w:rsid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EXONERAR, a pedido,</w:t>
      </w:r>
    </w:p>
    <w:p w:rsidR="00EE78FA" w:rsidRP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Nº 1.317 - CLARA ETIENE LIMA DE SOUZA, CPF n</w:t>
      </w:r>
      <w:r>
        <w:rPr>
          <w:rFonts w:ascii="Times New Roman" w:hAnsi="Times New Roman" w:cs="Times New Roman"/>
        </w:rPr>
        <w:t xml:space="preserve">º </w:t>
      </w:r>
      <w:r w:rsidRPr="00EE78FA">
        <w:rPr>
          <w:rFonts w:ascii="Times New Roman" w:hAnsi="Times New Roman" w:cs="Times New Roman"/>
        </w:rPr>
        <w:t>659.028.661-20, do cargo de Coordenador-Geral do Sistema Nacional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de Avaliação da Educação Básica, código DAS-101.4, da Diretoria de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Avaliação da Educação Básica do Instituto Nacional de Estudos e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Pesquisas Educacionais Anísio Teixeira do Ministério da Educação.</w:t>
      </w:r>
    </w:p>
    <w:p w:rsid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NOMEAR,</w:t>
      </w:r>
    </w:p>
    <w:p w:rsidR="00EE78FA" w:rsidRP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8FA" w:rsidRP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Nº 1.318 - ALEXANDRE TOMIO, CPF 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252.062.528-63, para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exercer o cargo de Coordenador-Geral do Sistema Nacional de Avaliação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da Educação Básica, código DAS-101.4, da Diretoria de Avaliação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da Educação Básica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Educacionais Anísio Teixeira do Ministério da Educação.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ALOIZIO MERCADANTE OLIVA</w:t>
      </w:r>
    </w:p>
    <w:p w:rsidR="00EE78FA" w:rsidRDefault="00EE78FA" w:rsidP="00EE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78FA" w:rsidRPr="00EE78FA" w:rsidRDefault="00EE78FA" w:rsidP="00EE78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E78FA">
        <w:rPr>
          <w:rFonts w:ascii="Times New Roman" w:hAnsi="Times New Roman" w:cs="Times New Roman"/>
          <w:b/>
          <w:i/>
        </w:rPr>
        <w:t xml:space="preserve">(Publicação no DOU n.º 214, de 06.11.2012, Seção 2, página </w:t>
      </w:r>
      <w:proofErr w:type="gramStart"/>
      <w:r w:rsidRPr="00EE78FA">
        <w:rPr>
          <w:rFonts w:ascii="Times New Roman" w:hAnsi="Times New Roman" w:cs="Times New Roman"/>
          <w:b/>
          <w:i/>
        </w:rPr>
        <w:t>10)</w:t>
      </w:r>
      <w:proofErr w:type="gramEnd"/>
    </w:p>
    <w:p w:rsidR="00EE78FA" w:rsidRDefault="00EE78FA" w:rsidP="00EE78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MINISTÉRIO DA EDUCAÇÃO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GABINETE DO MINISTRO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EE78FA">
        <w:rPr>
          <w:rFonts w:ascii="Times New Roman" w:hAnsi="Times New Roman" w:cs="Times New Roman"/>
          <w:b/>
        </w:rPr>
        <w:t>5</w:t>
      </w:r>
      <w:proofErr w:type="gramEnd"/>
      <w:r w:rsidRPr="00EE78FA">
        <w:rPr>
          <w:rFonts w:ascii="Times New Roman" w:hAnsi="Times New Roman" w:cs="Times New Roman"/>
          <w:b/>
        </w:rPr>
        <w:t xml:space="preserve"> DE NOVEMBRO DE 2012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atribuições que lhe confere o art. 87, parágrafo único, inciso II da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Constituição da República,</w:t>
      </w:r>
    </w:p>
    <w:p w:rsid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CONSIDERANDO a relevância histórica da experiência de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educação de adultos idealizada e realizada pelo educador Paulo Freire,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em 1963, no Município de Angicos, Estado do Rio Grande do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Norte;</w:t>
      </w:r>
    </w:p>
    <w:p w:rsid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CONSIDERANDO a notável contribuição que essa experiência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deu ao desenvolvimento das teorias e práticas não só à educação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de adultos, como à educação em geral, tendo como referência e como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 xml:space="preserve">meta uma concepção educacional </w:t>
      </w:r>
      <w:proofErr w:type="spellStart"/>
      <w:r w:rsidRPr="00EE78FA">
        <w:rPr>
          <w:rFonts w:ascii="Times New Roman" w:hAnsi="Times New Roman" w:cs="Times New Roman"/>
        </w:rPr>
        <w:t>conscientizadora</w:t>
      </w:r>
      <w:proofErr w:type="spellEnd"/>
      <w:r w:rsidRPr="00EE78FA">
        <w:rPr>
          <w:rFonts w:ascii="Times New Roman" w:hAnsi="Times New Roman" w:cs="Times New Roman"/>
        </w:rPr>
        <w:t xml:space="preserve"> e libertadora do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ser humano;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CONSIDERANDO a luta de Paulo Freire pela eliminação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do analfabetismo no Brasil, consagrada no Programa Nacional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de Alfabetização criado pelo MEC, há 50 anos, sob sua coordenação;</w:t>
      </w:r>
    </w:p>
    <w:p w:rsid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CONSIDERANDO o compromisso do MEC em preservar a memória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 as ideias pedagógicas dos grandes educadores e pensadores da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educação brasileiros que, em épocas passadas, assumiram o compromisso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público e a luta por uma educação inclusiva e de qualidade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para todos e finalmente,</w:t>
      </w:r>
    </w:p>
    <w:p w:rsid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CONSIDERANDO a recente declaração de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Paulo Freire como Patrono da Educação Brasileira pela Presidenta da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República, por meio da Lei nº 12.612, de 13 de abril de 2012,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resolve:</w:t>
      </w:r>
    </w:p>
    <w:p w:rsid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E78FA" w:rsidRP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1.319 - Art. 1º Fica instituída a Comissão Organizadora do programa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de comemorações "Paulo Freire - 50 anos de Angicos", responsável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pela proposição, organização, execução e apoio a atividades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comemorativas ao longo de 2013.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Art. 2º A Comissão de que trata esta Portaria será composta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 xml:space="preserve">dos </w:t>
      </w:r>
      <w:proofErr w:type="gramStart"/>
      <w:r w:rsidRPr="00EE78FA">
        <w:rPr>
          <w:rFonts w:ascii="Times New Roman" w:hAnsi="Times New Roman" w:cs="Times New Roman"/>
        </w:rPr>
        <w:t>8</w:t>
      </w:r>
      <w:proofErr w:type="gramEnd"/>
      <w:r w:rsidRPr="00EE78FA">
        <w:rPr>
          <w:rFonts w:ascii="Times New Roman" w:hAnsi="Times New Roman" w:cs="Times New Roman"/>
        </w:rPr>
        <w:t xml:space="preserve"> (oito) membros a seguir relacionados, com notório saber na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área educacional, experiência e reconhecida competência para a execução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de suas atividades: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I - Francisco das Chagas Fernandes, Coordenador;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II - Moacir Gadotti;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III - José Eustáquio Romão;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lastRenderedPageBreak/>
        <w:t xml:space="preserve">IV - José de </w:t>
      </w:r>
      <w:proofErr w:type="spellStart"/>
      <w:r w:rsidRPr="00EE78FA">
        <w:rPr>
          <w:rFonts w:ascii="Times New Roman" w:hAnsi="Times New Roman" w:cs="Times New Roman"/>
        </w:rPr>
        <w:t>Arimatea</w:t>
      </w:r>
      <w:proofErr w:type="spellEnd"/>
      <w:r w:rsidRPr="00EE78FA">
        <w:rPr>
          <w:rFonts w:ascii="Times New Roman" w:hAnsi="Times New Roman" w:cs="Times New Roman"/>
        </w:rPr>
        <w:t xml:space="preserve"> de Matos;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 xml:space="preserve">V - Timothy </w:t>
      </w:r>
      <w:proofErr w:type="spellStart"/>
      <w:r w:rsidRPr="00EE78FA">
        <w:rPr>
          <w:rFonts w:ascii="Times New Roman" w:hAnsi="Times New Roman" w:cs="Times New Roman"/>
        </w:rPr>
        <w:t>Ireland</w:t>
      </w:r>
      <w:proofErr w:type="spellEnd"/>
      <w:r w:rsidRPr="00EE78FA">
        <w:rPr>
          <w:rFonts w:ascii="Times New Roman" w:hAnsi="Times New Roman" w:cs="Times New Roman"/>
        </w:rPr>
        <w:t>;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VI - Betânia Leite Ramalho;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VII - Mauro José da Silva.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VIII - Eliete Santiago.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Art. 3º A Comissão de que trata o art. 1º apresentará proposta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de calendário comemorativo, para aprovação do Ministro de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Estado da Educação, no prazo 60 (sessenta) dias, a contar de sua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instalação.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Parágrafo único. O calendário deverá prever atividades que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serão desenvolvidas ao longo do ano de 2013, e após aprovado, será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executado pelo Ministério da Educação - MEC e por eventuais parceiros,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com a participação e acompanhamento da Comissão.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Art. 4º A Secretaria Executiva deste Ministério prestará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apoio técnico e administrativo a infraestrutura de funcionamento da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Comissão, o cumprimento das ações para as quais a Comissão foi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designada e o êxito das comemorações e homenagens que forem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previstas no calendário comemorativo aprovado pelo Ministério da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Educação.</w:t>
      </w:r>
    </w:p>
    <w:p w:rsid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Art. 5º Esta Portaria entra em vigor na data de sua publicação.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ALOIZIO MERCADANTE OLIVA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78FA" w:rsidRPr="00EE78FA" w:rsidRDefault="00EE78FA" w:rsidP="00EE78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E78FA">
        <w:rPr>
          <w:rFonts w:ascii="Times New Roman" w:hAnsi="Times New Roman" w:cs="Times New Roman"/>
          <w:b/>
          <w:i/>
        </w:rPr>
        <w:t xml:space="preserve">(Publicação no DOU n.º 214, de 06.11.2012, Seção 2, página </w:t>
      </w:r>
      <w:proofErr w:type="gramStart"/>
      <w:r w:rsidRPr="00EE78FA">
        <w:rPr>
          <w:rFonts w:ascii="Times New Roman" w:hAnsi="Times New Roman" w:cs="Times New Roman"/>
          <w:b/>
          <w:i/>
        </w:rPr>
        <w:t>10)</w:t>
      </w:r>
      <w:proofErr w:type="gramEnd"/>
    </w:p>
    <w:p w:rsid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MINISTÉRIO DA EDUCAÇÃO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GABINETE DO MINISTRO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DESPACHOS DO MINISTRO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 xml:space="preserve">Em </w:t>
      </w:r>
      <w:proofErr w:type="gramStart"/>
      <w:r w:rsidRPr="00EE78FA">
        <w:rPr>
          <w:rFonts w:ascii="Times New Roman" w:hAnsi="Times New Roman" w:cs="Times New Roman"/>
          <w:b/>
        </w:rPr>
        <w:t>5</w:t>
      </w:r>
      <w:proofErr w:type="gramEnd"/>
      <w:r w:rsidRPr="00EE78FA">
        <w:rPr>
          <w:rFonts w:ascii="Times New Roman" w:hAnsi="Times New Roman" w:cs="Times New Roman"/>
          <w:b/>
        </w:rPr>
        <w:t xml:space="preserve"> de novembro de 2012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1.387, de </w:t>
      </w:r>
      <w:proofErr w:type="gramStart"/>
      <w:r w:rsidRPr="00EE78FA">
        <w:rPr>
          <w:rFonts w:ascii="Times New Roman" w:hAnsi="Times New Roman" w:cs="Times New Roman"/>
        </w:rPr>
        <w:t>7</w:t>
      </w:r>
      <w:proofErr w:type="gramEnd"/>
      <w:r w:rsidRPr="00EE78FA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 xml:space="preserve">fevereiro de 1995, com redação dada pelos Decretos </w:t>
      </w:r>
      <w:proofErr w:type="spellStart"/>
      <w:r w:rsidRPr="00EE78F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>s</w:t>
      </w:r>
      <w:proofErr w:type="spellEnd"/>
      <w:r w:rsidRPr="00EE78FA">
        <w:rPr>
          <w:rFonts w:ascii="Times New Roman" w:hAnsi="Times New Roman" w:cs="Times New Roman"/>
        </w:rPr>
        <w:t xml:space="preserve"> 1.701, de 14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de novembro de 1995, e 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2.349, de 15 de outubro de 1997, autoriza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o afastamento do País dos seguintes servidores: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ADI BALBINOT JÚNIOR, Coordenador-Geral da Coordenação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de Aperfeiçoamento de Pessoal de Nível Superior-CAPES, de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10 a 18.11.2012, trânsito incluso, para participar de visitas as Universidades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Americanas, no âmbito do Programa Ciências sem Fronteiras,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nos Estados Unidos da América, com ônus CAPES (passagem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E78FA">
        <w:rPr>
          <w:rFonts w:ascii="Times New Roman" w:hAnsi="Times New Roman" w:cs="Times New Roman"/>
        </w:rPr>
        <w:t>aérea e diárias</w:t>
      </w:r>
      <w:proofErr w:type="gramEnd"/>
      <w:r w:rsidRPr="00EE78FA">
        <w:rPr>
          <w:rFonts w:ascii="Times New Roman" w:hAnsi="Times New Roman" w:cs="Times New Roman"/>
        </w:rPr>
        <w:t>), art.1º, IV e § 1º (Processo nº 23123.001570/12-05).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ALOIZIO MERCADANTE OLIVA</w:t>
      </w:r>
    </w:p>
    <w:p w:rsid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78FA" w:rsidRPr="00EE78FA" w:rsidRDefault="00EE78FA" w:rsidP="00EE78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E78FA">
        <w:rPr>
          <w:rFonts w:ascii="Times New Roman" w:hAnsi="Times New Roman" w:cs="Times New Roman"/>
          <w:b/>
          <w:i/>
        </w:rPr>
        <w:t xml:space="preserve">(Publicação no DOU n.º 214, de 06.11.2012, Seção 2, página </w:t>
      </w:r>
      <w:proofErr w:type="gramStart"/>
      <w:r w:rsidRPr="00EE78FA">
        <w:rPr>
          <w:rFonts w:ascii="Times New Roman" w:hAnsi="Times New Roman" w:cs="Times New Roman"/>
          <w:b/>
          <w:i/>
        </w:rPr>
        <w:t>10)</w:t>
      </w:r>
      <w:proofErr w:type="gramEnd"/>
    </w:p>
    <w:p w:rsid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MINISTÉRIO DA EDUCAÇÃO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INSTITUTO NACIONAL DE ESTUDOS E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PESQUISAS EDUCACIONAIS ANÍSIO TEIXEIRA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EE78FA">
        <w:rPr>
          <w:rFonts w:ascii="Times New Roman" w:hAnsi="Times New Roman" w:cs="Times New Roman"/>
          <w:b/>
        </w:rPr>
        <w:t>5</w:t>
      </w:r>
      <w:proofErr w:type="gramEnd"/>
      <w:r w:rsidRPr="00EE78FA">
        <w:rPr>
          <w:rFonts w:ascii="Times New Roman" w:hAnsi="Times New Roman" w:cs="Times New Roman"/>
          <w:b/>
        </w:rPr>
        <w:t xml:space="preserve"> DE NOVEMBRO DE 2012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União de 17 de junho de 2003, resolve:</w:t>
      </w:r>
    </w:p>
    <w:p w:rsid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404 - Exonerar TEÓFILO FRANCISCO DE PAULA, CPF n</w:t>
      </w:r>
      <w:r>
        <w:rPr>
          <w:rFonts w:ascii="Times New Roman" w:hAnsi="Times New Roman" w:cs="Times New Roman"/>
        </w:rPr>
        <w:t xml:space="preserve">º </w:t>
      </w:r>
      <w:r w:rsidRPr="00EE78FA">
        <w:rPr>
          <w:rFonts w:ascii="Times New Roman" w:hAnsi="Times New Roman" w:cs="Times New Roman"/>
        </w:rPr>
        <w:t>213.873.201-06, do cargo de Assistente, código DAS-102.2, da Coordenação-Geral do Sistema Nacional de Avaliação da Educação Básica,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da Diretoria de Avaliação da Educação Básica, do Instituto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Nacional de Estudos e Pesquisas Educacionais Anísio Teixeira, do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Ministério da Educação.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LUIZ CLÁUDIO COSTA</w:t>
      </w:r>
    </w:p>
    <w:p w:rsid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8FA" w:rsidRPr="00EE78FA" w:rsidRDefault="00EE78FA" w:rsidP="00EE78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E78FA">
        <w:rPr>
          <w:rFonts w:ascii="Times New Roman" w:hAnsi="Times New Roman" w:cs="Times New Roman"/>
          <w:b/>
          <w:i/>
        </w:rPr>
        <w:t xml:space="preserve">Publicação no DOU n.º 214, de 06.11.2012, Seção 2,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EE78FA">
        <w:rPr>
          <w:rFonts w:ascii="Times New Roman" w:hAnsi="Times New Roman" w:cs="Times New Roman"/>
          <w:b/>
          <w:i/>
        </w:rPr>
        <w:t>)</w:t>
      </w:r>
      <w:proofErr w:type="gramEnd"/>
    </w:p>
    <w:p w:rsidR="00EE78FA" w:rsidRDefault="00EE7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lastRenderedPageBreak/>
        <w:t>MINISTÉRIO DA EDUCAÇÃO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INSTITUTO NACIONAL DE ESTUDOS E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PESQUISAS EDUCACIONAIS ANÍSIO TEIXEIRA</w:t>
      </w:r>
    </w:p>
    <w:p w:rsid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EE78FA">
        <w:rPr>
          <w:rFonts w:ascii="Times New Roman" w:hAnsi="Times New Roman" w:cs="Times New Roman"/>
          <w:b/>
        </w:rPr>
        <w:t>5</w:t>
      </w:r>
      <w:proofErr w:type="gramEnd"/>
      <w:r w:rsidRPr="00EE78FA">
        <w:rPr>
          <w:rFonts w:ascii="Times New Roman" w:hAnsi="Times New Roman" w:cs="Times New Roman"/>
          <w:b/>
        </w:rPr>
        <w:t xml:space="preserve"> DE NOVEMBRO DE 2012</w:t>
      </w:r>
    </w:p>
    <w:p w:rsidR="00EE78FA" w:rsidRPr="00EE78FA" w:rsidRDefault="00EE78FA" w:rsidP="00EE78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União de 17 de junho de 2003, resolve:</w:t>
      </w:r>
    </w:p>
    <w:p w:rsidR="00EE78FA" w:rsidRP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78FA" w:rsidRP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405 - Nomear GUSTAVO CAETANO OLIVEIRA DE FARIA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ALMEIDA, CPF 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002.940.781-85, para exercer o cargo de Assistente,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código DAS-102.2, da Coordenação-Geral do Sistema Nacional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de Avaliação da Educação Básica, da Diretoria de Avaliação da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Educação Básica,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Anísio Teixeira, do Ministério da Educação, ficando exonerado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do cargo que atualmente ocupa.</w:t>
      </w:r>
    </w:p>
    <w:p w:rsid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8FA" w:rsidRPr="00EE78FA" w:rsidRDefault="00EE78FA" w:rsidP="00EE78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E78FA">
        <w:rPr>
          <w:rFonts w:ascii="Times New Roman" w:hAnsi="Times New Roman" w:cs="Times New Roman"/>
          <w:b/>
          <w:i/>
        </w:rPr>
        <w:t xml:space="preserve">Publicação no DOU n.º 214, de 06.11.2012, Seção 2,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EE78FA">
        <w:rPr>
          <w:rFonts w:ascii="Times New Roman" w:hAnsi="Times New Roman" w:cs="Times New Roman"/>
          <w:b/>
          <w:i/>
        </w:rPr>
        <w:t>)</w:t>
      </w:r>
      <w:proofErr w:type="gramEnd"/>
    </w:p>
    <w:p w:rsid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8FA" w:rsidRP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406 - Nomear TEÓFILO FRANCISCO DE PAULA, CPF n</w:t>
      </w:r>
      <w:r>
        <w:rPr>
          <w:rFonts w:ascii="Times New Roman" w:hAnsi="Times New Roman" w:cs="Times New Roman"/>
        </w:rPr>
        <w:t xml:space="preserve">º </w:t>
      </w:r>
      <w:r w:rsidRPr="00EE78FA">
        <w:rPr>
          <w:rFonts w:ascii="Times New Roman" w:hAnsi="Times New Roman" w:cs="Times New Roman"/>
        </w:rPr>
        <w:t>213.873.201-06, para exercer o cargo de Assistente Técnico, código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DAS-102.1,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Anísio Teixeira do Ministério da Educação, conforme Decreto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7.693, de 02 de março de 2012, publicado no DOU de 06 de março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de 2012.</w:t>
      </w:r>
    </w:p>
    <w:p w:rsid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8FA" w:rsidRP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409 - Dispensar RACHEL PEREIRA RABELLO, CPF n</w:t>
      </w:r>
      <w:r>
        <w:rPr>
          <w:rFonts w:ascii="Times New Roman" w:hAnsi="Times New Roman" w:cs="Times New Roman"/>
        </w:rPr>
        <w:t xml:space="preserve">º </w:t>
      </w:r>
      <w:r w:rsidRPr="00EE78FA">
        <w:rPr>
          <w:rFonts w:ascii="Times New Roman" w:hAnsi="Times New Roman" w:cs="Times New Roman"/>
        </w:rPr>
        <w:t>014.055.296-01, do encargo de substituta eventual do cargo de Coordenador-Geral de Controle de Qualidade e Tratamento da Informação,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código DAS-101.4, ocupado por LILIANE LÚCIA NUNES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DE ARANHA OLIVEIRA, da Diretoria de Estatísticas Educacionais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do Instituto Nacional 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Teixeira do Ministério da Educação.</w:t>
      </w:r>
    </w:p>
    <w:p w:rsid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8FA" w:rsidRP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78F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410 - Designar WILLIANS KAIZER DOS SANTOS MACIEL,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CPF n</w:t>
      </w:r>
      <w:r>
        <w:rPr>
          <w:rFonts w:ascii="Times New Roman" w:hAnsi="Times New Roman" w:cs="Times New Roman"/>
        </w:rPr>
        <w:t>º</w:t>
      </w:r>
      <w:r w:rsidRPr="00EE78FA">
        <w:rPr>
          <w:rFonts w:ascii="Times New Roman" w:hAnsi="Times New Roman" w:cs="Times New Roman"/>
        </w:rPr>
        <w:t xml:space="preserve"> 720.940.876-20, para exercer o encargo de substituto eventual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do cargo de Coordenador-Geral de Controle de Qualidade e Tratamento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da Informação, código DAS-101.4, ocupado por LILIANE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LÚCIA NUNES DE ARANHA OLIVEIRA, da Diretoria de Estatísticas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Educacionais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Educacionais Anísio Teixeira do Ministério da Educação, durante os</w:t>
      </w:r>
      <w:r>
        <w:rPr>
          <w:rFonts w:ascii="Times New Roman" w:hAnsi="Times New Roman" w:cs="Times New Roman"/>
        </w:rPr>
        <w:t xml:space="preserve"> </w:t>
      </w:r>
      <w:r w:rsidRPr="00EE78FA">
        <w:rPr>
          <w:rFonts w:ascii="Times New Roman" w:hAnsi="Times New Roman" w:cs="Times New Roman"/>
        </w:rPr>
        <w:t>afastamentos e impedimentos regulamentares da titular.</w:t>
      </w:r>
      <w:r>
        <w:rPr>
          <w:rFonts w:ascii="Times New Roman" w:hAnsi="Times New Roman" w:cs="Times New Roman"/>
        </w:rPr>
        <w:t xml:space="preserve"> </w:t>
      </w:r>
    </w:p>
    <w:p w:rsidR="00EE78FA" w:rsidRPr="00EE78FA" w:rsidRDefault="00EE78FA" w:rsidP="00EE7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FA">
        <w:rPr>
          <w:rFonts w:ascii="Times New Roman" w:hAnsi="Times New Roman" w:cs="Times New Roman"/>
          <w:b/>
        </w:rPr>
        <w:t>LUIZ CLÁUDIO COSTA</w:t>
      </w:r>
    </w:p>
    <w:p w:rsidR="00EE78FA" w:rsidRP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8FA" w:rsidRDefault="00EE78FA" w:rsidP="00EE78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8FA" w:rsidRPr="00EE78FA" w:rsidRDefault="00EE78FA" w:rsidP="00EE78F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E78FA">
        <w:rPr>
          <w:rFonts w:ascii="Times New Roman" w:hAnsi="Times New Roman" w:cs="Times New Roman"/>
          <w:b/>
          <w:i/>
        </w:rPr>
        <w:t xml:space="preserve">Publicação no DOU n.º 214, de 06.11.2012, Seção 2, página </w:t>
      </w:r>
      <w:r>
        <w:rPr>
          <w:rFonts w:ascii="Times New Roman" w:hAnsi="Times New Roman" w:cs="Times New Roman"/>
          <w:b/>
          <w:i/>
        </w:rPr>
        <w:t>24</w:t>
      </w:r>
      <w:bookmarkStart w:id="0" w:name="_GoBack"/>
      <w:bookmarkEnd w:id="0"/>
      <w:r w:rsidRPr="00EE78FA">
        <w:rPr>
          <w:rFonts w:ascii="Times New Roman" w:hAnsi="Times New Roman" w:cs="Times New Roman"/>
          <w:b/>
          <w:i/>
        </w:rPr>
        <w:t>)</w:t>
      </w:r>
    </w:p>
    <w:sectPr w:rsidR="00EE78FA" w:rsidRPr="00EE78FA" w:rsidSect="00EE78F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FA" w:rsidRDefault="00EE78FA" w:rsidP="00EE78FA">
      <w:pPr>
        <w:spacing w:after="0" w:line="240" w:lineRule="auto"/>
      </w:pPr>
      <w:r>
        <w:separator/>
      </w:r>
    </w:p>
  </w:endnote>
  <w:endnote w:type="continuationSeparator" w:id="0">
    <w:p w:rsidR="00EE78FA" w:rsidRDefault="00EE78FA" w:rsidP="00EE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36296"/>
      <w:docPartObj>
        <w:docPartGallery w:val="Page Numbers (Bottom of Page)"/>
        <w:docPartUnique/>
      </w:docPartObj>
    </w:sdtPr>
    <w:sdtContent>
      <w:p w:rsidR="00EE78FA" w:rsidRDefault="00EE78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78FA" w:rsidRDefault="00EE78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FA" w:rsidRDefault="00EE78FA" w:rsidP="00EE78FA">
      <w:pPr>
        <w:spacing w:after="0" w:line="240" w:lineRule="auto"/>
      </w:pPr>
      <w:r>
        <w:separator/>
      </w:r>
    </w:p>
  </w:footnote>
  <w:footnote w:type="continuationSeparator" w:id="0">
    <w:p w:rsidR="00EE78FA" w:rsidRDefault="00EE78FA" w:rsidP="00EE7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FA"/>
    <w:rsid w:val="003607FD"/>
    <w:rsid w:val="00D442FB"/>
    <w:rsid w:val="00DC51CB"/>
    <w:rsid w:val="00E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8FA"/>
  </w:style>
  <w:style w:type="paragraph" w:styleId="Rodap">
    <w:name w:val="footer"/>
    <w:basedOn w:val="Normal"/>
    <w:link w:val="RodapChar"/>
    <w:uiPriority w:val="99"/>
    <w:unhideWhenUsed/>
    <w:rsid w:val="00EE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8FA"/>
  </w:style>
  <w:style w:type="paragraph" w:styleId="Rodap">
    <w:name w:val="footer"/>
    <w:basedOn w:val="Normal"/>
    <w:link w:val="RodapChar"/>
    <w:uiPriority w:val="99"/>
    <w:unhideWhenUsed/>
    <w:rsid w:val="00EE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1226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2012-11-06T10:09:00Z</dcterms:created>
  <dcterms:modified xsi:type="dcterms:W3CDTF">2012-11-06T10:26:00Z</dcterms:modified>
</cp:coreProperties>
</file>